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A5A40" w14:textId="6D816746" w:rsidR="008C4D6D" w:rsidRPr="00AE77C9" w:rsidRDefault="00AE77C9" w:rsidP="00D3726C">
      <w:pPr>
        <w:autoSpaceDE w:val="0"/>
        <w:autoSpaceDN w:val="0"/>
        <w:adjustRightInd w:val="0"/>
        <w:spacing w:after="0" w:line="240" w:lineRule="auto"/>
        <w:rPr>
          <w:rFonts w:asciiTheme="majorHAnsi" w:eastAsia="MyriadPro-Semibold" w:hAnsiTheme="majorHAnsi" w:cs="Times New Roman"/>
          <w:b/>
          <w:sz w:val="20"/>
          <w:szCs w:val="20"/>
          <w:highlight w:val="green"/>
          <w:u w:val="double"/>
          <w:lang w:eastAsia="hu-HU"/>
        </w:rPr>
      </w:pPr>
      <w:r>
        <w:rPr>
          <w:rFonts w:asciiTheme="majorHAnsi" w:eastAsia="MyriadPro-Semibold" w:hAnsiTheme="majorHAnsi" w:cs="Times New Roman"/>
          <w:b/>
          <w:sz w:val="20"/>
          <w:szCs w:val="20"/>
          <w:u w:val="double"/>
          <w:lang w:eastAsia="hu-HU"/>
        </w:rPr>
        <w:t xml:space="preserve">AJÁNLATI </w:t>
      </w:r>
      <w:r w:rsidR="008C4D6D" w:rsidRPr="00AE77C9">
        <w:rPr>
          <w:rFonts w:asciiTheme="majorHAnsi" w:eastAsia="MyriadPro-Semibold" w:hAnsiTheme="majorHAnsi" w:cs="Times New Roman"/>
          <w:b/>
          <w:sz w:val="20"/>
          <w:szCs w:val="20"/>
          <w:u w:val="double"/>
          <w:lang w:eastAsia="hu-HU"/>
        </w:rPr>
        <w:t>FELHÍVÁS</w:t>
      </w:r>
      <w:r w:rsidR="00A71C97" w:rsidRPr="00AE77C9">
        <w:rPr>
          <w:rFonts w:asciiTheme="majorHAnsi" w:eastAsia="MyriadPro-Semibold" w:hAnsiTheme="majorHAnsi" w:cs="Times New Roman"/>
          <w:b/>
          <w:sz w:val="20"/>
          <w:szCs w:val="20"/>
          <w:highlight w:val="green"/>
          <w:u w:val="double"/>
          <w:lang w:eastAsia="hu-HU"/>
        </w:rPr>
        <w:t xml:space="preserve"> </w:t>
      </w:r>
    </w:p>
    <w:p w14:paraId="2175329A" w14:textId="77777777" w:rsidR="008C4D6D" w:rsidRPr="006468FB" w:rsidRDefault="008C4D6D" w:rsidP="00D3726C">
      <w:pPr>
        <w:autoSpaceDE w:val="0"/>
        <w:autoSpaceDN w:val="0"/>
        <w:adjustRightInd w:val="0"/>
        <w:spacing w:after="0" w:line="240" w:lineRule="auto"/>
        <w:rPr>
          <w:rFonts w:asciiTheme="majorHAnsi" w:eastAsia="MyriadPro-Semibold" w:hAnsiTheme="majorHAnsi" w:cs="Times New Roman"/>
          <w:sz w:val="20"/>
          <w:szCs w:val="20"/>
          <w:lang w:eastAsia="hu-HU"/>
        </w:rPr>
      </w:pPr>
    </w:p>
    <w:p w14:paraId="708BF775" w14:textId="77777777" w:rsidR="00D3726C" w:rsidRPr="006468FB" w:rsidRDefault="00D3726C" w:rsidP="00D3726C">
      <w:pPr>
        <w:autoSpaceDE w:val="0"/>
        <w:autoSpaceDN w:val="0"/>
        <w:adjustRightInd w:val="0"/>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 szakasz: Ajánlatkérő</w:t>
      </w:r>
    </w:p>
    <w:p w14:paraId="44A13745" w14:textId="77777777" w:rsidR="00D3726C" w:rsidRPr="006468FB" w:rsidRDefault="00D3726C" w:rsidP="00D3726C">
      <w:pPr>
        <w:spacing w:after="0" w:line="240" w:lineRule="auto"/>
        <w:rPr>
          <w:rFonts w:asciiTheme="majorHAnsi" w:eastAsia="MyriadPro-Semibold" w:hAnsiTheme="majorHAnsi" w:cs="Times New Roman"/>
          <w:sz w:val="20"/>
          <w:szCs w:val="20"/>
          <w:lang w:eastAsia="hu-HU"/>
        </w:rPr>
      </w:pPr>
    </w:p>
    <w:p w14:paraId="77D21DF7" w14:textId="77777777" w:rsidR="00D3726C" w:rsidRPr="006468FB" w:rsidRDefault="00D3726C" w:rsidP="00D3726C">
      <w:pPr>
        <w:spacing w:after="0" w:line="240" w:lineRule="auto"/>
        <w:rPr>
          <w:rFonts w:asciiTheme="majorHAnsi" w:eastAsia="MyriadPro-LightIt" w:hAnsiTheme="majorHAnsi" w:cs="Times New Roman"/>
          <w:i/>
          <w:iCs/>
          <w:sz w:val="20"/>
          <w:szCs w:val="20"/>
          <w:lang w:eastAsia="hu-HU"/>
        </w:rPr>
      </w:pPr>
      <w:r w:rsidRPr="006468FB">
        <w:rPr>
          <w:rFonts w:asciiTheme="majorHAnsi" w:eastAsia="MyriadPro-Semibold" w:hAnsiTheme="majorHAnsi" w:cs="Times New Roman"/>
          <w:b/>
          <w:sz w:val="20"/>
          <w:szCs w:val="20"/>
          <w:lang w:eastAsia="hu-HU"/>
        </w:rPr>
        <w:t xml:space="preserve">I.1) Név és címek </w:t>
      </w:r>
      <w:r w:rsidRPr="006468FB">
        <w:rPr>
          <w:rFonts w:asciiTheme="majorHAnsi" w:eastAsia="MyriadPro-LightIt" w:hAnsiTheme="majorHAnsi" w:cs="Times New Roman"/>
          <w:i/>
          <w:iCs/>
          <w:sz w:val="20"/>
          <w:szCs w:val="20"/>
          <w:lang w:eastAsia="hu-HU"/>
        </w:rPr>
        <w:t>(jelölje meg az eljárásért felelős összes ajánlatkérőt)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5"/>
        <w:gridCol w:w="2286"/>
        <w:gridCol w:w="2341"/>
        <w:gridCol w:w="2356"/>
      </w:tblGrid>
      <w:tr w:rsidR="00D3726C" w:rsidRPr="006468FB" w14:paraId="0A5B116C" w14:textId="77777777" w:rsidTr="002E2FB7">
        <w:tc>
          <w:tcPr>
            <w:tcW w:w="7333" w:type="dxa"/>
            <w:gridSpan w:val="3"/>
          </w:tcPr>
          <w:p w14:paraId="52D48D02" w14:textId="3E4A3986"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[BT-500]</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Hivatalos név:</w:t>
            </w:r>
            <w:r w:rsidRPr="006468FB">
              <w:rPr>
                <w:rFonts w:asciiTheme="majorHAnsi" w:eastAsia="Times New Roman" w:hAnsiTheme="majorHAnsi" w:cs="Times New Roman"/>
                <w:b/>
                <w:sz w:val="20"/>
                <w:szCs w:val="20"/>
                <w:lang w:eastAsia="en-GB"/>
              </w:rPr>
              <w:t xml:space="preserve"> </w:t>
            </w:r>
            <w:r w:rsidR="00AE77C9" w:rsidRPr="00AE77C9">
              <w:rPr>
                <w:rFonts w:asciiTheme="majorHAnsi" w:eastAsia="Times New Roman" w:hAnsiTheme="majorHAnsi" w:cs="Times New Roman"/>
                <w:sz w:val="20"/>
                <w:szCs w:val="20"/>
                <w:lang w:eastAsia="en-GB"/>
              </w:rPr>
              <w:t>Erzsébetvárosi Piacüzemeltetési Korlátolt Felelősségű Társaság</w:t>
            </w:r>
          </w:p>
        </w:tc>
        <w:tc>
          <w:tcPr>
            <w:tcW w:w="2445" w:type="dxa"/>
          </w:tcPr>
          <w:p w14:paraId="3F325E5E" w14:textId="77777777"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[BT-501]</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Nemzeti azonosítószám:</w:t>
            </w:r>
          </w:p>
        </w:tc>
      </w:tr>
      <w:tr w:rsidR="00D3726C" w:rsidRPr="00373E5C" w14:paraId="48905E30" w14:textId="77777777" w:rsidTr="002E2FB7">
        <w:tc>
          <w:tcPr>
            <w:tcW w:w="9778" w:type="dxa"/>
            <w:gridSpan w:val="4"/>
          </w:tcPr>
          <w:p w14:paraId="62B80478" w14:textId="60B8A883" w:rsidR="00D3726C" w:rsidRPr="00373E5C" w:rsidRDefault="00D3726C" w:rsidP="002E2FB7">
            <w:pPr>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[BT-510]</w:t>
            </w:r>
            <w:r w:rsidRPr="00373E5C">
              <w:rPr>
                <w:rFonts w:asciiTheme="majorHAnsi" w:eastAsia="MyriadPro-Light" w:hAnsiTheme="majorHAnsi" w:cs="Times New Roman"/>
                <w:sz w:val="20"/>
                <w:szCs w:val="20"/>
                <w:lang w:eastAsia="hu-HU"/>
              </w:rPr>
              <w:t xml:space="preserve"> Postai cím:</w:t>
            </w:r>
            <w:r w:rsidRPr="00373E5C">
              <w:rPr>
                <w:rFonts w:asciiTheme="majorHAnsi" w:eastAsia="Times New Roman" w:hAnsiTheme="majorHAnsi" w:cs="Times New Roman"/>
                <w:sz w:val="20"/>
                <w:szCs w:val="20"/>
                <w:lang w:eastAsia="en-GB"/>
              </w:rPr>
              <w:t xml:space="preserve"> </w:t>
            </w:r>
            <w:r w:rsidR="00AE77C9" w:rsidRPr="00373E5C">
              <w:rPr>
                <w:rFonts w:asciiTheme="majorHAnsi" w:eastAsia="Times New Roman" w:hAnsiTheme="majorHAnsi" w:cs="Times New Roman"/>
                <w:sz w:val="20"/>
                <w:szCs w:val="20"/>
                <w:lang w:eastAsia="en-GB"/>
              </w:rPr>
              <w:t>Akácfa Utca 42-48.</w:t>
            </w:r>
          </w:p>
        </w:tc>
      </w:tr>
      <w:tr w:rsidR="00D3726C" w:rsidRPr="00373E5C" w14:paraId="6FF5D9D9" w14:textId="77777777" w:rsidTr="002E2FB7">
        <w:tc>
          <w:tcPr>
            <w:tcW w:w="2444" w:type="dxa"/>
          </w:tcPr>
          <w:p w14:paraId="657A352C" w14:textId="7A379146" w:rsidR="00D3726C" w:rsidRPr="00373E5C" w:rsidRDefault="00D3726C" w:rsidP="002E2FB7">
            <w:pPr>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[BT-513]</w:t>
            </w:r>
            <w:r w:rsidRPr="00373E5C">
              <w:rPr>
                <w:rFonts w:asciiTheme="majorHAnsi" w:eastAsia="MyriadPro-Light" w:hAnsiTheme="majorHAnsi" w:cs="Times New Roman"/>
                <w:sz w:val="20"/>
                <w:szCs w:val="20"/>
                <w:lang w:eastAsia="hu-HU"/>
              </w:rPr>
              <w:t xml:space="preserve"> Város: </w:t>
            </w:r>
            <w:r w:rsidR="00AE77C9" w:rsidRPr="00373E5C">
              <w:rPr>
                <w:rFonts w:asciiTheme="majorHAnsi" w:eastAsia="MyriadPro-Light" w:hAnsiTheme="majorHAnsi" w:cs="Times New Roman"/>
                <w:sz w:val="20"/>
                <w:szCs w:val="20"/>
                <w:lang w:eastAsia="hu-HU"/>
              </w:rPr>
              <w:t>Budapest</w:t>
            </w:r>
          </w:p>
        </w:tc>
        <w:tc>
          <w:tcPr>
            <w:tcW w:w="2445" w:type="dxa"/>
          </w:tcPr>
          <w:p w14:paraId="1C56BBBE" w14:textId="63EF9683" w:rsidR="00D3726C" w:rsidRPr="00373E5C" w:rsidRDefault="00D3726C" w:rsidP="002E2FB7">
            <w:pPr>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[BT-507]</w:t>
            </w:r>
            <w:r w:rsidRPr="00373E5C">
              <w:rPr>
                <w:rFonts w:asciiTheme="majorHAnsi" w:eastAsia="MyriadPro-Light" w:hAnsiTheme="majorHAnsi" w:cs="Times New Roman"/>
                <w:sz w:val="20"/>
                <w:szCs w:val="20"/>
                <w:lang w:eastAsia="hu-HU"/>
              </w:rPr>
              <w:t xml:space="preserve"> NUTS-kód: </w:t>
            </w:r>
            <w:r w:rsidR="00AE77C9" w:rsidRPr="00373E5C">
              <w:rPr>
                <w:rFonts w:asciiTheme="majorHAnsi" w:eastAsia="MyriadPro-Light" w:hAnsiTheme="majorHAnsi" w:cs="Times New Roman"/>
                <w:sz w:val="20"/>
                <w:szCs w:val="20"/>
                <w:lang w:eastAsia="hu-HU"/>
              </w:rPr>
              <w:t>HU110</w:t>
            </w:r>
          </w:p>
        </w:tc>
        <w:tc>
          <w:tcPr>
            <w:tcW w:w="2444" w:type="dxa"/>
          </w:tcPr>
          <w:p w14:paraId="466D2AEF" w14:textId="1FDE8ADF" w:rsidR="00D3726C" w:rsidRPr="00373E5C" w:rsidRDefault="00D3726C" w:rsidP="002E2FB7">
            <w:pPr>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[BT-512]</w:t>
            </w:r>
            <w:r w:rsidRPr="00373E5C">
              <w:rPr>
                <w:rFonts w:asciiTheme="majorHAnsi" w:eastAsia="MyriadPro-Light" w:hAnsiTheme="majorHAnsi" w:cs="Times New Roman"/>
                <w:sz w:val="20"/>
                <w:szCs w:val="20"/>
                <w:lang w:eastAsia="hu-HU"/>
              </w:rPr>
              <w:t xml:space="preserve"> Postai irányítószám: </w:t>
            </w:r>
            <w:r w:rsidR="00AE77C9" w:rsidRPr="00373E5C">
              <w:rPr>
                <w:rFonts w:asciiTheme="majorHAnsi" w:eastAsia="MyriadPro-Light" w:hAnsiTheme="majorHAnsi" w:cs="Times New Roman"/>
                <w:sz w:val="20"/>
                <w:szCs w:val="20"/>
                <w:lang w:eastAsia="hu-HU"/>
              </w:rPr>
              <w:t>1071</w:t>
            </w:r>
          </w:p>
        </w:tc>
        <w:tc>
          <w:tcPr>
            <w:tcW w:w="2445" w:type="dxa"/>
          </w:tcPr>
          <w:p w14:paraId="6514F487" w14:textId="6B448BD9" w:rsidR="00D3726C" w:rsidRPr="00373E5C" w:rsidRDefault="00D3726C" w:rsidP="002E2FB7">
            <w:pPr>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[BT-514]</w:t>
            </w:r>
            <w:r w:rsidRPr="00373E5C">
              <w:rPr>
                <w:rFonts w:asciiTheme="majorHAnsi" w:eastAsia="MyriadPro-Light" w:hAnsiTheme="majorHAnsi" w:cs="Times New Roman"/>
                <w:sz w:val="20"/>
                <w:szCs w:val="20"/>
                <w:lang w:eastAsia="hu-HU"/>
              </w:rPr>
              <w:t xml:space="preserve"> Ország: </w:t>
            </w:r>
            <w:r w:rsidR="00AE77C9" w:rsidRPr="00373E5C">
              <w:rPr>
                <w:rFonts w:asciiTheme="majorHAnsi" w:eastAsia="MyriadPro-Light" w:hAnsiTheme="majorHAnsi" w:cs="Times New Roman"/>
                <w:sz w:val="20"/>
                <w:szCs w:val="20"/>
                <w:lang w:eastAsia="hu-HU"/>
              </w:rPr>
              <w:t>Magyarország</w:t>
            </w:r>
          </w:p>
        </w:tc>
      </w:tr>
      <w:tr w:rsidR="00D3726C" w:rsidRPr="00373E5C" w14:paraId="23E000FA" w14:textId="77777777" w:rsidTr="002E2FB7">
        <w:tc>
          <w:tcPr>
            <w:tcW w:w="7333" w:type="dxa"/>
            <w:gridSpan w:val="3"/>
          </w:tcPr>
          <w:p w14:paraId="45B34EDF" w14:textId="743D0445" w:rsidR="00D3726C" w:rsidRPr="00373E5C" w:rsidRDefault="00D3726C" w:rsidP="002E2FB7">
            <w:pPr>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[BT-502]</w:t>
            </w:r>
            <w:r w:rsidRPr="00373E5C">
              <w:rPr>
                <w:rFonts w:asciiTheme="majorHAnsi" w:eastAsia="MyriadPro-Light" w:hAnsiTheme="majorHAnsi" w:cs="Times New Roman"/>
                <w:sz w:val="20"/>
                <w:szCs w:val="20"/>
                <w:lang w:eastAsia="hu-HU"/>
              </w:rPr>
              <w:t xml:space="preserve"> Kapcsolattartó személy:</w:t>
            </w:r>
            <w:r w:rsidR="00AE77C9" w:rsidRPr="00373E5C">
              <w:t xml:space="preserve"> </w:t>
            </w:r>
            <w:r w:rsidR="00AE77C9" w:rsidRPr="00373E5C">
              <w:rPr>
                <w:rFonts w:asciiTheme="majorHAnsi" w:eastAsia="MyriadPro-Light" w:hAnsiTheme="majorHAnsi" w:cs="Times New Roman"/>
                <w:sz w:val="20"/>
                <w:szCs w:val="20"/>
                <w:lang w:eastAsia="hu-HU"/>
              </w:rPr>
              <w:t>Polyák Csaba</w:t>
            </w:r>
          </w:p>
        </w:tc>
        <w:tc>
          <w:tcPr>
            <w:tcW w:w="2445" w:type="dxa"/>
          </w:tcPr>
          <w:p w14:paraId="0AE5905D" w14:textId="4119999D" w:rsidR="00D3726C" w:rsidRPr="00373E5C" w:rsidRDefault="00D3726C" w:rsidP="002E2FB7">
            <w:pPr>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[BT-503]</w:t>
            </w:r>
            <w:r w:rsidRPr="00373E5C">
              <w:rPr>
                <w:rFonts w:asciiTheme="majorHAnsi" w:eastAsia="MyriadPro-Light" w:hAnsiTheme="majorHAnsi" w:cs="Times New Roman"/>
                <w:sz w:val="20"/>
                <w:szCs w:val="20"/>
                <w:lang w:eastAsia="hu-HU"/>
              </w:rPr>
              <w:t xml:space="preserve"> Telefon:</w:t>
            </w:r>
            <w:r w:rsidRPr="00373E5C">
              <w:rPr>
                <w:rFonts w:asciiTheme="majorHAnsi" w:eastAsia="Times New Roman" w:hAnsiTheme="majorHAnsi" w:cs="Times New Roman"/>
                <w:sz w:val="20"/>
                <w:szCs w:val="20"/>
                <w:shd w:val="clear" w:color="auto" w:fill="FFFFFF"/>
                <w:lang w:eastAsia="en-GB"/>
              </w:rPr>
              <w:t xml:space="preserve"> </w:t>
            </w:r>
            <w:r w:rsidR="00AE77C9" w:rsidRPr="00373E5C">
              <w:t>+36 202312982</w:t>
            </w:r>
          </w:p>
        </w:tc>
      </w:tr>
      <w:tr w:rsidR="00D3726C" w:rsidRPr="00373E5C" w14:paraId="7F5FA903" w14:textId="77777777" w:rsidTr="002E2FB7">
        <w:tc>
          <w:tcPr>
            <w:tcW w:w="7333" w:type="dxa"/>
            <w:gridSpan w:val="3"/>
          </w:tcPr>
          <w:p w14:paraId="63922B58" w14:textId="164E7E61" w:rsidR="00D3726C" w:rsidRPr="00373E5C" w:rsidRDefault="00D3726C" w:rsidP="002E2FB7">
            <w:pPr>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[BT-506]</w:t>
            </w:r>
            <w:r w:rsidRPr="00373E5C">
              <w:rPr>
                <w:rFonts w:asciiTheme="majorHAnsi" w:eastAsia="MyriadPro-Light" w:hAnsiTheme="majorHAnsi" w:cs="Times New Roman"/>
                <w:sz w:val="20"/>
                <w:szCs w:val="20"/>
                <w:lang w:eastAsia="hu-HU"/>
              </w:rPr>
              <w:t xml:space="preserve"> E-mail:</w:t>
            </w:r>
            <w:r w:rsidRPr="00373E5C">
              <w:rPr>
                <w:rStyle w:val="Hiperhivatkozs"/>
                <w:rFonts w:asciiTheme="majorHAnsi" w:eastAsia="Times New Roman" w:hAnsiTheme="majorHAnsi" w:cs="Times New Roman"/>
                <w:color w:val="0070C0"/>
                <w:sz w:val="20"/>
                <w:szCs w:val="20"/>
                <w:u w:val="none"/>
                <w:shd w:val="clear" w:color="auto" w:fill="FFFFFF"/>
                <w:lang w:eastAsia="en-GB"/>
              </w:rPr>
              <w:t xml:space="preserve"> </w:t>
            </w:r>
            <w:r w:rsidR="00AE77C9" w:rsidRPr="00373E5C">
              <w:rPr>
                <w:rStyle w:val="Hiperhivatkozs"/>
                <w:rFonts w:asciiTheme="majorHAnsi" w:eastAsia="Times New Roman" w:hAnsiTheme="majorHAnsi" w:cs="Times New Roman"/>
                <w:color w:val="0070C0"/>
                <w:sz w:val="20"/>
                <w:szCs w:val="20"/>
                <w:u w:val="none"/>
                <w:shd w:val="clear" w:color="auto" w:fill="FFFFFF"/>
                <w:lang w:eastAsia="en-GB"/>
              </w:rPr>
              <w:t>kozberr.kft@gmail.com</w:t>
            </w:r>
          </w:p>
        </w:tc>
        <w:tc>
          <w:tcPr>
            <w:tcW w:w="2445" w:type="dxa"/>
          </w:tcPr>
          <w:p w14:paraId="7995B578" w14:textId="77777777" w:rsidR="00D3726C" w:rsidRPr="00373E5C" w:rsidRDefault="00D3726C" w:rsidP="002E2FB7">
            <w:pPr>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[BT-739]</w:t>
            </w:r>
            <w:r w:rsidRPr="00373E5C">
              <w:rPr>
                <w:rFonts w:asciiTheme="majorHAnsi" w:eastAsia="MyriadPro-Light" w:hAnsiTheme="majorHAnsi" w:cs="Times New Roman"/>
                <w:sz w:val="20"/>
                <w:szCs w:val="20"/>
                <w:lang w:eastAsia="hu-HU"/>
              </w:rPr>
              <w:t xml:space="preserve"> Fax:</w:t>
            </w:r>
          </w:p>
        </w:tc>
      </w:tr>
      <w:tr w:rsidR="00D3726C" w:rsidRPr="00373E5C" w14:paraId="140F1AF2" w14:textId="77777777" w:rsidTr="002E2FB7">
        <w:tc>
          <w:tcPr>
            <w:tcW w:w="9778" w:type="dxa"/>
            <w:gridSpan w:val="4"/>
          </w:tcPr>
          <w:p w14:paraId="13E3D200" w14:textId="54B18FF5" w:rsidR="00D3726C" w:rsidRPr="00373E5C" w:rsidRDefault="00D3726C" w:rsidP="002E2FB7">
            <w:pPr>
              <w:autoSpaceDE w:val="0"/>
              <w:autoSpaceDN w:val="0"/>
              <w:adjustRightInd w:val="0"/>
              <w:spacing w:after="0" w:line="240" w:lineRule="auto"/>
              <w:rPr>
                <w:rFonts w:asciiTheme="majorHAnsi" w:eastAsia="MyriadPro-Semibold" w:hAnsiTheme="majorHAnsi" w:cs="Times New Roman"/>
                <w:b/>
                <w:sz w:val="20"/>
                <w:szCs w:val="20"/>
                <w:lang w:eastAsia="hu-HU"/>
              </w:rPr>
            </w:pPr>
            <w:r w:rsidRPr="00373E5C">
              <w:rPr>
                <w:rFonts w:asciiTheme="majorHAnsi" w:eastAsia="MyriadPro-Semibold" w:hAnsiTheme="majorHAnsi" w:cs="Times New Roman"/>
                <w:b/>
                <w:sz w:val="20"/>
                <w:szCs w:val="20"/>
                <w:lang w:eastAsia="hu-HU"/>
              </w:rPr>
              <w:t>Internetcím(</w:t>
            </w:r>
            <w:proofErr w:type="spellStart"/>
            <w:r w:rsidRPr="00373E5C">
              <w:rPr>
                <w:rFonts w:asciiTheme="majorHAnsi" w:eastAsia="MyriadPro-Semibold" w:hAnsiTheme="majorHAnsi" w:cs="Times New Roman"/>
                <w:b/>
                <w:sz w:val="20"/>
                <w:szCs w:val="20"/>
                <w:lang w:eastAsia="hu-HU"/>
              </w:rPr>
              <w:t>ek</w:t>
            </w:r>
            <w:proofErr w:type="spellEnd"/>
            <w:r w:rsidRPr="00373E5C">
              <w:rPr>
                <w:rFonts w:asciiTheme="majorHAnsi" w:eastAsia="MyriadPro-Semibold" w:hAnsiTheme="majorHAnsi" w:cs="Times New Roman"/>
                <w:b/>
                <w:sz w:val="20"/>
                <w:szCs w:val="20"/>
                <w:lang w:eastAsia="hu-HU"/>
              </w:rPr>
              <w:t>)</w:t>
            </w:r>
          </w:p>
          <w:p w14:paraId="25FC11DC" w14:textId="3752B65F" w:rsidR="00D3726C" w:rsidRPr="00373E5C" w:rsidRDefault="00D3726C" w:rsidP="002E2FB7">
            <w:pPr>
              <w:autoSpaceDE w:val="0"/>
              <w:autoSpaceDN w:val="0"/>
              <w:adjustRightInd w:val="0"/>
              <w:spacing w:after="0" w:line="240" w:lineRule="auto"/>
              <w:rPr>
                <w:rFonts w:asciiTheme="majorHAnsi" w:eastAsia="MyriadPro-LightIt" w:hAnsiTheme="majorHAnsi" w:cs="Times New Roman"/>
                <w:i/>
                <w:iCs/>
                <w:sz w:val="20"/>
                <w:szCs w:val="20"/>
                <w:lang w:eastAsia="hu-HU"/>
              </w:rPr>
            </w:pPr>
            <w:r w:rsidRPr="00373E5C">
              <w:rPr>
                <w:rFonts w:asciiTheme="majorHAnsi" w:eastAsia="MyriadPro-Light" w:hAnsiTheme="majorHAnsi" w:cs="Times New Roman"/>
                <w:b/>
                <w:sz w:val="20"/>
                <w:szCs w:val="20"/>
                <w:lang w:eastAsia="hu-HU"/>
              </w:rPr>
              <w:t>[BT-505]</w:t>
            </w:r>
            <w:r w:rsidRPr="00373E5C">
              <w:rPr>
                <w:rFonts w:asciiTheme="majorHAnsi" w:eastAsia="MyriadPro-Light" w:hAnsiTheme="majorHAnsi" w:cs="Times New Roman"/>
                <w:sz w:val="20"/>
                <w:szCs w:val="20"/>
                <w:lang w:eastAsia="hu-HU"/>
              </w:rPr>
              <w:t xml:space="preserve"> Az ajánlatkérő általános címe </w:t>
            </w:r>
            <w:r w:rsidRPr="00373E5C">
              <w:rPr>
                <w:rFonts w:asciiTheme="majorHAnsi" w:eastAsia="MyriadPro-LightIt" w:hAnsiTheme="majorHAnsi" w:cs="Times New Roman"/>
                <w:i/>
                <w:iCs/>
                <w:sz w:val="20"/>
                <w:szCs w:val="20"/>
                <w:lang w:eastAsia="hu-HU"/>
              </w:rPr>
              <w:t>(URL):</w:t>
            </w:r>
            <w:r w:rsidR="00AE77C9" w:rsidRPr="00373E5C">
              <w:t xml:space="preserve"> </w:t>
            </w:r>
            <w:r w:rsidR="00AE77C9" w:rsidRPr="00373E5C">
              <w:rPr>
                <w:rFonts w:asciiTheme="majorHAnsi" w:eastAsia="MyriadPro-LightIt" w:hAnsiTheme="majorHAnsi" w:cs="Times New Roman"/>
                <w:i/>
                <w:iCs/>
                <w:sz w:val="20"/>
                <w:szCs w:val="20"/>
                <w:lang w:eastAsia="hu-HU"/>
              </w:rPr>
              <w:t>http://www.klauzalpiac.hu/</w:t>
            </w:r>
          </w:p>
          <w:p w14:paraId="5245DFD1" w14:textId="254DB7A3" w:rsidR="00D3726C" w:rsidRPr="00373E5C" w:rsidRDefault="00D3726C" w:rsidP="002E2FB7">
            <w:pPr>
              <w:autoSpaceDE w:val="0"/>
              <w:autoSpaceDN w:val="0"/>
              <w:adjustRightInd w:val="0"/>
              <w:spacing w:after="0" w:line="240" w:lineRule="auto"/>
              <w:rPr>
                <w:rFonts w:asciiTheme="majorHAnsi" w:eastAsia="MyriadPro-LightIt" w:hAnsiTheme="majorHAnsi" w:cs="Times New Roman"/>
                <w:i/>
                <w:iCs/>
                <w:sz w:val="20"/>
                <w:szCs w:val="20"/>
                <w:lang w:eastAsia="hu-HU"/>
              </w:rPr>
            </w:pPr>
            <w:r w:rsidRPr="00373E5C">
              <w:rPr>
                <w:rFonts w:asciiTheme="majorHAnsi" w:eastAsia="MyriadPro-Light" w:hAnsiTheme="majorHAnsi" w:cs="Times New Roman"/>
                <w:b/>
                <w:sz w:val="20"/>
                <w:szCs w:val="20"/>
                <w:lang w:eastAsia="hu-HU"/>
              </w:rPr>
              <w:t>[BT-508]</w:t>
            </w:r>
            <w:r w:rsidRPr="00373E5C">
              <w:rPr>
                <w:rFonts w:asciiTheme="majorHAnsi" w:eastAsia="MyriadPro-Light" w:hAnsiTheme="majorHAnsi" w:cs="Times New Roman"/>
                <w:sz w:val="20"/>
                <w:szCs w:val="20"/>
                <w:lang w:eastAsia="hu-HU"/>
              </w:rPr>
              <w:t xml:space="preserve"> A felhasználói oldal címe: </w:t>
            </w:r>
            <w:r w:rsidRPr="00373E5C">
              <w:rPr>
                <w:rFonts w:asciiTheme="majorHAnsi" w:eastAsia="MyriadPro-LightIt" w:hAnsiTheme="majorHAnsi" w:cs="Times New Roman"/>
                <w:i/>
                <w:iCs/>
                <w:sz w:val="20"/>
                <w:szCs w:val="20"/>
                <w:lang w:eastAsia="hu-HU"/>
              </w:rPr>
              <w:t>(URL)</w:t>
            </w:r>
            <w:r w:rsidR="00AE77C9" w:rsidRPr="00373E5C">
              <w:t xml:space="preserve"> </w:t>
            </w:r>
            <w:r w:rsidR="00AE77C9" w:rsidRPr="00373E5C">
              <w:rPr>
                <w:rFonts w:asciiTheme="majorHAnsi" w:eastAsia="MyriadPro-LightIt" w:hAnsiTheme="majorHAnsi" w:cs="Times New Roman"/>
                <w:i/>
                <w:iCs/>
                <w:sz w:val="20"/>
                <w:szCs w:val="20"/>
                <w:lang w:eastAsia="hu-HU"/>
              </w:rPr>
              <w:t>http://www.klauzalpiac.hu/</w:t>
            </w:r>
          </w:p>
          <w:p w14:paraId="5DA825EC" w14:textId="77777777" w:rsidR="00D3726C" w:rsidRPr="00373E5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[BT-11]</w:t>
            </w:r>
            <w:r w:rsidRPr="00373E5C">
              <w:rPr>
                <w:rFonts w:asciiTheme="majorHAnsi" w:eastAsia="MyriadPro-LightIt" w:hAnsiTheme="majorHAnsi" w:cs="Times New Roman"/>
                <w:iCs/>
                <w:sz w:val="20"/>
                <w:szCs w:val="20"/>
                <w:lang w:eastAsia="hu-HU"/>
              </w:rPr>
              <w:t xml:space="preserve"> Az ajánlatkérő típusa: </w:t>
            </w:r>
          </w:p>
          <w:p w14:paraId="16C3B623" w14:textId="77777777" w:rsidR="00D3726C" w:rsidRPr="00373E5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[BT-10]</w:t>
            </w:r>
            <w:r w:rsidRPr="00373E5C">
              <w:rPr>
                <w:rFonts w:asciiTheme="majorHAnsi" w:eastAsia="MyriadPro-LightIt" w:hAnsiTheme="majorHAnsi" w:cs="Times New Roman"/>
                <w:iCs/>
                <w:sz w:val="20"/>
                <w:szCs w:val="20"/>
                <w:lang w:eastAsia="hu-HU"/>
              </w:rPr>
              <w:t xml:space="preserve"> Az ajánlatkérő szerv tevékenysége: </w:t>
            </w:r>
          </w:p>
          <w:p w14:paraId="6D2F29AA" w14:textId="77777777" w:rsidR="00D3726C" w:rsidRPr="00373E5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It" w:hAnsiTheme="majorHAnsi" w:cs="Times New Roman"/>
                <w:iCs/>
                <w:sz w:val="20"/>
                <w:szCs w:val="20"/>
                <w:lang w:eastAsia="hu-HU"/>
              </w:rPr>
              <w:t>Ezen szervezet szerepkörei:</w:t>
            </w:r>
          </w:p>
          <w:p w14:paraId="455E4D80" w14:textId="77777777" w:rsidR="00D3726C" w:rsidRPr="00373E5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[BT-08]</w:t>
            </w:r>
            <w:r w:rsidRPr="00373E5C">
              <w:rPr>
                <w:rFonts w:asciiTheme="majorHAnsi" w:eastAsia="MyriadPro-LightIt" w:hAnsiTheme="majorHAnsi" w:cs="Times New Roman"/>
                <w:iCs/>
                <w:sz w:val="20"/>
                <w:szCs w:val="20"/>
                <w:lang w:eastAsia="hu-HU"/>
              </w:rPr>
              <w:t xml:space="preserve"> Szervezet szerepe: </w:t>
            </w:r>
            <w:r w:rsidRPr="00373E5C">
              <w:rPr>
                <w:rFonts w:asciiTheme="majorHAnsi" w:eastAsia="MyriadPro-Light" w:hAnsiTheme="majorHAnsi" w:cs="Times New Roman"/>
                <w:color w:val="548DD4" w:themeColor="text2" w:themeTint="99"/>
                <w:sz w:val="20"/>
                <w:szCs w:val="20"/>
                <w:lang w:eastAsia="hu-HU"/>
              </w:rPr>
              <w:t>Ajánlatkérő</w:t>
            </w:r>
          </w:p>
          <w:p w14:paraId="4282193D" w14:textId="751C0959" w:rsidR="00D3726C" w:rsidRPr="00373E5C" w:rsidRDefault="00D3726C" w:rsidP="00F6014F">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373E5C">
              <w:rPr>
                <w:rFonts w:asciiTheme="majorHAnsi" w:eastAsia="MyriadPro-Light" w:hAnsiTheme="majorHAnsi" w:cs="Times New Roman"/>
                <w:b/>
                <w:sz w:val="20"/>
                <w:szCs w:val="20"/>
                <w:lang w:eastAsia="hu-HU"/>
              </w:rPr>
              <w:t>[BT-770]</w:t>
            </w:r>
            <w:r w:rsidRPr="00373E5C">
              <w:rPr>
                <w:rFonts w:asciiTheme="majorHAnsi" w:eastAsia="MyriadPro-LightIt" w:hAnsiTheme="majorHAnsi" w:cs="Times New Roman"/>
                <w:iCs/>
                <w:sz w:val="20"/>
                <w:szCs w:val="20"/>
                <w:lang w:eastAsia="hu-HU"/>
              </w:rPr>
              <w:t xml:space="preserve"> Szervezet alszerepe: </w:t>
            </w:r>
            <w:r w:rsidR="00F6014F" w:rsidRPr="00373E5C">
              <w:rPr>
                <w:rFonts w:asciiTheme="majorHAnsi" w:eastAsia="MyriadPro-LightIt" w:hAnsiTheme="majorHAnsi" w:cs="Times New Roman"/>
                <w:i/>
                <w:iCs/>
                <w:color w:val="548DD4" w:themeColor="text2" w:themeTint="99"/>
                <w:sz w:val="20"/>
                <w:szCs w:val="20"/>
                <w:lang w:eastAsia="hu-HU"/>
              </w:rPr>
              <w:t>nem kötelező mező, egyelőre üresen hagyjuk</w:t>
            </w:r>
          </w:p>
        </w:tc>
      </w:tr>
    </w:tbl>
    <w:p w14:paraId="22896AF7" w14:textId="77777777" w:rsidR="00D3726C" w:rsidRDefault="00D3726C" w:rsidP="00D3726C">
      <w:pPr>
        <w:spacing w:after="0" w:line="240" w:lineRule="auto"/>
        <w:rPr>
          <w:rFonts w:asciiTheme="majorHAnsi" w:eastAsia="Times New Roman" w:hAnsiTheme="majorHAnsi" w:cs="Times New Roman"/>
          <w:sz w:val="20"/>
          <w:szCs w:val="20"/>
          <w:highlight w:val="yellow"/>
          <w:lang w:eastAsia="en-GB"/>
        </w:rPr>
      </w:pPr>
    </w:p>
    <w:p w14:paraId="0CD9504A" w14:textId="77777777" w:rsidR="00D3726C" w:rsidRPr="00791279" w:rsidRDefault="00D3726C" w:rsidP="00D3726C">
      <w:pPr>
        <w:spacing w:after="0" w:line="240" w:lineRule="auto"/>
        <w:rPr>
          <w:rFonts w:asciiTheme="majorHAnsi" w:eastAsia="Times New Roman" w:hAnsiTheme="majorHAnsi" w:cs="Times New Roman"/>
          <w:sz w:val="20"/>
          <w:szCs w:val="20"/>
          <w:lang w:eastAsia="en-GB"/>
        </w:rPr>
      </w:pPr>
      <w:r w:rsidRPr="00791279">
        <w:rPr>
          <w:rFonts w:asciiTheme="majorHAnsi" w:eastAsia="Times New Roman" w:hAnsiTheme="majorHAnsi" w:cs="Times New Roman"/>
          <w:sz w:val="20"/>
          <w:szCs w:val="20"/>
          <w:lang w:eastAsia="en-GB"/>
        </w:rPr>
        <w:t>Lebonyolító szervek adatai: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2290"/>
        <w:gridCol w:w="2347"/>
        <w:gridCol w:w="2362"/>
      </w:tblGrid>
      <w:tr w:rsidR="00D3726C" w:rsidRPr="006468FB" w14:paraId="659C4016" w14:textId="77777777" w:rsidTr="002E2FB7">
        <w:tc>
          <w:tcPr>
            <w:tcW w:w="7333" w:type="dxa"/>
            <w:gridSpan w:val="3"/>
          </w:tcPr>
          <w:p w14:paraId="07E9D019" w14:textId="141A0A29" w:rsidR="00D3726C" w:rsidRPr="006468FB" w:rsidRDefault="00D3726C" w:rsidP="000977D2">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[BT-500]</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Hivatalos név:</w:t>
            </w:r>
            <w:r w:rsidRPr="006468FB">
              <w:rPr>
                <w:rFonts w:asciiTheme="majorHAnsi" w:eastAsia="Times New Roman" w:hAnsiTheme="majorHAnsi" w:cs="Times New Roman"/>
                <w:b/>
                <w:sz w:val="20"/>
                <w:szCs w:val="20"/>
                <w:lang w:eastAsia="en-GB"/>
              </w:rPr>
              <w:t xml:space="preserve"> </w:t>
            </w:r>
          </w:p>
        </w:tc>
        <w:tc>
          <w:tcPr>
            <w:tcW w:w="2445" w:type="dxa"/>
          </w:tcPr>
          <w:p w14:paraId="2FE0FED0" w14:textId="17D91E59" w:rsidR="00D3726C" w:rsidRPr="006468FB" w:rsidRDefault="00D3726C" w:rsidP="000977D2">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[BT-501</w:t>
            </w:r>
            <w:r w:rsidRPr="00B44A94">
              <w:rPr>
                <w:b/>
              </w:rPr>
              <w:t>]</w:t>
            </w:r>
            <w:r w:rsidR="00B34B49">
              <w:rPr>
                <w:b/>
              </w:rPr>
              <w:t xml:space="preserve"> </w:t>
            </w:r>
            <w:r w:rsidRPr="006468FB">
              <w:rPr>
                <w:rFonts w:asciiTheme="majorHAnsi" w:eastAsia="MyriadPro-Light" w:hAnsiTheme="majorHAnsi" w:cs="Times New Roman"/>
                <w:sz w:val="20"/>
                <w:szCs w:val="20"/>
                <w:lang w:eastAsia="hu-HU"/>
              </w:rPr>
              <w:t>Nemzeti azonosítószám:</w:t>
            </w:r>
            <w:r>
              <w:rPr>
                <w:rFonts w:asciiTheme="majorHAnsi" w:eastAsia="MyriadPro-Light" w:hAnsiTheme="majorHAnsi" w:cs="Times New Roman"/>
                <w:sz w:val="20"/>
                <w:szCs w:val="20"/>
                <w:lang w:eastAsia="hu-HU"/>
              </w:rPr>
              <w:t xml:space="preserve"> </w:t>
            </w:r>
          </w:p>
        </w:tc>
      </w:tr>
      <w:tr w:rsidR="00D3726C" w:rsidRPr="006468FB" w14:paraId="3A875641" w14:textId="77777777" w:rsidTr="002E2FB7">
        <w:tc>
          <w:tcPr>
            <w:tcW w:w="9778" w:type="dxa"/>
            <w:gridSpan w:val="4"/>
          </w:tcPr>
          <w:p w14:paraId="3653739E" w14:textId="3859BA9C"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[BT-510]</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Postai cím:</w:t>
            </w:r>
            <w:r w:rsidRPr="006468FB">
              <w:rPr>
                <w:rFonts w:asciiTheme="majorHAnsi" w:eastAsia="Times New Roman" w:hAnsiTheme="majorHAnsi" w:cs="Times New Roman"/>
                <w:sz w:val="20"/>
                <w:szCs w:val="20"/>
                <w:lang w:eastAsia="en-GB"/>
              </w:rPr>
              <w:t xml:space="preserve"> </w:t>
            </w:r>
          </w:p>
        </w:tc>
      </w:tr>
      <w:tr w:rsidR="00D3726C" w:rsidRPr="006468FB" w14:paraId="57482677" w14:textId="77777777" w:rsidTr="002E2FB7">
        <w:tc>
          <w:tcPr>
            <w:tcW w:w="2444" w:type="dxa"/>
          </w:tcPr>
          <w:p w14:paraId="7504DDFE" w14:textId="257D660F"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[BT-513]</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Város: </w:t>
            </w:r>
          </w:p>
        </w:tc>
        <w:tc>
          <w:tcPr>
            <w:tcW w:w="2445" w:type="dxa"/>
          </w:tcPr>
          <w:p w14:paraId="56C54611" w14:textId="2949B801"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[BT-507]</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NUTS-kód: </w:t>
            </w:r>
          </w:p>
        </w:tc>
        <w:tc>
          <w:tcPr>
            <w:tcW w:w="2444" w:type="dxa"/>
          </w:tcPr>
          <w:p w14:paraId="691DF07C" w14:textId="5C82EC77"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[BT-512]</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Postai irányítószám: </w:t>
            </w:r>
          </w:p>
        </w:tc>
        <w:tc>
          <w:tcPr>
            <w:tcW w:w="2445" w:type="dxa"/>
          </w:tcPr>
          <w:p w14:paraId="3C9FBDFB" w14:textId="28F42A03"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[BT-514]</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Ország: </w:t>
            </w:r>
          </w:p>
        </w:tc>
      </w:tr>
      <w:tr w:rsidR="00D3726C" w:rsidRPr="006468FB" w14:paraId="2C2F7D28" w14:textId="77777777" w:rsidTr="002E2FB7">
        <w:tc>
          <w:tcPr>
            <w:tcW w:w="7333" w:type="dxa"/>
            <w:gridSpan w:val="3"/>
          </w:tcPr>
          <w:p w14:paraId="05F88CBC" w14:textId="34697718"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[BT-502]</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Kapcsolattartó személy:</w:t>
            </w:r>
            <w:r w:rsidRPr="006468FB">
              <w:rPr>
                <w:rFonts w:asciiTheme="majorHAnsi" w:eastAsia="Times New Roman" w:hAnsiTheme="majorHAnsi" w:cs="Times New Roman"/>
                <w:sz w:val="20"/>
                <w:szCs w:val="20"/>
                <w:shd w:val="clear" w:color="auto" w:fill="FFFFFF"/>
                <w:lang w:eastAsia="en-GB"/>
              </w:rPr>
              <w:t xml:space="preserve"> </w:t>
            </w:r>
          </w:p>
        </w:tc>
        <w:tc>
          <w:tcPr>
            <w:tcW w:w="2445" w:type="dxa"/>
          </w:tcPr>
          <w:p w14:paraId="2B3BB22F" w14:textId="77777777"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[BT-503]</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Telefon:</w:t>
            </w:r>
            <w:r w:rsidRPr="006468FB">
              <w:rPr>
                <w:rFonts w:asciiTheme="majorHAnsi" w:eastAsia="Times New Roman" w:hAnsiTheme="majorHAnsi" w:cs="Times New Roman"/>
                <w:sz w:val="20"/>
                <w:szCs w:val="20"/>
                <w:shd w:val="clear" w:color="auto" w:fill="FFFFFF"/>
                <w:lang w:eastAsia="en-GB"/>
              </w:rPr>
              <w:t xml:space="preserve"> </w:t>
            </w:r>
            <w:r w:rsidRPr="00B44A94">
              <w:rPr>
                <w:rFonts w:asciiTheme="majorHAnsi" w:eastAsia="Times New Roman" w:hAnsiTheme="majorHAnsi" w:cs="Times New Roman"/>
                <w:color w:val="548DD4" w:themeColor="text2" w:themeTint="99"/>
                <w:sz w:val="20"/>
                <w:szCs w:val="20"/>
                <w:shd w:val="clear" w:color="auto" w:fill="FFFFFF"/>
                <w:lang w:eastAsia="en-GB"/>
              </w:rPr>
              <w:t>[</w:t>
            </w:r>
            <w:proofErr w:type="gramStart"/>
            <w:r w:rsidRPr="00B44A94">
              <w:rPr>
                <w:rFonts w:asciiTheme="majorHAnsi" w:eastAsia="Times New Roman" w:hAnsiTheme="majorHAnsi" w:cs="Times New Roman"/>
                <w:color w:val="548DD4" w:themeColor="text2" w:themeTint="99"/>
                <w:sz w:val="20"/>
                <w:szCs w:val="20"/>
                <w:shd w:val="clear" w:color="auto" w:fill="FFFFFF"/>
                <w:lang w:eastAsia="en-GB"/>
              </w:rPr>
              <w:t>… ]</w:t>
            </w:r>
            <w:proofErr w:type="gramEnd"/>
          </w:p>
        </w:tc>
      </w:tr>
      <w:tr w:rsidR="00D3726C" w:rsidRPr="006468FB" w14:paraId="0FF9961E" w14:textId="77777777" w:rsidTr="002E2FB7">
        <w:tc>
          <w:tcPr>
            <w:tcW w:w="7333" w:type="dxa"/>
            <w:gridSpan w:val="3"/>
          </w:tcPr>
          <w:p w14:paraId="34E13755" w14:textId="11D15CC8"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[BT-506]</w:t>
            </w:r>
            <w:r>
              <w:rPr>
                <w:rFonts w:asciiTheme="majorHAnsi" w:eastAsia="MyriadPro-Light" w:hAnsiTheme="majorHAnsi" w:cs="Times New Roman"/>
                <w:sz w:val="20"/>
                <w:szCs w:val="20"/>
                <w:lang w:eastAsia="hu-HU"/>
              </w:rPr>
              <w:t xml:space="preserve"> E-mai</w:t>
            </w:r>
            <w:r w:rsidR="00B34B49">
              <w:rPr>
                <w:rFonts w:asciiTheme="majorHAnsi" w:eastAsia="MyriadPro-Light" w:hAnsiTheme="majorHAnsi" w:cs="Times New Roman"/>
                <w:sz w:val="20"/>
                <w:szCs w:val="20"/>
                <w:lang w:eastAsia="hu-HU"/>
              </w:rPr>
              <w:t>l</w:t>
            </w:r>
            <w:r>
              <w:rPr>
                <w:rFonts w:asciiTheme="majorHAnsi" w:eastAsia="MyriadPro-Light" w:hAnsiTheme="majorHAnsi" w:cs="Times New Roman"/>
                <w:sz w:val="20"/>
                <w:szCs w:val="20"/>
                <w:lang w:eastAsia="hu-HU"/>
              </w:rPr>
              <w:t xml:space="preserve">: </w:t>
            </w:r>
          </w:p>
        </w:tc>
        <w:tc>
          <w:tcPr>
            <w:tcW w:w="2445" w:type="dxa"/>
          </w:tcPr>
          <w:p w14:paraId="3F147C83" w14:textId="77777777"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791279">
              <w:rPr>
                <w:rFonts w:asciiTheme="majorHAnsi" w:eastAsia="MyriadPro-Light" w:hAnsiTheme="majorHAnsi" w:cs="Times New Roman"/>
                <w:b/>
                <w:sz w:val="20"/>
                <w:szCs w:val="20"/>
                <w:lang w:eastAsia="hu-HU"/>
              </w:rPr>
              <w:t>[BT-739]</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Fax:</w:t>
            </w:r>
            <w:r w:rsidRPr="00B44A94">
              <w:rPr>
                <w:rFonts w:asciiTheme="majorHAnsi" w:eastAsia="Times New Roman" w:hAnsiTheme="majorHAnsi" w:cs="Times New Roman"/>
                <w:color w:val="548DD4" w:themeColor="text2" w:themeTint="99"/>
                <w:sz w:val="20"/>
                <w:szCs w:val="20"/>
                <w:shd w:val="clear" w:color="auto" w:fill="FFFFFF"/>
                <w:lang w:eastAsia="en-GB"/>
              </w:rPr>
              <w:t xml:space="preserve"> [</w:t>
            </w:r>
            <w:proofErr w:type="gramStart"/>
            <w:r w:rsidRPr="00B44A94">
              <w:rPr>
                <w:rFonts w:asciiTheme="majorHAnsi" w:eastAsia="Times New Roman" w:hAnsiTheme="majorHAnsi" w:cs="Times New Roman"/>
                <w:color w:val="548DD4" w:themeColor="text2" w:themeTint="99"/>
                <w:sz w:val="20"/>
                <w:szCs w:val="20"/>
                <w:shd w:val="clear" w:color="auto" w:fill="FFFFFF"/>
                <w:lang w:eastAsia="en-GB"/>
              </w:rPr>
              <w:t>… ]</w:t>
            </w:r>
            <w:proofErr w:type="gramEnd"/>
          </w:p>
        </w:tc>
      </w:tr>
      <w:tr w:rsidR="00D3726C" w:rsidRPr="006468FB" w14:paraId="3C901077" w14:textId="77777777" w:rsidTr="002E2FB7">
        <w:tc>
          <w:tcPr>
            <w:tcW w:w="9778" w:type="dxa"/>
            <w:gridSpan w:val="4"/>
          </w:tcPr>
          <w:p w14:paraId="7500BF48" w14:textId="77777777" w:rsidR="00D3726C" w:rsidRPr="006468FB" w:rsidRDefault="00D3726C" w:rsidP="002E2FB7">
            <w:pPr>
              <w:autoSpaceDE w:val="0"/>
              <w:autoSpaceDN w:val="0"/>
              <w:adjustRightInd w:val="0"/>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Internetcím(</w:t>
            </w:r>
            <w:proofErr w:type="spellStart"/>
            <w:r w:rsidRPr="006468FB">
              <w:rPr>
                <w:rFonts w:asciiTheme="majorHAnsi" w:eastAsia="MyriadPro-Semibold" w:hAnsiTheme="majorHAnsi" w:cs="Times New Roman"/>
                <w:b/>
                <w:sz w:val="20"/>
                <w:szCs w:val="20"/>
                <w:lang w:eastAsia="hu-HU"/>
              </w:rPr>
              <w:t>ek</w:t>
            </w:r>
            <w:proofErr w:type="spellEnd"/>
            <w:r w:rsidRPr="006468FB">
              <w:rPr>
                <w:rFonts w:asciiTheme="majorHAnsi" w:eastAsia="MyriadPro-Semibold" w:hAnsiTheme="majorHAnsi" w:cs="Times New Roman"/>
                <w:b/>
                <w:sz w:val="20"/>
                <w:szCs w:val="20"/>
                <w:lang w:eastAsia="hu-HU"/>
              </w:rPr>
              <w:t>)</w:t>
            </w:r>
          </w:p>
          <w:p w14:paraId="38B72AD0" w14:textId="4B833810" w:rsidR="00D3726C" w:rsidRPr="006468FB" w:rsidRDefault="00D3726C" w:rsidP="002E2FB7">
            <w:pPr>
              <w:autoSpaceDE w:val="0"/>
              <w:autoSpaceDN w:val="0"/>
              <w:adjustRightInd w:val="0"/>
              <w:spacing w:after="0" w:line="240" w:lineRule="auto"/>
              <w:rPr>
                <w:rFonts w:asciiTheme="majorHAnsi" w:eastAsia="MyriadPro-LightIt" w:hAnsiTheme="majorHAnsi" w:cs="Times New Roman"/>
                <w:i/>
                <w:iCs/>
                <w:sz w:val="20"/>
                <w:szCs w:val="20"/>
                <w:lang w:eastAsia="hu-HU"/>
              </w:rPr>
            </w:pPr>
            <w:r w:rsidRPr="00B44A94">
              <w:rPr>
                <w:rFonts w:asciiTheme="majorHAnsi" w:eastAsia="MyriadPro-Light" w:hAnsiTheme="majorHAnsi" w:cs="Times New Roman"/>
                <w:b/>
                <w:sz w:val="20"/>
                <w:szCs w:val="20"/>
                <w:lang w:eastAsia="hu-HU"/>
              </w:rPr>
              <w:t>[BT-505]</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Az ajánlatkérő általános címe </w:t>
            </w:r>
            <w:r w:rsidRPr="006468FB">
              <w:rPr>
                <w:rFonts w:asciiTheme="majorHAnsi" w:eastAsia="MyriadPro-LightIt" w:hAnsiTheme="majorHAnsi" w:cs="Times New Roman"/>
                <w:i/>
                <w:iCs/>
                <w:sz w:val="20"/>
                <w:szCs w:val="20"/>
                <w:lang w:eastAsia="hu-HU"/>
              </w:rPr>
              <w:t>(URL):</w:t>
            </w:r>
            <w:r>
              <w:rPr>
                <w:rFonts w:asciiTheme="majorHAnsi" w:eastAsia="MyriadPro-LightIt" w:hAnsiTheme="majorHAnsi" w:cs="Times New Roman"/>
                <w:i/>
                <w:iCs/>
                <w:sz w:val="20"/>
                <w:szCs w:val="20"/>
                <w:lang w:eastAsia="hu-HU"/>
              </w:rPr>
              <w:t xml:space="preserve"> </w:t>
            </w:r>
          </w:p>
          <w:p w14:paraId="65F23890" w14:textId="04976D4D" w:rsidR="00D3726C" w:rsidRDefault="00D3726C" w:rsidP="002E2FB7">
            <w:pPr>
              <w:autoSpaceDE w:val="0"/>
              <w:autoSpaceDN w:val="0"/>
              <w:adjustRightInd w:val="0"/>
              <w:spacing w:after="0" w:line="240" w:lineRule="auto"/>
              <w:rPr>
                <w:rFonts w:asciiTheme="majorHAnsi" w:eastAsia="MyriadPro-LightIt" w:hAnsiTheme="majorHAnsi" w:cs="Times New Roman"/>
                <w:i/>
                <w:iCs/>
                <w:sz w:val="20"/>
                <w:szCs w:val="20"/>
                <w:lang w:eastAsia="hu-HU"/>
              </w:rPr>
            </w:pPr>
            <w:r w:rsidRPr="00B44A94">
              <w:rPr>
                <w:rFonts w:asciiTheme="majorHAnsi" w:eastAsia="MyriadPro-Light" w:hAnsiTheme="majorHAnsi" w:cs="Times New Roman"/>
                <w:b/>
                <w:sz w:val="20"/>
                <w:szCs w:val="20"/>
                <w:lang w:eastAsia="hu-HU"/>
              </w:rPr>
              <w:t>[BT-508]</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A felhasználói oldal címe: </w:t>
            </w:r>
            <w:r w:rsidRPr="006468FB">
              <w:rPr>
                <w:rFonts w:asciiTheme="majorHAnsi" w:eastAsia="MyriadPro-LightIt" w:hAnsiTheme="majorHAnsi" w:cs="Times New Roman"/>
                <w:i/>
                <w:iCs/>
                <w:sz w:val="20"/>
                <w:szCs w:val="20"/>
                <w:lang w:eastAsia="hu-HU"/>
              </w:rPr>
              <w:t>(URL)</w:t>
            </w:r>
            <w:r>
              <w:rPr>
                <w:rFonts w:asciiTheme="majorHAnsi" w:eastAsia="MyriadPro-LightIt" w:hAnsiTheme="majorHAnsi" w:cs="Times New Roman"/>
                <w:i/>
                <w:iCs/>
                <w:sz w:val="20"/>
                <w:szCs w:val="20"/>
                <w:lang w:eastAsia="hu-HU"/>
              </w:rPr>
              <w:t xml:space="preserve"> </w:t>
            </w:r>
          </w:p>
          <w:p w14:paraId="1870E5B3" w14:textId="26BF2316" w:rsidR="00D3726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[BT-08]</w:t>
            </w:r>
            <w:r>
              <w:rPr>
                <w:rFonts w:asciiTheme="majorHAnsi" w:eastAsia="MyriadPro-LightIt" w:hAnsiTheme="majorHAnsi" w:cs="Times New Roman"/>
                <w:iCs/>
                <w:sz w:val="20"/>
                <w:szCs w:val="20"/>
                <w:lang w:eastAsia="hu-HU"/>
              </w:rPr>
              <w:t xml:space="preserve"> Szervezet szerepe: </w:t>
            </w:r>
          </w:p>
          <w:p w14:paraId="3E28C165" w14:textId="16BFC8E4" w:rsidR="00D3726C" w:rsidRPr="00575634" w:rsidRDefault="00D3726C" w:rsidP="00F6014F">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[BT-770]</w:t>
            </w:r>
            <w:r>
              <w:rPr>
                <w:rFonts w:asciiTheme="majorHAnsi" w:eastAsia="MyriadPro-LightIt" w:hAnsiTheme="majorHAnsi" w:cs="Times New Roman"/>
                <w:iCs/>
                <w:sz w:val="20"/>
                <w:szCs w:val="20"/>
                <w:lang w:eastAsia="hu-HU"/>
              </w:rPr>
              <w:t xml:space="preserve"> Szervezet alszerepe: </w:t>
            </w:r>
            <w:r w:rsidR="00F6014F" w:rsidRPr="00791279">
              <w:rPr>
                <w:rFonts w:asciiTheme="majorHAnsi" w:eastAsia="MyriadPro-Light" w:hAnsiTheme="majorHAnsi" w:cs="Times New Roman"/>
                <w:color w:val="548DD4" w:themeColor="text2" w:themeTint="99"/>
                <w:sz w:val="20"/>
                <w:szCs w:val="20"/>
                <w:lang w:eastAsia="hu-HU"/>
              </w:rPr>
              <w:t>További információ a következő címen szerezhető be,</w:t>
            </w:r>
            <w:r w:rsidR="00F6014F">
              <w:rPr>
                <w:rFonts w:asciiTheme="majorHAnsi" w:eastAsia="MyriadPro-Light" w:hAnsiTheme="majorHAnsi" w:cs="Times New Roman"/>
                <w:color w:val="548DD4" w:themeColor="text2" w:themeTint="99"/>
                <w:sz w:val="20"/>
                <w:szCs w:val="20"/>
                <w:lang w:eastAsia="hu-HU"/>
              </w:rPr>
              <w:t xml:space="preserve"> </w:t>
            </w:r>
            <w:r w:rsidR="00F6014F" w:rsidRPr="00791279">
              <w:rPr>
                <w:rFonts w:asciiTheme="majorHAnsi" w:eastAsia="MyriadPro-Light" w:hAnsiTheme="majorHAnsi" w:cs="Times New Roman"/>
                <w:color w:val="548DD4" w:themeColor="text2" w:themeTint="99"/>
                <w:sz w:val="20"/>
                <w:szCs w:val="20"/>
                <w:lang w:eastAsia="hu-HU"/>
              </w:rPr>
              <w:t>Az ajánlat benyújtandó</w:t>
            </w:r>
          </w:p>
        </w:tc>
      </w:tr>
    </w:tbl>
    <w:p w14:paraId="7DD477B9" w14:textId="77777777" w:rsidR="00D3726C" w:rsidRDefault="00D3726C" w:rsidP="00D3726C">
      <w:pPr>
        <w:spacing w:after="0" w:line="240" w:lineRule="auto"/>
        <w:rPr>
          <w:rFonts w:asciiTheme="majorHAnsi" w:eastAsia="Times New Roman" w:hAnsiTheme="majorHAnsi" w:cs="Times New Roman"/>
          <w:sz w:val="20"/>
          <w:szCs w:val="20"/>
          <w:highlight w:val="yellow"/>
          <w:lang w:eastAsia="en-GB"/>
        </w:rPr>
      </w:pPr>
    </w:p>
    <w:p w14:paraId="5B01F3E2" w14:textId="77777777" w:rsidR="00D3726C" w:rsidRPr="006468FB" w:rsidRDefault="00D3726C" w:rsidP="00D3726C">
      <w:pPr>
        <w:spacing w:after="0" w:line="240" w:lineRule="auto"/>
        <w:rPr>
          <w:rFonts w:asciiTheme="majorHAnsi" w:eastAsia="Times New Roman" w:hAnsiTheme="majorHAnsi" w:cs="Times New Roman"/>
          <w:sz w:val="20"/>
          <w:szCs w:val="20"/>
          <w:highlight w:val="yellow"/>
          <w:lang w:eastAsia="en-GB"/>
        </w:rPr>
      </w:pPr>
    </w:p>
    <w:p w14:paraId="74F612B8" w14:textId="77777777" w:rsidR="00D3726C" w:rsidRPr="006468FB" w:rsidRDefault="00D3726C" w:rsidP="00D3726C">
      <w:pPr>
        <w:spacing w:after="0" w:line="240" w:lineRule="auto"/>
        <w:rPr>
          <w:rFonts w:asciiTheme="majorHAnsi" w:eastAsia="Times New Roman" w:hAnsiTheme="majorHAnsi" w:cs="Times New Roman"/>
          <w:sz w:val="20"/>
          <w:szCs w:val="20"/>
          <w:lang w:eastAsia="hu-HU"/>
        </w:rPr>
      </w:pPr>
      <w:r w:rsidRPr="006468FB">
        <w:rPr>
          <w:rFonts w:asciiTheme="majorHAnsi" w:eastAsia="Times New Roman" w:hAnsiTheme="majorHAnsi" w:cs="Times New Roman"/>
          <w:b/>
          <w:color w:val="000000"/>
          <w:sz w:val="20"/>
          <w:szCs w:val="20"/>
          <w:lang w:eastAsia="en-GB"/>
        </w:rPr>
        <w:t>I.2) Közös közbeszerzés</w:t>
      </w:r>
      <w:r w:rsidRPr="006468FB">
        <w:rPr>
          <w:rFonts w:asciiTheme="majorHAnsi" w:eastAsia="Times New Roman" w:hAnsiTheme="majorHAnsi" w:cs="Times New Roman"/>
          <w:b/>
          <w:noProof/>
          <w:sz w:val="20"/>
          <w:szCs w:val="20"/>
          <w:lang w:eastAsia="hu-H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D3726C" w:rsidRPr="006468FB" w14:paraId="6B9DD861" w14:textId="77777777" w:rsidTr="002E2FB7">
        <w:tc>
          <w:tcPr>
            <w:tcW w:w="9778" w:type="dxa"/>
          </w:tcPr>
          <w:p w14:paraId="1F391315" w14:textId="77777777" w:rsidR="00D3726C" w:rsidRPr="006468FB" w:rsidRDefault="00D3726C" w:rsidP="002E2FB7">
            <w:pPr>
              <w:spacing w:after="0" w:line="240" w:lineRule="auto"/>
              <w:ind w:left="60"/>
              <w:rPr>
                <w:rFonts w:asciiTheme="majorHAnsi" w:eastAsia="MyriadPro-Semibold" w:hAnsiTheme="majorHAnsi" w:cs="Times New Roman"/>
                <w:sz w:val="20"/>
                <w:szCs w:val="20"/>
                <w:lang w:eastAsia="hu-HU"/>
              </w:rPr>
            </w:pPr>
            <w:r w:rsidRPr="00B44A94">
              <w:rPr>
                <w:rFonts w:asciiTheme="majorHAnsi" w:eastAsia="MyriadPro-Light" w:hAnsiTheme="majorHAnsi" w:cs="Times New Roman"/>
                <w:b/>
                <w:sz w:val="20"/>
                <w:szCs w:val="20"/>
                <w:lang w:eastAsia="hu-HU"/>
              </w:rPr>
              <w:t>[BT-09</w:t>
            </w:r>
            <w:proofErr w:type="gramStart"/>
            <w:r w:rsidRPr="00B44A94">
              <w:rPr>
                <w:rFonts w:asciiTheme="majorHAnsi" w:eastAsia="MyriadPro-Light" w:hAnsiTheme="majorHAnsi" w:cs="Times New Roman"/>
                <w:b/>
                <w:sz w:val="20"/>
                <w:szCs w:val="20"/>
                <w:lang w:eastAsia="hu-HU"/>
              </w:rPr>
              <w:t>]</w:t>
            </w:r>
            <w:r>
              <w:rPr>
                <w:rFonts w:asciiTheme="majorHAnsi" w:eastAsia="Times New Roman" w:hAnsiTheme="majorHAnsi" w:cs="Times New Roman"/>
                <w:bCs/>
                <w:sz w:val="20"/>
                <w:szCs w:val="20"/>
                <w:lang w:eastAsia="en-GB"/>
              </w:rPr>
              <w:t xml:space="preserve"> </w:t>
            </w:r>
            <w:r w:rsidRPr="006468FB">
              <w:rPr>
                <w:rFonts w:asciiTheme="majorHAnsi" w:eastAsia="Times New Roman" w:hAnsiTheme="majorHAnsi" w:cs="Times New Roman"/>
                <w:bCs/>
                <w:sz w:val="20"/>
                <w:szCs w:val="20"/>
                <w:lang w:eastAsia="en-GB"/>
              </w:rPr>
              <w:t xml:space="preserve"> </w:t>
            </w:r>
            <w:r w:rsidRPr="006468FB">
              <w:rPr>
                <w:rFonts w:asciiTheme="majorHAnsi" w:eastAsia="MyriadPro-Light" w:hAnsiTheme="majorHAnsi" w:cs="Times New Roman"/>
                <w:sz w:val="20"/>
                <w:szCs w:val="20"/>
                <w:lang w:eastAsia="hu-HU"/>
              </w:rPr>
              <w:t>Több</w:t>
            </w:r>
            <w:proofErr w:type="gramEnd"/>
            <w:r w:rsidRPr="006468FB">
              <w:rPr>
                <w:rFonts w:asciiTheme="majorHAnsi" w:eastAsia="MyriadPro-Light" w:hAnsiTheme="majorHAnsi" w:cs="Times New Roman"/>
                <w:sz w:val="20"/>
                <w:szCs w:val="20"/>
                <w:lang w:eastAsia="hu-HU"/>
              </w:rPr>
              <w:t xml:space="preserve"> ország részvételével megvalósuló közös közbeszerzés esetében - az alkalmazandó nemzeti közbeszerzési jogszabály:</w:t>
            </w:r>
          </w:p>
        </w:tc>
      </w:tr>
    </w:tbl>
    <w:p w14:paraId="2182F395" w14:textId="77777777" w:rsidR="00D3726C" w:rsidRPr="006468FB" w:rsidRDefault="00D3726C" w:rsidP="00D3726C">
      <w:pPr>
        <w:spacing w:after="0" w:line="240" w:lineRule="auto"/>
        <w:rPr>
          <w:rFonts w:asciiTheme="majorHAnsi" w:eastAsia="Times New Roman" w:hAnsiTheme="majorHAnsi" w:cs="Times New Roman"/>
          <w:sz w:val="20"/>
          <w:szCs w:val="20"/>
          <w:highlight w:val="yellow"/>
          <w:lang w:eastAsia="hu-HU"/>
        </w:rPr>
      </w:pPr>
    </w:p>
    <w:p w14:paraId="37C755CC" w14:textId="77777777" w:rsidR="00D3726C" w:rsidRPr="006468FB" w:rsidRDefault="00D3726C" w:rsidP="00D3726C">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I.3) Kommunikáció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3726C" w:rsidRPr="006468FB" w14:paraId="3B930F69" w14:textId="77777777" w:rsidTr="002E2FB7">
        <w:tc>
          <w:tcPr>
            <w:tcW w:w="9062" w:type="dxa"/>
          </w:tcPr>
          <w:p w14:paraId="75335590" w14:textId="77777777" w:rsidR="00D3726C" w:rsidRDefault="00D3726C" w:rsidP="002E2FB7">
            <w:pPr>
              <w:spacing w:after="0" w:line="240" w:lineRule="auto"/>
              <w:rPr>
                <w:rFonts w:asciiTheme="majorHAnsi" w:eastAsia="MyriadPro-Semibold" w:hAnsiTheme="majorHAnsi" w:cs="Times New Roman"/>
                <w:color w:val="0070C0"/>
                <w:sz w:val="20"/>
                <w:szCs w:val="20"/>
                <w:lang w:eastAsia="hu-HU"/>
              </w:rPr>
            </w:pPr>
            <w:r w:rsidRPr="006468FB">
              <w:rPr>
                <w:rFonts w:asciiTheme="majorHAnsi" w:eastAsia="Times New Roman" w:hAnsiTheme="majorHAnsi" w:cs="Times New Roman"/>
                <w:bCs/>
                <w:sz w:val="20"/>
                <w:szCs w:val="20"/>
                <w:lang w:eastAsia="en-GB"/>
              </w:rPr>
              <w:fldChar w:fldCharType="begin">
                <w:ffData>
                  <w:name w:val="Check16"/>
                  <w:enabled/>
                  <w:calcOnExit w:val="0"/>
                  <w:checkBox>
                    <w:sizeAuto/>
                    <w:default w:val="1"/>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sz w:val="20"/>
                <w:szCs w:val="20"/>
                <w:lang w:eastAsia="hu-HU"/>
              </w:rPr>
              <w:t xml:space="preserve"> </w:t>
            </w:r>
            <w:r w:rsidRPr="00B44A94">
              <w:rPr>
                <w:rFonts w:asciiTheme="majorHAnsi" w:eastAsia="MyriadPro-Light" w:hAnsiTheme="majorHAnsi" w:cs="Times New Roman"/>
                <w:b/>
                <w:sz w:val="20"/>
                <w:szCs w:val="20"/>
                <w:lang w:eastAsia="hu-HU"/>
              </w:rPr>
              <w:t>[BT-14]</w:t>
            </w:r>
            <w:r>
              <w:rPr>
                <w:rFonts w:asciiTheme="majorHAnsi" w:eastAsia="MyriadPro-Semibold" w:hAnsiTheme="majorHAnsi" w:cs="Times New Roman"/>
                <w:sz w:val="20"/>
                <w:szCs w:val="20"/>
                <w:lang w:eastAsia="hu-HU"/>
              </w:rPr>
              <w:t xml:space="preserve"> </w:t>
            </w:r>
            <w:hyperlink w:history="1"/>
          </w:p>
          <w:p w14:paraId="4D666914" w14:textId="11A02EF5" w:rsidR="00D3726C" w:rsidRPr="006468FB" w:rsidRDefault="00D3726C" w:rsidP="002E2FB7">
            <w:pPr>
              <w:spacing w:after="0" w:line="240" w:lineRule="auto"/>
              <w:rPr>
                <w:rFonts w:asciiTheme="majorHAnsi" w:eastAsia="MyriadPro-Semibold" w:hAnsiTheme="majorHAnsi" w:cs="Times New Roman"/>
                <w:sz w:val="20"/>
                <w:szCs w:val="20"/>
                <w:lang w:eastAsia="hu-HU"/>
              </w:rPr>
            </w:pPr>
            <w:r w:rsidRPr="00CF43AE">
              <w:rPr>
                <w:rFonts w:asciiTheme="majorHAnsi" w:eastAsia="MyriadPro-Light" w:hAnsiTheme="majorHAnsi" w:cs="Times New Roman"/>
                <w:sz w:val="20"/>
                <w:szCs w:val="20"/>
                <w:lang w:eastAsia="hu-HU"/>
              </w:rPr>
              <w:t>Bizonyos közbeszerzési dokumentumokhoz való hozzáférés korlátozott:</w:t>
            </w:r>
            <w:r>
              <w:rPr>
                <w:rFonts w:asciiTheme="majorHAnsi" w:eastAsia="MyriadPro-Semibold" w:hAnsiTheme="majorHAnsi" w:cs="Times New Roman"/>
                <w:color w:val="0070C0"/>
                <w:sz w:val="20"/>
                <w:szCs w:val="20"/>
                <w:lang w:eastAsia="hu-HU"/>
              </w:rPr>
              <w:t xml:space="preserve"> </w:t>
            </w:r>
            <w:r w:rsidR="00CF43AE">
              <w:rPr>
                <w:rFonts w:asciiTheme="majorHAnsi" w:eastAsia="MyriadPro-Semibold" w:hAnsiTheme="majorHAnsi" w:cs="Times New Roman"/>
                <w:color w:val="0070C0"/>
                <w:sz w:val="20"/>
                <w:szCs w:val="20"/>
                <w:lang w:eastAsia="hu-HU"/>
              </w:rPr>
              <w:t xml:space="preserve">igen / </w:t>
            </w:r>
            <w:r w:rsidR="00CF43AE" w:rsidRPr="007408B4">
              <w:rPr>
                <w:rFonts w:asciiTheme="majorHAnsi" w:eastAsia="MyriadPro-Semibold" w:hAnsiTheme="majorHAnsi" w:cs="Times New Roman"/>
                <w:color w:val="0070C0"/>
                <w:sz w:val="20"/>
                <w:szCs w:val="20"/>
                <w:u w:val="single"/>
                <w:lang w:eastAsia="hu-HU"/>
              </w:rPr>
              <w:t>nem</w:t>
            </w:r>
          </w:p>
          <w:p w14:paraId="6CD9F02A" w14:textId="77777777" w:rsidR="00D3726C" w:rsidRPr="006468FB" w:rsidRDefault="00D3726C" w:rsidP="002E2FB7">
            <w:pPr>
              <w:spacing w:after="0" w:line="240" w:lineRule="auto"/>
              <w:rPr>
                <w:rFonts w:asciiTheme="majorHAnsi" w:eastAsia="MyriadPro-Semibold" w:hAnsiTheme="majorHAnsi" w:cs="Times New Roman"/>
                <w:sz w:val="20"/>
                <w:szCs w:val="20"/>
                <w:lang w:eastAsia="hu-HU"/>
              </w:rPr>
            </w:pPr>
          </w:p>
          <w:p w14:paraId="7FDF7B88" w14:textId="30AC00C2" w:rsidR="00D3726C" w:rsidRPr="006468FB" w:rsidRDefault="00D3726C" w:rsidP="002E2FB7">
            <w:pPr>
              <w:spacing w:after="0" w:line="240" w:lineRule="auto"/>
              <w:rPr>
                <w:rFonts w:asciiTheme="majorHAnsi" w:eastAsia="MyriadPro-Semibold" w:hAnsiTheme="majorHAnsi" w:cs="Times New Roman"/>
                <w:sz w:val="20"/>
                <w:szCs w:val="20"/>
                <w:lang w:eastAsia="hu-HU"/>
              </w:rPr>
            </w:pPr>
            <w:r w:rsidRPr="006468FB">
              <w:rPr>
                <w:rFonts w:asciiTheme="majorHAnsi" w:eastAsia="Times New Roman" w:hAnsiTheme="majorHAnsi" w:cs="Times New Roman"/>
                <w:bCs/>
                <w:sz w:val="20"/>
                <w:szCs w:val="20"/>
                <w:lang w:eastAsia="en-GB"/>
              </w:rPr>
              <w:fldChar w:fldCharType="begin">
                <w:ffData>
                  <w:name w:val="Check16"/>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Times New Roman" w:hAnsiTheme="majorHAnsi" w:cs="Times New Roman"/>
                <w:bCs/>
                <w:sz w:val="20"/>
                <w:szCs w:val="20"/>
                <w:lang w:eastAsia="en-GB"/>
              </w:rPr>
              <w:t xml:space="preserve"> </w:t>
            </w:r>
            <w:r w:rsidRPr="00B44A94">
              <w:rPr>
                <w:rFonts w:asciiTheme="majorHAnsi" w:eastAsia="MyriadPro-Light" w:hAnsiTheme="majorHAnsi" w:cs="Times New Roman"/>
                <w:b/>
                <w:sz w:val="20"/>
                <w:szCs w:val="20"/>
                <w:lang w:eastAsia="hu-HU"/>
              </w:rPr>
              <w:t>[BT-15]</w:t>
            </w:r>
            <w:r>
              <w:rPr>
                <w:rFonts w:asciiTheme="majorHAnsi" w:eastAsia="Times New Roman" w:hAnsiTheme="majorHAnsi" w:cs="Times New Roman"/>
                <w:bCs/>
                <w:sz w:val="20"/>
                <w:szCs w:val="20"/>
                <w:lang w:eastAsia="en-GB"/>
              </w:rPr>
              <w:t xml:space="preserve"> </w:t>
            </w:r>
            <w:r w:rsidR="007408B4" w:rsidRPr="007408B4">
              <w:rPr>
                <w:rFonts w:asciiTheme="majorHAnsi" w:eastAsia="MyriadPro-Semibold" w:hAnsiTheme="majorHAnsi" w:cs="Times New Roman"/>
                <w:sz w:val="20"/>
                <w:szCs w:val="20"/>
                <w:lang w:eastAsia="hu-HU"/>
              </w:rPr>
              <w:t>A közbeszerzési dokumentumok címe</w:t>
            </w:r>
            <w:r w:rsidR="007408B4">
              <w:rPr>
                <w:rFonts w:asciiTheme="majorHAnsi" w:eastAsia="MyriadPro-Semibold" w:hAnsiTheme="majorHAnsi" w:cs="Times New Roman"/>
                <w:sz w:val="20"/>
                <w:szCs w:val="20"/>
                <w:lang w:eastAsia="hu-HU"/>
              </w:rPr>
              <w:t xml:space="preserve">: </w:t>
            </w:r>
            <w:r w:rsidRPr="0013025D">
              <w:rPr>
                <w:rFonts w:asciiTheme="majorHAnsi" w:eastAsia="MyriadPro-Semibold" w:hAnsiTheme="majorHAnsi" w:cs="Times New Roman"/>
                <w:color w:val="0070C0"/>
                <w:sz w:val="20"/>
                <w:szCs w:val="20"/>
                <w:lang w:eastAsia="hu-HU"/>
              </w:rPr>
              <w:t>https://ekr.gov.hu/portal/</w:t>
            </w:r>
            <w:r w:rsidR="007408B4">
              <w:rPr>
                <w:rFonts w:asciiTheme="majorHAnsi" w:eastAsia="MyriadPro-Semibold" w:hAnsiTheme="majorHAnsi" w:cs="Times New Roman"/>
                <w:color w:val="0070C0"/>
                <w:sz w:val="20"/>
                <w:szCs w:val="20"/>
                <w:lang w:eastAsia="hu-HU"/>
              </w:rPr>
              <w:t>…………</w:t>
            </w:r>
          </w:p>
        </w:tc>
      </w:tr>
      <w:tr w:rsidR="00D3726C" w:rsidRPr="006468FB" w14:paraId="1F1BD54C" w14:textId="77777777" w:rsidTr="002E2FB7">
        <w:tc>
          <w:tcPr>
            <w:tcW w:w="9062" w:type="dxa"/>
          </w:tcPr>
          <w:p w14:paraId="13C3047E" w14:textId="77777777"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[BT-615]</w:t>
            </w:r>
            <w:r>
              <w:rPr>
                <w:rFonts w:asciiTheme="majorHAnsi" w:eastAsia="MyriadPro-Light" w:hAnsiTheme="majorHAnsi" w:cs="Times New Roman"/>
                <w:sz w:val="20"/>
                <w:szCs w:val="20"/>
                <w:lang w:eastAsia="hu-HU"/>
              </w:rPr>
              <w:t xml:space="preserve"> A korlátozott </w:t>
            </w:r>
            <w:r w:rsidRPr="00785381">
              <w:rPr>
                <w:rFonts w:asciiTheme="majorHAnsi" w:eastAsia="MyriadPro-Light" w:hAnsiTheme="majorHAnsi" w:cs="Times New Roman"/>
                <w:sz w:val="20"/>
                <w:szCs w:val="20"/>
                <w:lang w:eastAsia="hu-HU"/>
              </w:rPr>
              <w:t>hozzáférésű dokumentumokra vonatkozó információk elérhetők itt</w:t>
            </w:r>
            <w:r>
              <w:rPr>
                <w:rFonts w:asciiTheme="majorHAnsi" w:eastAsia="MyriadPro-Light" w:hAnsiTheme="majorHAnsi" w:cs="Times New Roman"/>
                <w:sz w:val="20"/>
                <w:szCs w:val="20"/>
                <w:lang w:eastAsia="hu-HU"/>
              </w:rPr>
              <w:t>:</w:t>
            </w:r>
          </w:p>
          <w:p w14:paraId="3B9004FB" w14:textId="77777777" w:rsidR="00D3726C" w:rsidRPr="006468FB" w:rsidRDefault="00D3726C" w:rsidP="002E2FB7">
            <w:pPr>
              <w:spacing w:after="0" w:line="240" w:lineRule="auto"/>
              <w:rPr>
                <w:rFonts w:asciiTheme="majorHAnsi" w:eastAsia="MyriadPro-Semibold" w:hAnsiTheme="majorHAnsi" w:cs="Times New Roman"/>
                <w:sz w:val="20"/>
                <w:szCs w:val="20"/>
                <w:lang w:eastAsia="hu-HU"/>
              </w:rPr>
            </w:pPr>
          </w:p>
        </w:tc>
      </w:tr>
      <w:tr w:rsidR="00D3726C" w:rsidRPr="006468FB" w14:paraId="6AF98E4A" w14:textId="77777777" w:rsidTr="002E2FB7">
        <w:tc>
          <w:tcPr>
            <w:tcW w:w="9062" w:type="dxa"/>
          </w:tcPr>
          <w:p w14:paraId="09D27C5C" w14:textId="77777777" w:rsidR="00D3726C" w:rsidRPr="006468FB" w:rsidDel="00961F52"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[BT-707]</w:t>
            </w:r>
            <w:r>
              <w:rPr>
                <w:rFonts w:asciiTheme="majorHAnsi" w:eastAsia="MyriadPro-Light" w:hAnsiTheme="majorHAnsi" w:cs="Times New Roman"/>
                <w:sz w:val="20"/>
                <w:szCs w:val="20"/>
                <w:lang w:eastAsia="hu-HU"/>
              </w:rPr>
              <w:t xml:space="preserve"> </w:t>
            </w:r>
            <w:r w:rsidRPr="00785381">
              <w:rPr>
                <w:rFonts w:asciiTheme="majorHAnsi" w:eastAsia="MyriadPro-Light" w:hAnsiTheme="majorHAnsi" w:cs="Times New Roman"/>
                <w:sz w:val="20"/>
                <w:szCs w:val="20"/>
                <w:lang w:eastAsia="hu-HU"/>
              </w:rPr>
              <w:t>Az egyes közbeszerzési dokumentumokhoz való hozzáférés korlátozásának indoklása</w:t>
            </w:r>
          </w:p>
        </w:tc>
      </w:tr>
      <w:tr w:rsidR="00D3726C" w:rsidRPr="006468FB" w14:paraId="333A9FBD" w14:textId="77777777" w:rsidTr="002E2FB7">
        <w:tc>
          <w:tcPr>
            <w:tcW w:w="9062" w:type="dxa"/>
          </w:tcPr>
          <w:p w14:paraId="02D4A7EB" w14:textId="56A11742" w:rsidR="00D3726C" w:rsidRDefault="00D3726C" w:rsidP="005E327B">
            <w:pPr>
              <w:spacing w:after="0" w:line="240" w:lineRule="auto"/>
              <w:rPr>
                <w:rFonts w:asciiTheme="majorHAnsi" w:eastAsia="MyriadPro-Light" w:hAnsiTheme="majorHAnsi" w:cs="Times New Roman"/>
                <w:sz w:val="20"/>
                <w:szCs w:val="20"/>
                <w:lang w:eastAsia="hu-HU"/>
              </w:rPr>
            </w:pPr>
            <w:r w:rsidRPr="00791279">
              <w:rPr>
                <w:rFonts w:asciiTheme="majorHAnsi" w:eastAsia="MyriadPro-Light" w:hAnsiTheme="majorHAnsi" w:cs="Times New Roman"/>
                <w:b/>
                <w:sz w:val="20"/>
                <w:szCs w:val="20"/>
                <w:lang w:eastAsia="hu-HU"/>
              </w:rPr>
              <w:t>[OPT-050]</w:t>
            </w:r>
            <w:r>
              <w:rPr>
                <w:rFonts w:asciiTheme="majorHAnsi" w:eastAsia="MyriadPro-Light" w:hAnsiTheme="majorHAnsi" w:cs="Times New Roman"/>
                <w:sz w:val="20"/>
                <w:szCs w:val="20"/>
                <w:lang w:eastAsia="hu-HU"/>
              </w:rPr>
              <w:t xml:space="preserve"> A dokumentum státusza: </w:t>
            </w:r>
            <w:r w:rsidR="005E327B" w:rsidRPr="005E327B">
              <w:rPr>
                <w:rFonts w:asciiTheme="majorHAnsi" w:eastAsia="MyriadPro-Semibold" w:hAnsiTheme="majorHAnsi" w:cs="Times New Roman"/>
                <w:color w:val="0070C0"/>
                <w:sz w:val="20"/>
                <w:szCs w:val="20"/>
                <w:lang w:eastAsia="hu-HU"/>
              </w:rPr>
              <w:t xml:space="preserve">Nem hivatalos nyelvi változat / </w:t>
            </w:r>
            <w:r w:rsidR="005E327B" w:rsidRPr="00884766">
              <w:rPr>
                <w:rFonts w:asciiTheme="majorHAnsi" w:eastAsia="MyriadPro-Semibold" w:hAnsiTheme="majorHAnsi" w:cs="Times New Roman"/>
                <w:color w:val="0070C0"/>
                <w:sz w:val="20"/>
                <w:szCs w:val="20"/>
                <w:u w:val="single"/>
                <w:lang w:eastAsia="hu-HU"/>
              </w:rPr>
              <w:t>Hivatalos nyelvi változat</w:t>
            </w:r>
          </w:p>
        </w:tc>
      </w:tr>
      <w:tr w:rsidR="00D3726C" w:rsidRPr="006468FB" w14:paraId="35AB19D3" w14:textId="77777777" w:rsidTr="002E2FB7">
        <w:tc>
          <w:tcPr>
            <w:tcW w:w="9062" w:type="dxa"/>
          </w:tcPr>
          <w:p w14:paraId="6B0EE66F" w14:textId="067276EC" w:rsidR="00D3726C" w:rsidRDefault="00D3726C" w:rsidP="002E2FB7">
            <w:pPr>
              <w:spacing w:after="0" w:line="240" w:lineRule="auto"/>
              <w:rPr>
                <w:rFonts w:asciiTheme="majorHAnsi" w:eastAsia="MyriadPro-Light" w:hAnsiTheme="majorHAnsi" w:cs="Times New Roman"/>
                <w:sz w:val="20"/>
                <w:szCs w:val="20"/>
                <w:lang w:eastAsia="hu-HU"/>
              </w:rPr>
            </w:pPr>
            <w:r w:rsidRPr="00791279">
              <w:rPr>
                <w:rFonts w:asciiTheme="majorHAnsi" w:eastAsia="MyriadPro-Light" w:hAnsiTheme="majorHAnsi" w:cs="Times New Roman"/>
                <w:b/>
                <w:sz w:val="20"/>
                <w:szCs w:val="20"/>
                <w:lang w:eastAsia="hu-HU"/>
              </w:rPr>
              <w:t>[BT-708]</w:t>
            </w:r>
            <w:r>
              <w:rPr>
                <w:rFonts w:asciiTheme="majorHAnsi" w:eastAsia="MyriadPro-Light" w:hAnsiTheme="majorHAnsi" w:cs="Times New Roman"/>
                <w:sz w:val="20"/>
                <w:szCs w:val="20"/>
                <w:lang w:eastAsia="hu-HU"/>
              </w:rPr>
              <w:t xml:space="preserve"> Az a </w:t>
            </w:r>
            <w:proofErr w:type="gramStart"/>
            <w:r>
              <w:rPr>
                <w:rFonts w:asciiTheme="majorHAnsi" w:eastAsia="MyriadPro-Light" w:hAnsiTheme="majorHAnsi" w:cs="Times New Roman"/>
                <w:sz w:val="20"/>
                <w:szCs w:val="20"/>
                <w:lang w:eastAsia="hu-HU"/>
              </w:rPr>
              <w:t>nyelv</w:t>
            </w:r>
            <w:proofErr w:type="gramEnd"/>
            <w:r>
              <w:rPr>
                <w:rFonts w:asciiTheme="majorHAnsi" w:eastAsia="MyriadPro-Light" w:hAnsiTheme="majorHAnsi" w:cs="Times New Roman"/>
                <w:sz w:val="20"/>
                <w:szCs w:val="20"/>
                <w:lang w:eastAsia="hu-HU"/>
              </w:rPr>
              <w:t xml:space="preserve"> amelyek a közbeszerzési dokum</w:t>
            </w:r>
            <w:r w:rsidR="00884766">
              <w:rPr>
                <w:rFonts w:asciiTheme="majorHAnsi" w:eastAsia="MyriadPro-Light" w:hAnsiTheme="majorHAnsi" w:cs="Times New Roman"/>
                <w:sz w:val="20"/>
                <w:szCs w:val="20"/>
                <w:lang w:eastAsia="hu-HU"/>
              </w:rPr>
              <w:t>en</w:t>
            </w:r>
            <w:r>
              <w:rPr>
                <w:rFonts w:asciiTheme="majorHAnsi" w:eastAsia="MyriadPro-Light" w:hAnsiTheme="majorHAnsi" w:cs="Times New Roman"/>
                <w:sz w:val="20"/>
                <w:szCs w:val="20"/>
                <w:lang w:eastAsia="hu-HU"/>
              </w:rPr>
              <w:t>tumok elérhető</w:t>
            </w:r>
            <w:r w:rsidR="00884766">
              <w:rPr>
                <w:rFonts w:asciiTheme="majorHAnsi" w:eastAsia="MyriadPro-Light" w:hAnsiTheme="majorHAnsi" w:cs="Times New Roman"/>
                <w:sz w:val="20"/>
                <w:szCs w:val="20"/>
                <w:lang w:eastAsia="hu-HU"/>
              </w:rPr>
              <w:t>k</w:t>
            </w:r>
            <w:r>
              <w:rPr>
                <w:rFonts w:asciiTheme="majorHAnsi" w:eastAsia="MyriadPro-Light" w:hAnsiTheme="majorHAnsi" w:cs="Times New Roman"/>
                <w:sz w:val="20"/>
                <w:szCs w:val="20"/>
                <w:lang w:eastAsia="hu-HU"/>
              </w:rPr>
              <w:t xml:space="preserve">: </w:t>
            </w:r>
            <w:r w:rsidR="00884766" w:rsidRPr="00884766">
              <w:rPr>
                <w:rFonts w:asciiTheme="majorHAnsi" w:eastAsia="MyriadPro-Semibold" w:hAnsiTheme="majorHAnsi" w:cs="Times New Roman"/>
                <w:color w:val="0070C0"/>
                <w:sz w:val="20"/>
                <w:szCs w:val="20"/>
                <w:lang w:eastAsia="hu-HU"/>
              </w:rPr>
              <w:t>magyar</w:t>
            </w:r>
          </w:p>
        </w:tc>
      </w:tr>
      <w:tr w:rsidR="00D3726C" w:rsidRPr="006468FB" w14:paraId="2E72FD00" w14:textId="77777777" w:rsidTr="002E2FB7">
        <w:tc>
          <w:tcPr>
            <w:tcW w:w="9062" w:type="dxa"/>
          </w:tcPr>
          <w:p w14:paraId="000A83E8" w14:textId="77777777"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[BT-737]</w:t>
            </w:r>
            <w:r>
              <w:rPr>
                <w:rFonts w:asciiTheme="majorHAnsi" w:eastAsia="MyriadPro-Light" w:hAnsiTheme="majorHAnsi" w:cs="Times New Roman"/>
                <w:sz w:val="20"/>
                <w:szCs w:val="20"/>
                <w:lang w:eastAsia="hu-HU"/>
              </w:rPr>
              <w:t xml:space="preserve"> </w:t>
            </w:r>
            <w:r w:rsidRPr="00785381">
              <w:rPr>
                <w:rFonts w:asciiTheme="majorHAnsi" w:eastAsia="MyriadPro-Light" w:hAnsiTheme="majorHAnsi" w:cs="Times New Roman"/>
                <w:sz w:val="20"/>
                <w:szCs w:val="20"/>
                <w:lang w:eastAsia="hu-HU"/>
              </w:rPr>
              <w:t>Az a nyelv, amelyen a közbeszerzési dokumentumok (vagy azok részei) nem hivatalosan elérhetők</w:t>
            </w:r>
          </w:p>
        </w:tc>
      </w:tr>
      <w:tr w:rsidR="00D3726C" w:rsidRPr="006468FB" w14:paraId="759E62BE" w14:textId="77777777" w:rsidTr="002E2FB7">
        <w:tc>
          <w:tcPr>
            <w:tcW w:w="9062" w:type="dxa"/>
          </w:tcPr>
          <w:p w14:paraId="0C60B8CE" w14:textId="25B4C4E5" w:rsidR="00D3726C" w:rsidRDefault="00D3726C" w:rsidP="002E2FB7">
            <w:pPr>
              <w:spacing w:after="0" w:line="240" w:lineRule="auto"/>
              <w:rPr>
                <w:rFonts w:asciiTheme="majorHAnsi" w:eastAsia="MyriadPro-Light" w:hAnsiTheme="majorHAnsi" w:cs="Times New Roman"/>
                <w:sz w:val="20"/>
                <w:szCs w:val="20"/>
                <w:lang w:eastAsia="hu-HU"/>
              </w:rPr>
            </w:pPr>
            <w:r w:rsidRPr="00791279">
              <w:rPr>
                <w:rFonts w:asciiTheme="majorHAnsi" w:eastAsia="MyriadPro-Light" w:hAnsiTheme="majorHAnsi" w:cs="Times New Roman"/>
                <w:b/>
                <w:sz w:val="20"/>
                <w:szCs w:val="20"/>
                <w:lang w:eastAsia="hu-HU"/>
              </w:rPr>
              <w:t>[BT-744]</w:t>
            </w:r>
            <w:r>
              <w:rPr>
                <w:rFonts w:asciiTheme="majorHAnsi" w:eastAsia="MyriadPro-Light" w:hAnsiTheme="majorHAnsi" w:cs="Times New Roman"/>
                <w:sz w:val="20"/>
                <w:szCs w:val="20"/>
                <w:lang w:eastAsia="hu-HU"/>
              </w:rPr>
              <w:t xml:space="preserve"> </w:t>
            </w:r>
            <w:r w:rsidRPr="00785381">
              <w:rPr>
                <w:rFonts w:asciiTheme="majorHAnsi" w:eastAsia="MyriadPro-Light" w:hAnsiTheme="majorHAnsi" w:cs="Times New Roman"/>
                <w:sz w:val="20"/>
                <w:szCs w:val="20"/>
                <w:lang w:eastAsia="hu-HU"/>
              </w:rPr>
              <w:t>Benyújtás elektronikus aláírással</w:t>
            </w:r>
            <w:r w:rsidR="00E12ACA">
              <w:rPr>
                <w:rFonts w:asciiTheme="majorHAnsi" w:eastAsia="MyriadPro-Light" w:hAnsiTheme="majorHAnsi" w:cs="Times New Roman"/>
                <w:sz w:val="20"/>
                <w:szCs w:val="20"/>
                <w:lang w:eastAsia="hu-HU"/>
              </w:rPr>
              <w:t xml:space="preserve">: </w:t>
            </w:r>
            <w:r w:rsidR="00E12ACA">
              <w:rPr>
                <w:rFonts w:asciiTheme="majorHAnsi" w:eastAsia="MyriadPro-Semibold" w:hAnsiTheme="majorHAnsi" w:cs="Times New Roman"/>
                <w:color w:val="0070C0"/>
                <w:sz w:val="20"/>
                <w:szCs w:val="20"/>
                <w:lang w:eastAsia="hu-HU"/>
              </w:rPr>
              <w:t xml:space="preserve">igen / </w:t>
            </w:r>
            <w:r w:rsidR="00E12ACA" w:rsidRPr="00E12ACA">
              <w:rPr>
                <w:rFonts w:asciiTheme="majorHAnsi" w:eastAsia="MyriadPro-Semibold" w:hAnsiTheme="majorHAnsi" w:cs="Times New Roman"/>
                <w:color w:val="0070C0"/>
                <w:sz w:val="20"/>
                <w:szCs w:val="20"/>
                <w:lang w:eastAsia="hu-HU"/>
              </w:rPr>
              <w:t>nem</w:t>
            </w:r>
          </w:p>
        </w:tc>
      </w:tr>
      <w:tr w:rsidR="00D3726C" w:rsidRPr="006468FB" w14:paraId="2640BBA2" w14:textId="77777777" w:rsidTr="002E2FB7">
        <w:tc>
          <w:tcPr>
            <w:tcW w:w="9062" w:type="dxa"/>
          </w:tcPr>
          <w:p w14:paraId="583EFDCC" w14:textId="77777777" w:rsidR="00D3726C" w:rsidRDefault="00D3726C" w:rsidP="002E2FB7">
            <w:pPr>
              <w:spacing w:after="0" w:line="240" w:lineRule="auto"/>
              <w:rPr>
                <w:rFonts w:asciiTheme="majorHAnsi" w:eastAsia="MyriadPro-Light" w:hAnsiTheme="majorHAnsi" w:cs="Times New Roman"/>
                <w:sz w:val="20"/>
                <w:szCs w:val="20"/>
                <w:lang w:eastAsia="hu-HU"/>
              </w:rPr>
            </w:pPr>
            <w:r>
              <w:rPr>
                <w:rFonts w:asciiTheme="majorHAnsi" w:eastAsia="MyriadPro-Light" w:hAnsiTheme="majorHAnsi" w:cs="Times New Roman"/>
                <w:sz w:val="20"/>
                <w:szCs w:val="20"/>
                <w:lang w:eastAsia="hu-HU"/>
              </w:rPr>
              <w:t xml:space="preserve">Az ajánlat vagy részvételi jelentkezés benyújtandó: </w:t>
            </w:r>
          </w:p>
          <w:p w14:paraId="039B4ECF" w14:textId="21E1B40A"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[BT-17</w:t>
            </w:r>
            <w:r>
              <w:rPr>
                <w:rFonts w:asciiTheme="majorHAnsi" w:eastAsia="MyriadPro-Light" w:hAnsiTheme="majorHAnsi" w:cs="Times New Roman"/>
                <w:b/>
                <w:sz w:val="20"/>
                <w:szCs w:val="20"/>
                <w:lang w:eastAsia="hu-HU"/>
              </w:rPr>
              <w:t>]</w:t>
            </w:r>
            <w:r>
              <w:rPr>
                <w:rFonts w:asciiTheme="majorHAnsi" w:eastAsia="MyriadPro-Light" w:hAnsiTheme="majorHAnsi" w:cs="Times New Roman"/>
                <w:sz w:val="20"/>
                <w:szCs w:val="20"/>
                <w:lang w:eastAsia="hu-HU"/>
              </w:rPr>
              <w:t xml:space="preserve"> elektr</w:t>
            </w:r>
            <w:r w:rsidR="00044962">
              <w:rPr>
                <w:rFonts w:asciiTheme="majorHAnsi" w:eastAsia="MyriadPro-Light" w:hAnsiTheme="majorHAnsi" w:cs="Times New Roman"/>
                <w:sz w:val="20"/>
                <w:szCs w:val="20"/>
                <w:lang w:eastAsia="hu-HU"/>
              </w:rPr>
              <w:t>o</w:t>
            </w:r>
            <w:r>
              <w:rPr>
                <w:rFonts w:asciiTheme="majorHAnsi" w:eastAsia="MyriadPro-Light" w:hAnsiTheme="majorHAnsi" w:cs="Times New Roman"/>
                <w:sz w:val="20"/>
                <w:szCs w:val="20"/>
                <w:lang w:eastAsia="hu-HU"/>
              </w:rPr>
              <w:t xml:space="preserve">nikusan: </w:t>
            </w:r>
            <w:r w:rsidR="00044962" w:rsidRPr="00044962">
              <w:rPr>
                <w:rFonts w:asciiTheme="majorHAnsi" w:eastAsia="MyriadPro-Semibold" w:hAnsiTheme="majorHAnsi" w:cs="Times New Roman"/>
                <w:color w:val="0070C0"/>
                <w:sz w:val="20"/>
                <w:szCs w:val="20"/>
                <w:u w:val="single"/>
                <w:lang w:eastAsia="hu-HU"/>
              </w:rPr>
              <w:t>igen</w:t>
            </w:r>
            <w:r w:rsidR="00044962">
              <w:rPr>
                <w:rFonts w:asciiTheme="majorHAnsi" w:eastAsia="MyriadPro-Semibold" w:hAnsiTheme="majorHAnsi" w:cs="Times New Roman"/>
                <w:color w:val="0070C0"/>
                <w:sz w:val="20"/>
                <w:szCs w:val="20"/>
                <w:lang w:eastAsia="hu-HU"/>
              </w:rPr>
              <w:t xml:space="preserve"> / </w:t>
            </w:r>
            <w:r w:rsidR="00044962" w:rsidRPr="00E12ACA">
              <w:rPr>
                <w:rFonts w:asciiTheme="majorHAnsi" w:eastAsia="MyriadPro-Semibold" w:hAnsiTheme="majorHAnsi" w:cs="Times New Roman"/>
                <w:color w:val="0070C0"/>
                <w:sz w:val="20"/>
                <w:szCs w:val="20"/>
                <w:lang w:eastAsia="hu-HU"/>
              </w:rPr>
              <w:t>nem</w:t>
            </w:r>
          </w:p>
          <w:p w14:paraId="782B0A8D" w14:textId="77777777" w:rsidR="00D3726C" w:rsidRDefault="00D3726C" w:rsidP="002E2FB7">
            <w:pPr>
              <w:spacing w:after="0" w:line="240" w:lineRule="auto"/>
              <w:rPr>
                <w:rFonts w:asciiTheme="majorHAnsi" w:eastAsia="MyriadPro-Light" w:hAnsiTheme="majorHAnsi" w:cs="Times New Roman"/>
                <w:sz w:val="20"/>
                <w:szCs w:val="20"/>
                <w:lang w:eastAsia="hu-HU"/>
              </w:rPr>
            </w:pPr>
            <w:r w:rsidRPr="0013025D">
              <w:rPr>
                <w:rFonts w:asciiTheme="majorHAnsi" w:eastAsia="MyriadPro-Light" w:hAnsiTheme="majorHAnsi" w:cs="Times New Roman"/>
                <w:b/>
                <w:sz w:val="20"/>
                <w:szCs w:val="20"/>
                <w:lang w:eastAsia="hu-HU"/>
              </w:rPr>
              <w:t>[BT</w:t>
            </w:r>
            <w:r w:rsidRPr="00791279">
              <w:rPr>
                <w:rFonts w:asciiTheme="majorHAnsi" w:eastAsia="MyriadPro-Light" w:hAnsiTheme="majorHAnsi" w:cs="Times New Roman"/>
                <w:b/>
                <w:sz w:val="20"/>
                <w:szCs w:val="20"/>
                <w:lang w:eastAsia="hu-HU"/>
              </w:rPr>
              <w:t>-1</w:t>
            </w:r>
            <w:r w:rsidRPr="0013025D">
              <w:rPr>
                <w:rFonts w:asciiTheme="majorHAnsi" w:eastAsia="MyriadPro-Light" w:hAnsiTheme="majorHAnsi" w:cs="Times New Roman"/>
                <w:b/>
                <w:sz w:val="20"/>
                <w:szCs w:val="20"/>
                <w:lang w:eastAsia="hu-HU"/>
              </w:rPr>
              <w:t>8]</w:t>
            </w:r>
            <w:r>
              <w:rPr>
                <w:rFonts w:asciiTheme="majorHAnsi" w:eastAsia="MyriadPro-Light" w:hAnsiTheme="majorHAnsi" w:cs="Times New Roman"/>
                <w:sz w:val="20"/>
                <w:szCs w:val="20"/>
                <w:lang w:eastAsia="hu-HU"/>
              </w:rPr>
              <w:t xml:space="preserve"> </w:t>
            </w:r>
            <w:r w:rsidRPr="0013025D">
              <w:rPr>
                <w:rFonts w:asciiTheme="majorHAnsi" w:eastAsia="MyriadPro-Semibold" w:hAnsiTheme="majorHAnsi" w:cs="Times New Roman"/>
                <w:color w:val="0070C0"/>
                <w:sz w:val="20"/>
                <w:szCs w:val="20"/>
                <w:lang w:eastAsia="hu-HU"/>
              </w:rPr>
              <w:t>https://ekr.gov.hu/portal/kozbeszerzes/eljarasok/...</w:t>
            </w:r>
          </w:p>
        </w:tc>
      </w:tr>
      <w:tr w:rsidR="00D3726C" w:rsidRPr="006468FB" w14:paraId="51B051B2" w14:textId="77777777" w:rsidTr="002E2FB7">
        <w:tc>
          <w:tcPr>
            <w:tcW w:w="9062" w:type="dxa"/>
          </w:tcPr>
          <w:p w14:paraId="1C6B0BCC" w14:textId="47FC5295" w:rsidR="00D3726C" w:rsidRDefault="00D3726C" w:rsidP="002E2FB7">
            <w:pPr>
              <w:spacing w:after="0" w:line="240" w:lineRule="auto"/>
              <w:rPr>
                <w:rFonts w:asciiTheme="majorHAnsi" w:eastAsia="MyriadPro-Light" w:hAnsiTheme="majorHAnsi" w:cs="Times New Roman"/>
                <w:sz w:val="20"/>
                <w:szCs w:val="20"/>
                <w:lang w:eastAsia="hu-HU"/>
              </w:rPr>
            </w:pPr>
            <w:r w:rsidRPr="0013025D">
              <w:rPr>
                <w:rFonts w:asciiTheme="majorHAnsi" w:eastAsia="MyriadPro-Light" w:hAnsiTheme="majorHAnsi" w:cs="Times New Roman"/>
                <w:b/>
                <w:sz w:val="20"/>
                <w:szCs w:val="20"/>
                <w:lang w:eastAsia="hu-HU"/>
              </w:rPr>
              <w:lastRenderedPageBreak/>
              <w:t>[</w:t>
            </w:r>
            <w:r w:rsidRPr="00791279">
              <w:rPr>
                <w:rFonts w:asciiTheme="majorHAnsi" w:eastAsia="MyriadPro-Light" w:hAnsiTheme="majorHAnsi" w:cs="Times New Roman"/>
                <w:b/>
                <w:sz w:val="20"/>
                <w:szCs w:val="20"/>
                <w:lang w:eastAsia="hu-HU"/>
              </w:rPr>
              <w:t>BT-19]</w:t>
            </w:r>
            <w:r>
              <w:rPr>
                <w:rFonts w:asciiTheme="majorHAnsi" w:eastAsia="MyriadPro-Light" w:hAnsiTheme="majorHAnsi" w:cs="Times New Roman"/>
                <w:sz w:val="20"/>
                <w:szCs w:val="20"/>
                <w:lang w:eastAsia="hu-HU"/>
              </w:rPr>
              <w:t xml:space="preserve"> A nem elekt</w:t>
            </w:r>
            <w:r w:rsidR="00044962">
              <w:rPr>
                <w:rFonts w:asciiTheme="majorHAnsi" w:eastAsia="MyriadPro-Light" w:hAnsiTheme="majorHAnsi" w:cs="Times New Roman"/>
                <w:sz w:val="20"/>
                <w:szCs w:val="20"/>
                <w:lang w:eastAsia="hu-HU"/>
              </w:rPr>
              <w:t>r</w:t>
            </w:r>
            <w:r>
              <w:rPr>
                <w:rFonts w:asciiTheme="majorHAnsi" w:eastAsia="MyriadPro-Light" w:hAnsiTheme="majorHAnsi" w:cs="Times New Roman"/>
                <w:sz w:val="20"/>
                <w:szCs w:val="20"/>
                <w:lang w:eastAsia="hu-HU"/>
              </w:rPr>
              <w:t xml:space="preserve">onikus benyújtás indoklása: </w:t>
            </w:r>
          </w:p>
        </w:tc>
      </w:tr>
      <w:tr w:rsidR="00D3726C" w:rsidRPr="006468FB" w14:paraId="17E98784" w14:textId="77777777" w:rsidTr="002E2FB7">
        <w:tc>
          <w:tcPr>
            <w:tcW w:w="9062" w:type="dxa"/>
          </w:tcPr>
          <w:p w14:paraId="743B0987" w14:textId="5B34A844"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[BT-745]</w:t>
            </w:r>
            <w:r>
              <w:rPr>
                <w:rFonts w:asciiTheme="majorHAnsi" w:eastAsia="MyriadPro-Light" w:hAnsiTheme="majorHAnsi" w:cs="Times New Roman"/>
                <w:sz w:val="20"/>
                <w:szCs w:val="20"/>
                <w:lang w:eastAsia="hu-HU"/>
              </w:rPr>
              <w:t xml:space="preserve"> A nem elekt</w:t>
            </w:r>
            <w:r w:rsidR="00044962">
              <w:rPr>
                <w:rFonts w:asciiTheme="majorHAnsi" w:eastAsia="MyriadPro-Light" w:hAnsiTheme="majorHAnsi" w:cs="Times New Roman"/>
                <w:sz w:val="20"/>
                <w:szCs w:val="20"/>
                <w:lang w:eastAsia="hu-HU"/>
              </w:rPr>
              <w:t>r</w:t>
            </w:r>
            <w:r>
              <w:rPr>
                <w:rFonts w:asciiTheme="majorHAnsi" w:eastAsia="MyriadPro-Light" w:hAnsiTheme="majorHAnsi" w:cs="Times New Roman"/>
                <w:sz w:val="20"/>
                <w:szCs w:val="20"/>
                <w:lang w:eastAsia="hu-HU"/>
              </w:rPr>
              <w:t xml:space="preserve">onikus benyújtás aláírása: </w:t>
            </w:r>
          </w:p>
        </w:tc>
      </w:tr>
      <w:tr w:rsidR="00D3726C" w:rsidRPr="006468FB" w14:paraId="3287E0BC" w14:textId="77777777" w:rsidTr="002E2FB7">
        <w:tc>
          <w:tcPr>
            <w:tcW w:w="9062" w:type="dxa"/>
          </w:tcPr>
          <w:p w14:paraId="75009603" w14:textId="77777777"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[BT-724]</w:t>
            </w:r>
            <w:r>
              <w:rPr>
                <w:rFonts w:asciiTheme="majorHAnsi" w:eastAsia="MyriadPro-Light" w:hAnsiTheme="majorHAnsi" w:cs="Times New Roman"/>
                <w:sz w:val="20"/>
                <w:szCs w:val="20"/>
                <w:lang w:eastAsia="hu-HU"/>
              </w:rPr>
              <w:t xml:space="preserve"> </w:t>
            </w:r>
            <w:r w:rsidRPr="009F0D6C">
              <w:rPr>
                <w:rFonts w:asciiTheme="majorHAnsi" w:eastAsia="MyriadPro-Light" w:hAnsiTheme="majorHAnsi" w:cs="Times New Roman"/>
                <w:sz w:val="20"/>
                <w:szCs w:val="20"/>
                <w:lang w:eastAsia="hu-HU"/>
              </w:rPr>
              <w:t>Az elektronikus kommunikáció olyan eszközök és berendezések használatát igényli, amelyek nem általánosan hozzáférhetők:</w:t>
            </w:r>
          </w:p>
        </w:tc>
      </w:tr>
      <w:tr w:rsidR="00D3726C" w:rsidRPr="006468FB" w14:paraId="2AE6B5AB" w14:textId="77777777" w:rsidTr="002E2FB7">
        <w:tc>
          <w:tcPr>
            <w:tcW w:w="9062" w:type="dxa"/>
          </w:tcPr>
          <w:p w14:paraId="21C558A7" w14:textId="78AFD8D0" w:rsidR="00D3726C" w:rsidRDefault="00D3726C" w:rsidP="002E2FB7">
            <w:pPr>
              <w:tabs>
                <w:tab w:val="left" w:pos="5256"/>
              </w:tabs>
              <w:spacing w:after="0" w:line="240" w:lineRule="auto"/>
              <w:rPr>
                <w:rFonts w:asciiTheme="majorHAnsi" w:eastAsia="MyriadPro-Light" w:hAnsiTheme="majorHAnsi" w:cs="Times New Roman"/>
                <w:sz w:val="20"/>
                <w:szCs w:val="20"/>
                <w:lang w:eastAsia="hu-HU"/>
              </w:rPr>
            </w:pPr>
            <w:r w:rsidRPr="00791279">
              <w:rPr>
                <w:rFonts w:asciiTheme="majorHAnsi" w:eastAsia="MyriadPro-Light" w:hAnsiTheme="majorHAnsi" w:cs="Times New Roman"/>
                <w:b/>
                <w:sz w:val="20"/>
                <w:szCs w:val="20"/>
                <w:lang w:eastAsia="hu-HU"/>
              </w:rPr>
              <w:t>[BT-632]</w:t>
            </w:r>
            <w:r>
              <w:rPr>
                <w:rFonts w:asciiTheme="majorHAnsi" w:eastAsia="MyriadPro-Light" w:hAnsiTheme="majorHAnsi" w:cs="Times New Roman"/>
                <w:sz w:val="20"/>
                <w:szCs w:val="20"/>
                <w:lang w:eastAsia="hu-HU"/>
              </w:rPr>
              <w:t xml:space="preserve"> Ezen eszközök és berendezések neve: </w:t>
            </w:r>
          </w:p>
        </w:tc>
      </w:tr>
    </w:tbl>
    <w:p w14:paraId="75201B18" w14:textId="77777777" w:rsidR="00D3726C" w:rsidRDefault="00D3726C" w:rsidP="009F2532">
      <w:pPr>
        <w:autoSpaceDE w:val="0"/>
        <w:autoSpaceDN w:val="0"/>
        <w:adjustRightInd w:val="0"/>
        <w:spacing w:after="0" w:line="240" w:lineRule="auto"/>
        <w:rPr>
          <w:rFonts w:asciiTheme="majorHAnsi" w:eastAsia="MyriadPro-Semibold" w:hAnsiTheme="majorHAnsi" w:cs="Times New Roman"/>
          <w:b/>
          <w:sz w:val="20"/>
          <w:szCs w:val="20"/>
          <w:lang w:eastAsia="hu-HU"/>
        </w:rPr>
      </w:pPr>
    </w:p>
    <w:p w14:paraId="087CD7A3" w14:textId="77777777" w:rsidR="000E5DB0" w:rsidRPr="006468FB" w:rsidRDefault="000E5DB0" w:rsidP="009F2532">
      <w:pPr>
        <w:autoSpaceDE w:val="0"/>
        <w:autoSpaceDN w:val="0"/>
        <w:adjustRightInd w:val="0"/>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 szakasz: Tárgy</w:t>
      </w:r>
    </w:p>
    <w:p w14:paraId="38693865" w14:textId="77777777" w:rsidR="000E5DB0" w:rsidRPr="006468FB" w:rsidRDefault="000E5DB0" w:rsidP="009F2532">
      <w:pPr>
        <w:spacing w:after="0" w:line="240" w:lineRule="auto"/>
        <w:rPr>
          <w:rFonts w:asciiTheme="majorHAnsi" w:eastAsia="MyriadPro-Semibold" w:hAnsiTheme="majorHAnsi" w:cs="Times New Roman"/>
          <w:b/>
          <w:sz w:val="20"/>
          <w:szCs w:val="20"/>
          <w:lang w:eastAsia="hu-HU"/>
        </w:rPr>
      </w:pPr>
    </w:p>
    <w:p w14:paraId="37A54CAA" w14:textId="77777777" w:rsidR="000E5DB0" w:rsidRPr="006468FB" w:rsidRDefault="000E5DB0" w:rsidP="009F2532">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II.1) A beszerzés mennyisége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0"/>
        <w:gridCol w:w="2488"/>
      </w:tblGrid>
      <w:tr w:rsidR="000E5DB0" w:rsidRPr="006468FB" w14:paraId="7058B3FB" w14:textId="77777777" w:rsidTr="00AC44FB">
        <w:tc>
          <w:tcPr>
            <w:tcW w:w="7196" w:type="dxa"/>
            <w:shd w:val="clear" w:color="auto" w:fill="auto"/>
          </w:tcPr>
          <w:p w14:paraId="5B7AE4A8" w14:textId="3F9DDD4E" w:rsidR="000E5DB0" w:rsidRPr="006468FB" w:rsidRDefault="000E5DB0" w:rsidP="009F2532">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-21</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b/>
                <w:sz w:val="20"/>
                <w:szCs w:val="20"/>
                <w:lang w:eastAsia="hu-HU"/>
              </w:rPr>
              <w:t>II.1.1) Elnevezés:</w:t>
            </w:r>
            <w:r w:rsidRPr="006468FB">
              <w:rPr>
                <w:rFonts w:asciiTheme="majorHAnsi" w:eastAsia="Times New Roman" w:hAnsiTheme="majorHAnsi" w:cs="Times New Roman"/>
                <w:i/>
                <w:iCs/>
                <w:sz w:val="20"/>
                <w:szCs w:val="20"/>
                <w:lang w:eastAsia="en-GB"/>
              </w:rPr>
              <w:t xml:space="preserve"> </w:t>
            </w:r>
            <w:r w:rsidR="00AE77C9" w:rsidRPr="00AE77C9">
              <w:rPr>
                <w:rFonts w:asciiTheme="majorHAnsi" w:eastAsia="Times New Roman" w:hAnsiTheme="majorHAnsi" w:cs="Times New Roman"/>
                <w:b/>
                <w:iCs/>
                <w:sz w:val="20"/>
                <w:szCs w:val="20"/>
                <w:lang w:eastAsia="en-GB"/>
              </w:rPr>
              <w:t>Takarítási feladatok ellátása</w:t>
            </w:r>
          </w:p>
          <w:p w14:paraId="14A2E523" w14:textId="6AC6CAF4" w:rsidR="000E5DB0" w:rsidRPr="001B0517" w:rsidRDefault="000E5DB0">
            <w:pPr>
              <w:spacing w:after="0" w:line="240" w:lineRule="auto"/>
              <w:rPr>
                <w:rFonts w:asciiTheme="majorHAnsi" w:eastAsia="MyriadPro-Light" w:hAnsiTheme="majorHAnsi" w:cs="Times New Roman"/>
                <w:sz w:val="20"/>
                <w:szCs w:val="20"/>
                <w:lang w:eastAsia="hu-HU"/>
              </w:rPr>
            </w:pPr>
            <w:r w:rsidRPr="006C4A9A">
              <w:rPr>
                <w:rFonts w:asciiTheme="majorHAnsi" w:eastAsia="MyriadPro-Semibold" w:hAnsiTheme="majorHAnsi" w:cs="Times New Roman"/>
                <w:b/>
                <w:sz w:val="20"/>
                <w:szCs w:val="20"/>
                <w:lang w:eastAsia="hu-HU"/>
              </w:rPr>
              <w:t>[BT-22]</w:t>
            </w:r>
            <w:r w:rsidRPr="001B0517">
              <w:rPr>
                <w:rFonts w:asciiTheme="majorHAnsi" w:eastAsia="MyriadPro-Semibold" w:hAnsiTheme="majorHAnsi" w:cs="Times New Roman"/>
                <w:sz w:val="20"/>
                <w:szCs w:val="20"/>
                <w:lang w:eastAsia="hu-HU"/>
              </w:rPr>
              <w:t xml:space="preserve"> Hivatkozási szám:</w:t>
            </w:r>
            <w:r>
              <w:rPr>
                <w:rFonts w:asciiTheme="majorHAnsi" w:eastAsia="MyriadPro-Semibold" w:hAnsiTheme="majorHAnsi" w:cs="Times New Roman"/>
                <w:sz w:val="20"/>
                <w:szCs w:val="20"/>
                <w:lang w:eastAsia="hu-HU"/>
              </w:rPr>
              <w:t xml:space="preserve"> </w:t>
            </w:r>
            <w:r w:rsidR="00622090" w:rsidRPr="002F085E">
              <w:rPr>
                <w:rFonts w:asciiTheme="majorHAnsi" w:eastAsia="MyriadPro-Light" w:hAnsiTheme="majorHAnsi" w:cs="Times New Roman"/>
                <w:i/>
                <w:sz w:val="20"/>
                <w:szCs w:val="20"/>
                <w:lang w:eastAsia="hu-HU"/>
              </w:rPr>
              <w:t>EKR azonosító szám, automatikusan kitöltésre kerül</w:t>
            </w:r>
          </w:p>
        </w:tc>
        <w:tc>
          <w:tcPr>
            <w:tcW w:w="2582" w:type="dxa"/>
            <w:shd w:val="clear" w:color="auto" w:fill="auto"/>
          </w:tcPr>
          <w:p w14:paraId="483D3CF7"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sz w:val="20"/>
                <w:szCs w:val="20"/>
                <w:lang w:eastAsia="hu-HU"/>
              </w:rPr>
            </w:pPr>
            <w:r w:rsidRPr="006468FB">
              <w:rPr>
                <w:rFonts w:asciiTheme="majorHAnsi" w:eastAsia="MyriadPro-Light" w:hAnsiTheme="majorHAnsi" w:cs="Times New Roman"/>
                <w:sz w:val="20"/>
                <w:szCs w:val="20"/>
                <w:lang w:eastAsia="hu-HU"/>
              </w:rPr>
              <w:t>Hivatkozási szám:</w:t>
            </w:r>
          </w:p>
        </w:tc>
      </w:tr>
      <w:tr w:rsidR="000E5DB0" w:rsidRPr="006468FB" w14:paraId="37CBD713" w14:textId="77777777" w:rsidTr="00AC44FB">
        <w:tc>
          <w:tcPr>
            <w:tcW w:w="9778" w:type="dxa"/>
            <w:gridSpan w:val="2"/>
            <w:shd w:val="clear" w:color="auto" w:fill="auto"/>
          </w:tcPr>
          <w:p w14:paraId="3ECBF962" w14:textId="44E6AEA1" w:rsidR="000E5DB0" w:rsidRPr="006468FB" w:rsidRDefault="000E5DB0" w:rsidP="00AE77C9">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-26</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b/>
                <w:sz w:val="20"/>
                <w:szCs w:val="20"/>
                <w:lang w:eastAsia="hu-HU"/>
              </w:rPr>
              <w:t xml:space="preserve">II.1.2) </w:t>
            </w:r>
            <w:r>
              <w:rPr>
                <w:rFonts w:asciiTheme="majorHAnsi" w:eastAsia="MyriadPro-Light" w:hAnsiTheme="majorHAnsi" w:cs="Times New Roman"/>
                <w:b/>
                <w:sz w:val="20"/>
                <w:szCs w:val="20"/>
                <w:lang w:eastAsia="hu-HU"/>
              </w:rPr>
              <w:t>Eljárás szintű</w:t>
            </w:r>
            <w:r w:rsidRPr="006468FB">
              <w:rPr>
                <w:rFonts w:asciiTheme="majorHAnsi" w:eastAsia="MyriadPro-Light" w:hAnsiTheme="majorHAnsi" w:cs="Times New Roman"/>
                <w:b/>
                <w:sz w:val="20"/>
                <w:szCs w:val="20"/>
                <w:lang w:eastAsia="hu-HU"/>
              </w:rPr>
              <w:t xml:space="preserve"> CPV-kód:</w:t>
            </w:r>
            <w:r w:rsidRPr="006468FB">
              <w:rPr>
                <w:rFonts w:asciiTheme="majorHAnsi" w:eastAsia="MyriadPro-Light" w:hAnsiTheme="majorHAnsi" w:cs="Times New Roman"/>
                <w:sz w:val="20"/>
                <w:szCs w:val="20"/>
                <w:lang w:eastAsia="hu-HU"/>
              </w:rPr>
              <w:t xml:space="preserve"> </w:t>
            </w:r>
            <w:r w:rsidR="00AE77C9" w:rsidRPr="00AE77C9">
              <w:rPr>
                <w:rFonts w:asciiTheme="majorHAnsi" w:eastAsia="MyriadPro-Light" w:hAnsiTheme="majorHAnsi" w:cs="Times New Roman"/>
                <w:sz w:val="20"/>
                <w:szCs w:val="20"/>
                <w:lang w:eastAsia="hu-HU"/>
              </w:rPr>
              <w:t>90910000-9</w:t>
            </w:r>
          </w:p>
          <w:p w14:paraId="322B0782" w14:textId="0A774ED6" w:rsidR="000E5DB0" w:rsidRPr="006468FB" w:rsidRDefault="000E5DB0">
            <w:pPr>
              <w:spacing w:after="0" w:line="240" w:lineRule="auto"/>
              <w:rPr>
                <w:rFonts w:asciiTheme="majorHAnsi" w:eastAsia="MyriadPro-Light" w:hAnsiTheme="majorHAnsi" w:cs="Times New Roman"/>
                <w:sz w:val="20"/>
                <w:szCs w:val="20"/>
                <w:lang w:eastAsia="hu-HU"/>
              </w:rPr>
            </w:pPr>
            <w:r w:rsidRPr="006C4A9A">
              <w:rPr>
                <w:rFonts w:asciiTheme="majorHAnsi" w:eastAsia="MyriadPro-Semibold" w:hAnsiTheme="majorHAnsi" w:cs="Times New Roman"/>
                <w:b/>
                <w:sz w:val="20"/>
                <w:szCs w:val="20"/>
                <w:lang w:eastAsia="hu-HU"/>
              </w:rPr>
              <w:t>[BT-262]</w:t>
            </w:r>
            <w:r w:rsidRPr="00624B7A">
              <w:rPr>
                <w:rFonts w:asciiTheme="majorHAnsi" w:eastAsia="MyriadPro-Light" w:hAnsiTheme="majorHAnsi" w:cs="Times New Roman"/>
                <w:sz w:val="20"/>
                <w:szCs w:val="20"/>
                <w:lang w:eastAsia="hu-HU"/>
              </w:rPr>
              <w:t xml:space="preserve"> E</w:t>
            </w:r>
            <w:r>
              <w:rPr>
                <w:rFonts w:asciiTheme="majorHAnsi" w:eastAsia="MyriadPro-Light" w:hAnsiTheme="majorHAnsi" w:cs="Times New Roman"/>
                <w:sz w:val="20"/>
                <w:szCs w:val="20"/>
                <w:lang w:eastAsia="hu-HU"/>
              </w:rPr>
              <w:t>ljárás szintű fő</w:t>
            </w:r>
            <w:r w:rsidRPr="006468FB">
              <w:rPr>
                <w:rFonts w:asciiTheme="majorHAnsi" w:eastAsia="MyriadPro-Light" w:hAnsiTheme="majorHAnsi" w:cs="Times New Roman"/>
                <w:sz w:val="20"/>
                <w:szCs w:val="20"/>
                <w:lang w:eastAsia="hu-HU"/>
              </w:rPr>
              <w:t xml:space="preserve"> CPV-kód: </w:t>
            </w:r>
          </w:p>
        </w:tc>
      </w:tr>
      <w:tr w:rsidR="000E5DB0" w:rsidRPr="006468FB" w14:paraId="7A016457" w14:textId="77777777" w:rsidTr="00AC44FB">
        <w:tc>
          <w:tcPr>
            <w:tcW w:w="9778" w:type="dxa"/>
            <w:gridSpan w:val="2"/>
            <w:shd w:val="clear" w:color="auto" w:fill="auto"/>
          </w:tcPr>
          <w:p w14:paraId="5D2FC4C8" w14:textId="77777777" w:rsidR="00DF0AE6" w:rsidRPr="000977D2" w:rsidRDefault="000E5DB0">
            <w:pPr>
              <w:autoSpaceDE w:val="0"/>
              <w:autoSpaceDN w:val="0"/>
              <w:adjustRightInd w:val="0"/>
              <w:spacing w:after="0" w:line="240" w:lineRule="auto"/>
              <w:rPr>
                <w:rFonts w:asciiTheme="majorHAnsi" w:eastAsia="MyriadPro-Light" w:hAnsiTheme="majorHAnsi" w:cs="Times New Roman"/>
                <w:b/>
                <w:sz w:val="20"/>
                <w:szCs w:val="20"/>
                <w:lang w:eastAsia="hu-HU"/>
              </w:rPr>
            </w:pPr>
            <w:r w:rsidRPr="000977D2">
              <w:rPr>
                <w:rFonts w:asciiTheme="majorHAnsi" w:eastAsia="MyriadPro-Light" w:hAnsiTheme="majorHAnsi" w:cs="Times New Roman"/>
                <w:b/>
                <w:sz w:val="20"/>
                <w:szCs w:val="20"/>
                <w:lang w:eastAsia="hu-HU"/>
              </w:rPr>
              <w:t xml:space="preserve">[BT-23] II.1.3) A közbeszerzés fő tárgya </w:t>
            </w:r>
          </w:p>
          <w:p w14:paraId="2206CD5E" w14:textId="0E431A5F" w:rsidR="000E5DB0" w:rsidRPr="000977D2" w:rsidRDefault="000E5DB0" w:rsidP="000977D2">
            <w:pPr>
              <w:autoSpaceDE w:val="0"/>
              <w:autoSpaceDN w:val="0"/>
              <w:adjustRightInd w:val="0"/>
              <w:spacing w:after="0" w:line="240" w:lineRule="auto"/>
              <w:rPr>
                <w:rFonts w:asciiTheme="majorHAnsi" w:eastAsia="MyriadPro-Light" w:hAnsiTheme="majorHAnsi" w:cs="Times New Roman"/>
                <w:sz w:val="20"/>
                <w:szCs w:val="20"/>
                <w:lang w:eastAsia="hu-HU"/>
              </w:rPr>
            </w:pPr>
            <w:r w:rsidRPr="000977D2">
              <w:rPr>
                <w:rFonts w:asciiTheme="majorHAnsi" w:eastAsia="MyriadPro-Light" w:hAnsiTheme="majorHAnsi" w:cs="Times New Roman"/>
                <w:sz w:val="20"/>
                <w:szCs w:val="20"/>
                <w:lang w:eastAsia="hu-HU"/>
              </w:rPr>
              <w:fldChar w:fldCharType="begin">
                <w:ffData>
                  <w:name w:val=""/>
                  <w:enabled/>
                  <w:calcOnExit w:val="0"/>
                  <w:checkBox>
                    <w:sizeAuto/>
                    <w:default w:val="0"/>
                  </w:checkBox>
                </w:ffData>
              </w:fldChar>
            </w:r>
            <w:r w:rsidRPr="000977D2">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0977D2">
              <w:rPr>
                <w:rFonts w:asciiTheme="majorHAnsi" w:eastAsia="MyriadPro-Light" w:hAnsiTheme="majorHAnsi" w:cs="Times New Roman"/>
                <w:sz w:val="20"/>
                <w:szCs w:val="20"/>
                <w:lang w:eastAsia="hu-HU"/>
              </w:rPr>
              <w:fldChar w:fldCharType="end"/>
            </w:r>
            <w:r w:rsidRPr="006468FB">
              <w:rPr>
                <w:rFonts w:asciiTheme="majorHAnsi" w:eastAsia="MyriadPro-Light" w:hAnsiTheme="majorHAnsi" w:cs="Times New Roman"/>
                <w:sz w:val="20"/>
                <w:szCs w:val="20"/>
                <w:lang w:eastAsia="hu-HU"/>
              </w:rPr>
              <w:t xml:space="preserve"> Építési beruházás </w:t>
            </w:r>
            <w:r w:rsidRPr="000977D2">
              <w:rPr>
                <w:rFonts w:asciiTheme="majorHAnsi" w:eastAsia="MyriadPro-Light" w:hAnsiTheme="majorHAnsi" w:cs="Times New Roman"/>
                <w:sz w:val="20"/>
                <w:szCs w:val="20"/>
                <w:lang w:eastAsia="hu-HU"/>
              </w:rPr>
              <w:fldChar w:fldCharType="begin">
                <w:ffData>
                  <w:name w:val=""/>
                  <w:enabled/>
                  <w:calcOnExit w:val="0"/>
                  <w:checkBox>
                    <w:sizeAuto/>
                    <w:default w:val="0"/>
                  </w:checkBox>
                </w:ffData>
              </w:fldChar>
            </w:r>
            <w:r w:rsidRPr="000977D2">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0977D2">
              <w:rPr>
                <w:rFonts w:asciiTheme="majorHAnsi" w:eastAsia="MyriadPro-Light" w:hAnsiTheme="majorHAnsi" w:cs="Times New Roman"/>
                <w:sz w:val="20"/>
                <w:szCs w:val="20"/>
                <w:lang w:eastAsia="hu-HU"/>
              </w:rPr>
              <w:fldChar w:fldCharType="end"/>
            </w:r>
            <w:r w:rsidRPr="006468FB">
              <w:rPr>
                <w:rFonts w:asciiTheme="majorHAnsi" w:eastAsia="MyriadPro-Light" w:hAnsiTheme="majorHAnsi" w:cs="Times New Roman"/>
                <w:sz w:val="20"/>
                <w:szCs w:val="20"/>
                <w:lang w:eastAsia="hu-HU"/>
              </w:rPr>
              <w:t xml:space="preserve"> </w:t>
            </w:r>
            <w:r w:rsidRPr="000977D2">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Árubeszerzés </w:t>
            </w:r>
            <w:r w:rsidR="00AE77C9">
              <w:rPr>
                <w:rFonts w:asciiTheme="majorHAnsi" w:eastAsia="MyriadPro-Light" w:hAnsiTheme="majorHAnsi" w:cs="Times New Roman"/>
                <w:sz w:val="20"/>
                <w:szCs w:val="20"/>
                <w:lang w:eastAsia="hu-HU"/>
              </w:rPr>
              <w:t>x</w:t>
            </w:r>
            <w:r w:rsidRPr="000977D2">
              <w:rPr>
                <w:rFonts w:asciiTheme="majorHAnsi" w:eastAsia="MyriadPro-Light" w:hAnsiTheme="majorHAnsi" w:cs="Times New Roman"/>
                <w:sz w:val="20"/>
                <w:szCs w:val="20"/>
                <w:lang w:eastAsia="hu-HU"/>
              </w:rPr>
              <w:t xml:space="preserve"> Szolgáltatásmegrendelés</w:t>
            </w:r>
          </w:p>
        </w:tc>
      </w:tr>
      <w:tr w:rsidR="000E5DB0" w:rsidRPr="006468FB" w14:paraId="6A4583F8" w14:textId="77777777" w:rsidTr="00AC44FB">
        <w:tc>
          <w:tcPr>
            <w:tcW w:w="9778" w:type="dxa"/>
            <w:gridSpan w:val="2"/>
            <w:shd w:val="clear" w:color="auto" w:fill="auto"/>
          </w:tcPr>
          <w:p w14:paraId="4E9D6175" w14:textId="612DF9B0" w:rsidR="000E5DB0" w:rsidRDefault="000E5DB0">
            <w:pPr>
              <w:autoSpaceDE w:val="0"/>
              <w:autoSpaceDN w:val="0"/>
              <w:adjustRightInd w:val="0"/>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-24</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b/>
                <w:sz w:val="20"/>
                <w:szCs w:val="20"/>
                <w:lang w:eastAsia="hu-HU"/>
              </w:rPr>
              <w:t xml:space="preserve">II.1.4) </w:t>
            </w:r>
            <w:r>
              <w:rPr>
                <w:rFonts w:asciiTheme="majorHAnsi" w:eastAsia="MyriadPro-Semibold" w:hAnsiTheme="majorHAnsi" w:cs="Times New Roman"/>
                <w:b/>
                <w:sz w:val="20"/>
                <w:szCs w:val="20"/>
                <w:lang w:eastAsia="hu-HU"/>
              </w:rPr>
              <w:t>Közbeszerzés leírása</w:t>
            </w:r>
            <w:r w:rsidRPr="006468FB">
              <w:rPr>
                <w:rFonts w:asciiTheme="majorHAnsi" w:eastAsia="MyriadPro-Semibold" w:hAnsiTheme="majorHAnsi" w:cs="Times New Roman"/>
                <w:b/>
                <w:sz w:val="20"/>
                <w:szCs w:val="20"/>
                <w:lang w:eastAsia="hu-HU"/>
              </w:rPr>
              <w:t>:</w:t>
            </w:r>
            <w:r w:rsidRPr="006468FB">
              <w:rPr>
                <w:rFonts w:asciiTheme="majorHAnsi" w:eastAsia="MyriadPro-Light" w:hAnsiTheme="majorHAnsi" w:cs="Times New Roman"/>
                <w:sz w:val="20"/>
                <w:szCs w:val="20"/>
                <w:lang w:eastAsia="hu-HU"/>
              </w:rPr>
              <w:t xml:space="preserve"> </w:t>
            </w:r>
          </w:p>
          <w:p w14:paraId="265F899B" w14:textId="30423004" w:rsidR="00AE77C9" w:rsidRPr="00AE77C9" w:rsidRDefault="00AE77C9" w:rsidP="00AE77C9">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AE77C9">
              <w:rPr>
                <w:rFonts w:asciiTheme="majorHAnsi" w:eastAsia="MyriadPro-LightIt" w:hAnsiTheme="majorHAnsi" w:cs="Times New Roman"/>
                <w:iCs/>
                <w:sz w:val="20"/>
                <w:szCs w:val="20"/>
                <w:lang w:eastAsia="hu-HU"/>
              </w:rPr>
              <w:t>Vállalkozási szerződés keretében az 1. részfeladatban: „</w:t>
            </w:r>
            <w:proofErr w:type="spellStart"/>
            <w:r w:rsidRPr="00AE77C9">
              <w:rPr>
                <w:rFonts w:asciiTheme="majorHAnsi" w:eastAsia="MyriadPro-LightIt" w:hAnsiTheme="majorHAnsi" w:cs="Times New Roman"/>
                <w:iCs/>
                <w:sz w:val="20"/>
                <w:szCs w:val="20"/>
                <w:lang w:eastAsia="hu-HU"/>
              </w:rPr>
              <w:t>Klauzál</w:t>
            </w:r>
            <w:proofErr w:type="spellEnd"/>
            <w:r w:rsidRPr="00AE77C9">
              <w:rPr>
                <w:rFonts w:asciiTheme="majorHAnsi" w:eastAsia="MyriadPro-LightIt" w:hAnsiTheme="majorHAnsi" w:cs="Times New Roman"/>
                <w:iCs/>
                <w:sz w:val="20"/>
                <w:szCs w:val="20"/>
                <w:lang w:eastAsia="hu-HU"/>
              </w:rPr>
              <w:t xml:space="preserve"> téri Vásárcsarnok takarítása”,</w:t>
            </w:r>
          </w:p>
          <w:p w14:paraId="3C281F4C" w14:textId="3A2ECB83" w:rsidR="009F2532" w:rsidRPr="006468FB" w:rsidRDefault="00AE77C9" w:rsidP="00AE77C9">
            <w:pPr>
              <w:autoSpaceDE w:val="0"/>
              <w:autoSpaceDN w:val="0"/>
              <w:adjustRightInd w:val="0"/>
              <w:spacing w:after="0" w:line="240" w:lineRule="auto"/>
              <w:rPr>
                <w:rFonts w:asciiTheme="majorHAnsi" w:eastAsia="MyriadPro-Light" w:hAnsiTheme="majorHAnsi" w:cs="Times New Roman"/>
                <w:sz w:val="20"/>
                <w:szCs w:val="20"/>
                <w:lang w:eastAsia="hu-HU"/>
              </w:rPr>
            </w:pPr>
            <w:r w:rsidRPr="00AE77C9">
              <w:rPr>
                <w:rFonts w:asciiTheme="majorHAnsi" w:eastAsia="MyriadPro-LightIt" w:hAnsiTheme="majorHAnsi" w:cs="Times New Roman"/>
                <w:iCs/>
                <w:sz w:val="20"/>
                <w:szCs w:val="20"/>
                <w:lang w:eastAsia="hu-HU"/>
              </w:rPr>
              <w:t xml:space="preserve">2. részfeladatban „Garay </w:t>
            </w:r>
            <w:proofErr w:type="spellStart"/>
            <w:r w:rsidRPr="00AE77C9">
              <w:rPr>
                <w:rFonts w:asciiTheme="majorHAnsi" w:eastAsia="MyriadPro-LightIt" w:hAnsiTheme="majorHAnsi" w:cs="Times New Roman"/>
                <w:iCs/>
                <w:sz w:val="20"/>
                <w:szCs w:val="20"/>
                <w:lang w:eastAsia="hu-HU"/>
              </w:rPr>
              <w:t>téri</w:t>
            </w:r>
            <w:proofErr w:type="spellEnd"/>
            <w:r w:rsidRPr="00AE77C9">
              <w:rPr>
                <w:rFonts w:asciiTheme="majorHAnsi" w:eastAsia="MyriadPro-LightIt" w:hAnsiTheme="majorHAnsi" w:cs="Times New Roman"/>
                <w:iCs/>
                <w:sz w:val="20"/>
                <w:szCs w:val="20"/>
                <w:lang w:eastAsia="hu-HU"/>
              </w:rPr>
              <w:t xml:space="preserve"> Piacon végzendő takarítási feladat ellátása”.</w:t>
            </w:r>
          </w:p>
        </w:tc>
      </w:tr>
      <w:tr w:rsidR="000E5DB0" w:rsidRPr="006468FB" w14:paraId="15F89C13" w14:textId="77777777" w:rsidTr="00AC44FB">
        <w:tc>
          <w:tcPr>
            <w:tcW w:w="9778" w:type="dxa"/>
            <w:gridSpan w:val="2"/>
            <w:shd w:val="clear" w:color="auto" w:fill="auto"/>
          </w:tcPr>
          <w:p w14:paraId="07E4A760" w14:textId="77777777" w:rsidR="000E5DB0" w:rsidRDefault="000E5DB0">
            <w:pPr>
              <w:autoSpaceDE w:val="0"/>
              <w:autoSpaceDN w:val="0"/>
              <w:adjustRightInd w:val="0"/>
              <w:spacing w:after="0" w:line="240" w:lineRule="auto"/>
              <w:rPr>
                <w:rFonts w:asciiTheme="majorHAnsi" w:eastAsia="MyriadPro-Semibold" w:hAnsiTheme="majorHAnsi" w:cs="Times New Roman"/>
                <w:sz w:val="20"/>
                <w:szCs w:val="20"/>
                <w:lang w:eastAsia="hu-HU"/>
              </w:rPr>
            </w:pPr>
            <w:r w:rsidRPr="006468FB">
              <w:rPr>
                <w:rFonts w:asciiTheme="majorHAnsi" w:eastAsia="MyriadPro-Semibold" w:hAnsiTheme="majorHAnsi" w:cs="Times New Roman"/>
                <w:b/>
                <w:sz w:val="20"/>
                <w:szCs w:val="20"/>
                <w:lang w:eastAsia="hu-HU"/>
              </w:rPr>
              <w:t>II.1.5) Becsült teljes érték vagy nagyságrend:</w:t>
            </w:r>
            <w:r w:rsidRPr="006468FB">
              <w:rPr>
                <w:rFonts w:asciiTheme="majorHAnsi" w:eastAsia="MyriadPro-Semibold" w:hAnsiTheme="majorHAnsi" w:cs="Times New Roman"/>
                <w:sz w:val="20"/>
                <w:szCs w:val="20"/>
                <w:lang w:eastAsia="hu-HU"/>
              </w:rPr>
              <w:t xml:space="preserve"> </w:t>
            </w:r>
          </w:p>
          <w:p w14:paraId="2127FBEE" w14:textId="2CAD2F39" w:rsidR="000E5DB0" w:rsidRPr="006468FB" w:rsidRDefault="000E5DB0" w:rsidP="002F085E">
            <w:pPr>
              <w:autoSpaceDE w:val="0"/>
              <w:autoSpaceDN w:val="0"/>
              <w:adjustRightInd w:val="0"/>
              <w:spacing w:after="0" w:line="240" w:lineRule="auto"/>
              <w:rPr>
                <w:rFonts w:asciiTheme="majorHAnsi" w:eastAsia="MyriadPro-Semibold" w:hAnsiTheme="majorHAnsi" w:cs="Times New Roman"/>
                <w:i/>
                <w:sz w:val="20"/>
                <w:szCs w:val="20"/>
                <w:highlight w:val="yellow"/>
                <w:lang w:eastAsia="hu-HU"/>
              </w:rPr>
            </w:pPr>
            <w:r w:rsidRPr="006C4A9A">
              <w:rPr>
                <w:rFonts w:asciiTheme="majorHAnsi" w:eastAsia="MyriadPro-Semibold" w:hAnsiTheme="majorHAnsi" w:cs="Times New Roman"/>
                <w:b/>
                <w:sz w:val="20"/>
                <w:szCs w:val="20"/>
                <w:lang w:eastAsia="hu-HU"/>
              </w:rPr>
              <w:t>[BT-27]</w:t>
            </w:r>
            <w:r>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sz w:val="20"/>
                <w:szCs w:val="20"/>
                <w:lang w:eastAsia="hu-HU"/>
              </w:rPr>
              <w:t xml:space="preserve">Érték áfa nélkül: </w:t>
            </w:r>
            <w:r>
              <w:rPr>
                <w:rFonts w:asciiTheme="majorHAnsi" w:eastAsia="MyriadPro-Semibold" w:hAnsiTheme="majorHAnsi" w:cs="Times New Roman"/>
                <w:b/>
                <w:sz w:val="20"/>
                <w:szCs w:val="20"/>
                <w:lang w:eastAsia="hu-HU"/>
              </w:rPr>
              <w:t>[OPA-27</w:t>
            </w:r>
            <w:proofErr w:type="gramStart"/>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sz w:val="20"/>
                <w:szCs w:val="20"/>
                <w:lang w:eastAsia="hu-HU"/>
              </w:rPr>
              <w:t>Pénznem</w:t>
            </w:r>
            <w:proofErr w:type="gramEnd"/>
            <w:r w:rsidRPr="006468FB">
              <w:rPr>
                <w:rFonts w:asciiTheme="majorHAnsi" w:eastAsia="MyriadPro-Semibold" w:hAnsiTheme="majorHAnsi" w:cs="Times New Roman"/>
                <w:sz w:val="20"/>
                <w:szCs w:val="20"/>
                <w:lang w:eastAsia="hu-HU"/>
              </w:rPr>
              <w:t xml:space="preserve">: </w:t>
            </w:r>
          </w:p>
        </w:tc>
      </w:tr>
      <w:tr w:rsidR="000E5DB0" w:rsidRPr="006468FB" w14:paraId="61E0BF1E" w14:textId="77777777" w:rsidTr="00AC44FB">
        <w:tc>
          <w:tcPr>
            <w:tcW w:w="9778" w:type="dxa"/>
            <w:gridSpan w:val="2"/>
            <w:shd w:val="clear" w:color="auto" w:fill="auto"/>
          </w:tcPr>
          <w:p w14:paraId="7D884ABB"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II.1.6) Részekre vonatkozó információk</w:t>
            </w:r>
          </w:p>
          <w:p w14:paraId="762AC552" w14:textId="58891E32" w:rsidR="000E5DB0" w:rsidRPr="002F085E" w:rsidRDefault="000E5DB0">
            <w:pPr>
              <w:autoSpaceDE w:val="0"/>
              <w:autoSpaceDN w:val="0"/>
              <w:adjustRightInd w:val="0"/>
              <w:spacing w:after="0" w:line="240" w:lineRule="auto"/>
              <w:rPr>
                <w:rFonts w:asciiTheme="majorHAnsi" w:eastAsia="MyriadPro-Semibold" w:hAnsiTheme="majorHAnsi" w:cs="Times New Roman"/>
                <w:sz w:val="20"/>
                <w:szCs w:val="20"/>
                <w:lang w:eastAsia="hu-HU"/>
              </w:rPr>
            </w:pPr>
            <w:r w:rsidRPr="006468FB">
              <w:rPr>
                <w:rFonts w:asciiTheme="majorHAnsi" w:eastAsia="MyriadPro-Semibold" w:hAnsiTheme="majorHAnsi" w:cs="Times New Roman"/>
                <w:sz w:val="20"/>
                <w:szCs w:val="20"/>
                <w:lang w:eastAsia="hu-HU"/>
              </w:rPr>
              <w:t xml:space="preserve">A beszerzés részekből áll </w:t>
            </w:r>
            <w:r w:rsidR="007074BF">
              <w:rPr>
                <w:rFonts w:asciiTheme="majorHAnsi" w:eastAsia="MyriadPro-Semibold" w:hAnsiTheme="majorHAnsi" w:cs="Times New Roman"/>
                <w:sz w:val="20"/>
                <w:szCs w:val="20"/>
                <w:lang w:eastAsia="hu-HU"/>
              </w:rPr>
              <w:t>x</w:t>
            </w:r>
            <w:r w:rsidRPr="006468FB">
              <w:rPr>
                <w:rFonts w:asciiTheme="majorHAnsi" w:eastAsia="MS Mincho" w:hAnsiTheme="majorHAnsi" w:cs="MS Mincho"/>
                <w:sz w:val="20"/>
                <w:szCs w:val="20"/>
                <w:lang w:eastAsia="hu-HU"/>
              </w:rPr>
              <w:t xml:space="preserve"> </w:t>
            </w:r>
            <w:r w:rsidRPr="006468FB">
              <w:rPr>
                <w:rFonts w:asciiTheme="majorHAnsi" w:eastAsia="MyriadPro-Semibold" w:hAnsiTheme="majorHAnsi" w:cs="Times New Roman"/>
                <w:sz w:val="20"/>
                <w:szCs w:val="20"/>
                <w:lang w:eastAsia="hu-HU"/>
              </w:rPr>
              <w:t xml:space="preserve">igen </w:t>
            </w:r>
            <w:r w:rsidR="00DF0AE6"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00DF0AE6"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00DF0AE6" w:rsidRPr="006468FB">
              <w:rPr>
                <w:rFonts w:asciiTheme="majorHAnsi" w:eastAsia="Times New Roman" w:hAnsiTheme="majorHAnsi" w:cs="Times New Roman"/>
                <w:bCs/>
                <w:sz w:val="20"/>
                <w:szCs w:val="20"/>
                <w:lang w:eastAsia="en-GB"/>
              </w:rPr>
              <w:fldChar w:fldCharType="end"/>
            </w:r>
            <w:r w:rsidRPr="006468FB">
              <w:rPr>
                <w:rFonts w:asciiTheme="majorHAnsi" w:eastAsia="MyriadPro-Semibold" w:hAnsiTheme="majorHAnsi" w:cs="Times New Roman"/>
                <w:sz w:val="20"/>
                <w:szCs w:val="20"/>
                <w:lang w:eastAsia="hu-HU"/>
              </w:rPr>
              <w:t xml:space="preserve"> </w:t>
            </w:r>
            <w:r w:rsidRPr="006468FB">
              <w:rPr>
                <w:rFonts w:asciiTheme="majorHAnsi" w:eastAsia="MS Mincho" w:hAnsiTheme="majorHAnsi" w:cs="MS Mincho"/>
                <w:sz w:val="20"/>
                <w:szCs w:val="20"/>
                <w:lang w:eastAsia="hu-HU"/>
              </w:rPr>
              <w:t>nem</w:t>
            </w:r>
          </w:p>
        </w:tc>
      </w:tr>
    </w:tbl>
    <w:p w14:paraId="0610C422"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sz w:val="20"/>
          <w:szCs w:val="20"/>
          <w:highlight w:val="yellow"/>
          <w:lang w:eastAsia="hu-HU"/>
        </w:rPr>
      </w:pPr>
    </w:p>
    <w:p w14:paraId="4C4104D9" w14:textId="77777777" w:rsidR="000E5DB0" w:rsidRPr="006468FB" w:rsidRDefault="000E5DB0">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II.2) Meghatározás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E5DB0" w:rsidRPr="006468FB" w14:paraId="4404D854" w14:textId="77777777" w:rsidTr="000E5DB0">
        <w:tc>
          <w:tcPr>
            <w:tcW w:w="9062" w:type="dxa"/>
          </w:tcPr>
          <w:p w14:paraId="7563D105" w14:textId="5E6132F0" w:rsidR="000E5DB0" w:rsidRPr="006468FB" w:rsidRDefault="000E5DB0">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-21</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b/>
                <w:sz w:val="20"/>
                <w:szCs w:val="20"/>
                <w:lang w:eastAsia="hu-HU"/>
              </w:rPr>
              <w:t>II.2.1) Elnevezés:</w:t>
            </w:r>
            <w:r>
              <w:rPr>
                <w:rFonts w:asciiTheme="majorHAnsi" w:eastAsia="MyriadPro-Light" w:hAnsiTheme="majorHAnsi" w:cs="Times New Roman"/>
                <w:sz w:val="20"/>
                <w:szCs w:val="20"/>
                <w:lang w:eastAsia="hu-HU"/>
              </w:rPr>
              <w:t xml:space="preserve"> </w:t>
            </w:r>
            <w:proofErr w:type="spellStart"/>
            <w:r w:rsidR="00AC49E8" w:rsidRPr="00AC49E8">
              <w:rPr>
                <w:rFonts w:asciiTheme="majorHAnsi" w:eastAsia="MyriadPro-Light" w:hAnsiTheme="majorHAnsi" w:cs="Times New Roman"/>
                <w:sz w:val="20"/>
                <w:szCs w:val="20"/>
                <w:lang w:eastAsia="hu-HU"/>
              </w:rPr>
              <w:t>Klauzál</w:t>
            </w:r>
            <w:proofErr w:type="spellEnd"/>
            <w:r w:rsidR="00AC49E8" w:rsidRPr="00AC49E8">
              <w:rPr>
                <w:rFonts w:asciiTheme="majorHAnsi" w:eastAsia="MyriadPro-Light" w:hAnsiTheme="majorHAnsi" w:cs="Times New Roman"/>
                <w:sz w:val="20"/>
                <w:szCs w:val="20"/>
                <w:lang w:eastAsia="hu-HU"/>
              </w:rPr>
              <w:t xml:space="preserve"> téri Vásárcsarnok takarítása</w:t>
            </w:r>
          </w:p>
          <w:p w14:paraId="1156A501" w14:textId="23A1231D" w:rsidR="000E5DB0" w:rsidRPr="005A7031" w:rsidRDefault="000E5DB0" w:rsidP="005A7031">
            <w:pPr>
              <w:autoSpaceDE w:val="0"/>
              <w:autoSpaceDN w:val="0"/>
              <w:adjustRightInd w:val="0"/>
              <w:spacing w:after="0" w:line="240" w:lineRule="auto"/>
              <w:rPr>
                <w:rFonts w:asciiTheme="majorHAnsi" w:eastAsia="MyriadPro-Light" w:hAnsiTheme="majorHAnsi" w:cs="Times New Roman"/>
                <w:sz w:val="20"/>
                <w:szCs w:val="20"/>
                <w:lang w:eastAsia="hu-HU"/>
              </w:rPr>
            </w:pPr>
          </w:p>
        </w:tc>
      </w:tr>
      <w:tr w:rsidR="000E5DB0" w:rsidRPr="006468FB" w14:paraId="6E94E6BA" w14:textId="77777777" w:rsidTr="000E5DB0">
        <w:tc>
          <w:tcPr>
            <w:tcW w:w="9062" w:type="dxa"/>
          </w:tcPr>
          <w:p w14:paraId="08EBD481" w14:textId="0B950449" w:rsidR="000E5DB0" w:rsidRPr="00AC6400" w:rsidRDefault="000E5DB0">
            <w:pPr>
              <w:spacing w:after="0" w:line="240" w:lineRule="auto"/>
              <w:rPr>
                <w:rFonts w:asciiTheme="majorHAnsi" w:eastAsia="Calibri" w:hAnsiTheme="majorHAnsi" w:cs="Times New Roman"/>
                <w:sz w:val="20"/>
                <w:szCs w:val="20"/>
                <w:highlight w:val="yellow"/>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-26</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b/>
                <w:sz w:val="20"/>
                <w:szCs w:val="20"/>
                <w:lang w:eastAsia="hu-HU"/>
              </w:rPr>
              <w:t xml:space="preserve">II.2.2) </w:t>
            </w:r>
            <w:r>
              <w:rPr>
                <w:rFonts w:asciiTheme="majorHAnsi" w:eastAsia="MyriadPro-Light" w:hAnsiTheme="majorHAnsi" w:cs="Times New Roman"/>
                <w:b/>
                <w:sz w:val="20"/>
                <w:szCs w:val="20"/>
                <w:lang w:eastAsia="hu-HU"/>
              </w:rPr>
              <w:t>Rész szintű</w:t>
            </w:r>
            <w:r w:rsidRPr="006468FB">
              <w:rPr>
                <w:rFonts w:asciiTheme="majorHAnsi" w:eastAsia="MyriadPro-Light" w:hAnsiTheme="majorHAnsi" w:cs="Times New Roman"/>
                <w:b/>
                <w:sz w:val="20"/>
                <w:szCs w:val="20"/>
                <w:lang w:eastAsia="hu-HU"/>
              </w:rPr>
              <w:t xml:space="preserve"> CPV-kód(</w:t>
            </w:r>
            <w:r w:rsidRPr="00AC6400">
              <w:rPr>
                <w:rFonts w:asciiTheme="majorHAnsi" w:eastAsia="MyriadPro-Light" w:hAnsiTheme="majorHAnsi" w:cs="Times New Roman"/>
                <w:b/>
                <w:sz w:val="20"/>
                <w:szCs w:val="20"/>
                <w:lang w:eastAsia="hu-HU"/>
              </w:rPr>
              <w:t xml:space="preserve">ok): </w:t>
            </w:r>
          </w:p>
          <w:p w14:paraId="5A43FF00" w14:textId="77777777" w:rsidR="000E5DB0" w:rsidRPr="00AC6400" w:rsidRDefault="000E5DB0">
            <w:pPr>
              <w:spacing w:after="0" w:line="240" w:lineRule="auto"/>
              <w:rPr>
                <w:rFonts w:asciiTheme="majorHAnsi" w:eastAsia="Calibri" w:hAnsiTheme="majorHAnsi" w:cs="Times New Roman"/>
                <w:sz w:val="20"/>
                <w:szCs w:val="20"/>
                <w:highlight w:val="yellow"/>
              </w:rPr>
            </w:pPr>
          </w:p>
          <w:p w14:paraId="111977B1" w14:textId="77777777" w:rsidR="00AC49E8" w:rsidRDefault="000E5DB0">
            <w:pPr>
              <w:spacing w:after="0" w:line="240" w:lineRule="auto"/>
            </w:pPr>
            <w:r w:rsidRPr="00AC6400">
              <w:rPr>
                <w:rFonts w:asciiTheme="majorHAnsi" w:eastAsia="MyriadPro-Semibold" w:hAnsiTheme="majorHAnsi" w:cs="Times New Roman"/>
                <w:b/>
                <w:sz w:val="20"/>
                <w:szCs w:val="20"/>
                <w:lang w:eastAsia="hu-HU"/>
              </w:rPr>
              <w:t xml:space="preserve">[BT-262] </w:t>
            </w:r>
            <w:r w:rsidRPr="00AC6400">
              <w:rPr>
                <w:rFonts w:asciiTheme="majorHAnsi" w:eastAsia="MyriadPro-Light" w:hAnsiTheme="majorHAnsi" w:cs="Times New Roman"/>
                <w:sz w:val="20"/>
                <w:szCs w:val="20"/>
                <w:lang w:eastAsia="hu-HU"/>
              </w:rPr>
              <w:t>Rész szintű fő CPV-kód:</w:t>
            </w:r>
            <w:r w:rsidR="00AC49E8">
              <w:t xml:space="preserve"> </w:t>
            </w:r>
          </w:p>
          <w:p w14:paraId="3A7FC8A7" w14:textId="5341745A" w:rsidR="00AC49E8" w:rsidRDefault="00AC49E8">
            <w:pPr>
              <w:spacing w:after="0" w:line="240" w:lineRule="auto"/>
            </w:pPr>
            <w:r>
              <w:t xml:space="preserve">90900000-6 </w:t>
            </w:r>
          </w:p>
          <w:p w14:paraId="7D9A8E4B" w14:textId="2BC187B4" w:rsidR="000E5DB0" w:rsidRPr="00AC6400" w:rsidRDefault="00AC49E8">
            <w:pPr>
              <w:spacing w:after="0" w:line="240" w:lineRule="auto"/>
              <w:rPr>
                <w:rFonts w:asciiTheme="majorHAnsi" w:eastAsia="MyriadPro-Light" w:hAnsiTheme="majorHAnsi" w:cs="Times New Roman"/>
                <w:sz w:val="20"/>
                <w:szCs w:val="20"/>
                <w:lang w:eastAsia="hu-HU"/>
              </w:rPr>
            </w:pPr>
            <w:r>
              <w:t>90910000-9</w:t>
            </w:r>
          </w:p>
          <w:p w14:paraId="2D51D7A5" w14:textId="77777777" w:rsidR="000E5DB0" w:rsidRPr="00AC6400" w:rsidRDefault="000E5DB0">
            <w:pPr>
              <w:spacing w:after="0" w:line="240" w:lineRule="auto"/>
              <w:rPr>
                <w:rFonts w:asciiTheme="majorHAnsi" w:eastAsia="MyriadPro-Light" w:hAnsiTheme="majorHAnsi" w:cs="Times New Roman"/>
                <w:b/>
                <w:sz w:val="20"/>
                <w:szCs w:val="20"/>
                <w:lang w:eastAsia="hu-HU"/>
              </w:rPr>
            </w:pPr>
          </w:p>
          <w:p w14:paraId="37CAAD48" w14:textId="77777777" w:rsidR="000E5DB0" w:rsidRPr="001B0517" w:rsidRDefault="000E5DB0">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-263</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Light" w:hAnsiTheme="majorHAnsi" w:cs="Times New Roman"/>
                <w:sz w:val="20"/>
                <w:szCs w:val="20"/>
                <w:lang w:eastAsia="hu-HU"/>
              </w:rPr>
              <w:t>Rész szintű CPV-kód(ok):</w:t>
            </w:r>
          </w:p>
          <w:p w14:paraId="756682E9" w14:textId="77777777" w:rsidR="000E5DB0" w:rsidRDefault="000E5DB0">
            <w:pPr>
              <w:spacing w:after="0" w:line="240" w:lineRule="auto"/>
              <w:rPr>
                <w:rFonts w:asciiTheme="majorHAnsi" w:eastAsia="MyriadPro-Light" w:hAnsiTheme="majorHAnsi" w:cs="Times New Roman"/>
                <w:b/>
                <w:sz w:val="20"/>
                <w:szCs w:val="20"/>
                <w:lang w:eastAsia="hu-HU"/>
              </w:rPr>
            </w:pPr>
          </w:p>
          <w:p w14:paraId="78B92A17" w14:textId="77777777" w:rsidR="000E5DB0" w:rsidRDefault="000E5DB0">
            <w:pPr>
              <w:spacing w:after="0" w:line="240" w:lineRule="auto"/>
              <w:rPr>
                <w:rFonts w:asciiTheme="majorHAnsi" w:eastAsia="MyriadPro-Semibold" w:hAnsiTheme="majorHAnsi" w:cs="Times New Roman"/>
                <w:b/>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-23</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Rész fő tárgya</w:t>
            </w:r>
            <w:r>
              <w:rPr>
                <w:rFonts w:asciiTheme="majorHAnsi" w:eastAsia="MyriadPro-Semibold" w:hAnsiTheme="majorHAnsi" w:cs="Times New Roman"/>
                <w:b/>
                <w:sz w:val="20"/>
                <w:szCs w:val="20"/>
                <w:lang w:eastAsia="hu-HU"/>
              </w:rPr>
              <w:t xml:space="preserve">: </w:t>
            </w:r>
            <w:r w:rsidRPr="006468FB">
              <w:rPr>
                <w:rFonts w:asciiTheme="majorHAnsi" w:eastAsia="MyriadPro-Semibold" w:hAnsiTheme="majorHAnsi" w:cs="Times New Roman"/>
                <w:sz w:val="20"/>
                <w:szCs w:val="20"/>
                <w:lang w:eastAsia="hu-HU"/>
              </w:rPr>
              <w:t xml:space="preserve">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Építési beruházás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HiraKakuPro-W3"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Árubeszerzés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1"/>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HiraKakuPro-W3"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Szolgáltatásmegrendelés</w:t>
            </w:r>
          </w:p>
          <w:p w14:paraId="7290A186" w14:textId="77777777" w:rsidR="000E5DB0" w:rsidRDefault="000E5DB0">
            <w:pPr>
              <w:spacing w:after="0" w:line="240" w:lineRule="auto"/>
              <w:rPr>
                <w:rFonts w:asciiTheme="majorHAnsi" w:eastAsia="MyriadPro-Semibold" w:hAnsiTheme="majorHAnsi" w:cs="Times New Roman"/>
                <w:b/>
                <w:sz w:val="20"/>
                <w:szCs w:val="20"/>
                <w:lang w:eastAsia="hu-HU"/>
              </w:rPr>
            </w:pPr>
          </w:p>
          <w:p w14:paraId="3191848C" w14:textId="5A2A9907" w:rsidR="000E5DB0" w:rsidRDefault="000E5DB0">
            <w:pPr>
              <w:spacing w:after="0" w:line="240" w:lineRule="auto"/>
              <w:rPr>
                <w:rFonts w:asciiTheme="majorHAnsi" w:eastAsia="MyriadPro-Semibold" w:hAnsiTheme="majorHAnsi" w:cs="Times New Roman"/>
                <w:b/>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-531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Rész további tárgyak:</w:t>
            </w:r>
            <w:r>
              <w:rPr>
                <w:rFonts w:asciiTheme="majorHAnsi" w:eastAsia="MyriadPro-Semibold" w:hAnsiTheme="majorHAnsi" w:cs="Times New Roman"/>
                <w:b/>
                <w:sz w:val="20"/>
                <w:szCs w:val="20"/>
                <w:lang w:eastAsia="hu-HU"/>
              </w:rPr>
              <w:t xml:space="preserve"> </w:t>
            </w:r>
            <w:r w:rsidR="00DF0AE6"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00DF0AE6"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00DF0AE6" w:rsidRPr="006468FB">
              <w:rPr>
                <w:rFonts w:asciiTheme="majorHAnsi" w:eastAsia="Times New Roman" w:hAnsiTheme="majorHAnsi" w:cs="Times New Roman"/>
                <w:bCs/>
                <w:sz w:val="20"/>
                <w:szCs w:val="20"/>
                <w:lang w:eastAsia="en-GB"/>
              </w:rPr>
              <w:fldChar w:fldCharType="end"/>
            </w:r>
            <w:r w:rsidR="00DF0AE6" w:rsidRPr="006468FB">
              <w:rPr>
                <w:rFonts w:asciiTheme="majorHAnsi" w:eastAsia="MyriadPro-Light" w:hAnsiTheme="majorHAnsi" w:cs="Times New Roman"/>
                <w:sz w:val="20"/>
                <w:szCs w:val="20"/>
                <w:lang w:eastAsia="hu-HU"/>
              </w:rPr>
              <w:t xml:space="preserve"> Építési beruházás </w:t>
            </w:r>
            <w:r w:rsidR="00DF0AE6"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00DF0AE6"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00DF0AE6" w:rsidRPr="006468FB">
              <w:rPr>
                <w:rFonts w:asciiTheme="majorHAnsi" w:eastAsia="Times New Roman" w:hAnsiTheme="majorHAnsi" w:cs="Times New Roman"/>
                <w:bCs/>
                <w:sz w:val="20"/>
                <w:szCs w:val="20"/>
                <w:lang w:eastAsia="en-GB"/>
              </w:rPr>
              <w:fldChar w:fldCharType="end"/>
            </w:r>
            <w:r w:rsidR="00DF0AE6" w:rsidRPr="006468FB">
              <w:rPr>
                <w:rFonts w:asciiTheme="majorHAnsi" w:eastAsia="MyriadPro-Light" w:hAnsiTheme="majorHAnsi" w:cs="Times New Roman"/>
                <w:sz w:val="20"/>
                <w:szCs w:val="20"/>
                <w:lang w:eastAsia="hu-HU"/>
              </w:rPr>
              <w:t xml:space="preserve"> </w:t>
            </w:r>
            <w:r w:rsidR="00DF0AE6" w:rsidRPr="006468FB">
              <w:rPr>
                <w:rFonts w:asciiTheme="majorHAnsi" w:eastAsia="HiraKakuPro-W3" w:hAnsiTheme="majorHAnsi" w:cs="Times New Roman"/>
                <w:sz w:val="20"/>
                <w:szCs w:val="20"/>
                <w:lang w:eastAsia="hu-HU"/>
              </w:rPr>
              <w:t xml:space="preserve"> </w:t>
            </w:r>
            <w:r w:rsidR="00DF0AE6" w:rsidRPr="006468FB">
              <w:rPr>
                <w:rFonts w:asciiTheme="majorHAnsi" w:eastAsia="MyriadPro-Light" w:hAnsiTheme="majorHAnsi" w:cs="Times New Roman"/>
                <w:sz w:val="20"/>
                <w:szCs w:val="20"/>
                <w:lang w:eastAsia="hu-HU"/>
              </w:rPr>
              <w:t xml:space="preserve">Árubeszerzés </w:t>
            </w:r>
            <w:r w:rsidR="00DF0AE6"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00DF0AE6"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00DF0AE6" w:rsidRPr="006468FB">
              <w:rPr>
                <w:rFonts w:asciiTheme="majorHAnsi" w:eastAsia="Times New Roman" w:hAnsiTheme="majorHAnsi" w:cs="Times New Roman"/>
                <w:bCs/>
                <w:sz w:val="20"/>
                <w:szCs w:val="20"/>
                <w:lang w:eastAsia="en-GB"/>
              </w:rPr>
              <w:fldChar w:fldCharType="end"/>
            </w:r>
            <w:r w:rsidR="00DF0AE6" w:rsidRPr="006468FB">
              <w:rPr>
                <w:rFonts w:asciiTheme="majorHAnsi" w:eastAsia="MyriadPro-Light" w:hAnsiTheme="majorHAnsi" w:cs="Times New Roman"/>
                <w:sz w:val="20"/>
                <w:szCs w:val="20"/>
                <w:lang w:eastAsia="hu-HU"/>
              </w:rPr>
              <w:t xml:space="preserve"> </w:t>
            </w:r>
            <w:r w:rsidR="00DF0AE6" w:rsidRPr="006468FB">
              <w:rPr>
                <w:rFonts w:asciiTheme="majorHAnsi" w:eastAsia="HiraKakuPro-W3" w:hAnsiTheme="majorHAnsi" w:cs="Times New Roman"/>
                <w:sz w:val="20"/>
                <w:szCs w:val="20"/>
                <w:lang w:eastAsia="hu-HU"/>
              </w:rPr>
              <w:t xml:space="preserve"> </w:t>
            </w:r>
            <w:r w:rsidR="00DF0AE6" w:rsidRPr="006468FB">
              <w:rPr>
                <w:rFonts w:asciiTheme="majorHAnsi" w:eastAsia="MyriadPro-Light" w:hAnsiTheme="majorHAnsi" w:cs="Times New Roman"/>
                <w:sz w:val="20"/>
                <w:szCs w:val="20"/>
                <w:lang w:eastAsia="hu-HU"/>
              </w:rPr>
              <w:t>Szolgáltatásmegrendelés</w:t>
            </w:r>
          </w:p>
          <w:p w14:paraId="3696B3DF" w14:textId="77777777" w:rsidR="000E5DB0" w:rsidRDefault="000E5DB0">
            <w:pPr>
              <w:spacing w:after="0" w:line="240" w:lineRule="auto"/>
              <w:rPr>
                <w:rFonts w:asciiTheme="majorHAnsi" w:eastAsia="MyriadPro-Semibold" w:hAnsiTheme="majorHAnsi" w:cs="Times New Roman"/>
                <w:b/>
                <w:sz w:val="20"/>
                <w:szCs w:val="20"/>
                <w:lang w:eastAsia="hu-HU"/>
              </w:rPr>
            </w:pPr>
          </w:p>
          <w:p w14:paraId="7AC45FCA" w14:textId="54905644" w:rsidR="005A7031" w:rsidRDefault="000E5DB0" w:rsidP="005A7031">
            <w:pPr>
              <w:autoSpaceDE w:val="0"/>
              <w:autoSpaceDN w:val="0"/>
              <w:adjustRightInd w:val="0"/>
              <w:spacing w:after="0" w:line="240" w:lineRule="auto"/>
              <w:rPr>
                <w:rFonts w:asciiTheme="majorHAnsi" w:eastAsia="MyriadPro-Semibold" w:hAnsiTheme="majorHAnsi" w:cs="Times New Roman"/>
                <w:b/>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-25</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Mennyiség:</w:t>
            </w:r>
            <w:r w:rsidR="005A7031">
              <w:rPr>
                <w:rFonts w:asciiTheme="majorHAnsi" w:eastAsia="MyriadPro-Semibold" w:hAnsiTheme="majorHAnsi" w:cs="Times New Roman"/>
                <w:sz w:val="20"/>
                <w:szCs w:val="20"/>
                <w:lang w:eastAsia="hu-HU"/>
              </w:rPr>
              <w:t xml:space="preserve"> </w:t>
            </w:r>
            <w:r w:rsidR="00F6014F" w:rsidRPr="008508CD">
              <w:rPr>
                <w:rFonts w:asciiTheme="majorHAnsi" w:eastAsia="MyriadPro-LightIt" w:hAnsiTheme="majorHAnsi" w:cs="Times New Roman"/>
                <w:i/>
                <w:iCs/>
                <w:color w:val="548DD4" w:themeColor="text2" w:themeTint="99"/>
                <w:sz w:val="20"/>
                <w:szCs w:val="20"/>
                <w:lang w:eastAsia="hu-HU"/>
              </w:rPr>
              <w:t>nem kötelező mező</w:t>
            </w:r>
            <w:r w:rsidR="00F6014F" w:rsidRPr="00F6014F">
              <w:rPr>
                <w:rFonts w:asciiTheme="majorHAnsi" w:eastAsia="MyriadPro-LightIt" w:hAnsiTheme="majorHAnsi" w:cs="Times New Roman"/>
                <w:i/>
                <w:iCs/>
                <w:color w:val="548DD4" w:themeColor="text2" w:themeTint="99"/>
                <w:sz w:val="20"/>
                <w:szCs w:val="20"/>
                <w:lang w:eastAsia="hu-HU"/>
              </w:rPr>
              <w:t xml:space="preserve">, </w:t>
            </w:r>
            <w:r w:rsidR="00F6014F">
              <w:rPr>
                <w:rFonts w:asciiTheme="majorHAnsi" w:eastAsia="MyriadPro-LightIt" w:hAnsiTheme="majorHAnsi" w:cs="Times New Roman"/>
                <w:i/>
                <w:iCs/>
                <w:color w:val="548DD4" w:themeColor="text2" w:themeTint="99"/>
                <w:sz w:val="20"/>
                <w:szCs w:val="20"/>
                <w:lang w:eastAsia="hu-HU"/>
              </w:rPr>
              <w:t xml:space="preserve">egyelőre </w:t>
            </w:r>
            <w:r w:rsidR="00F6014F" w:rsidRPr="00F6014F">
              <w:rPr>
                <w:rFonts w:asciiTheme="majorHAnsi" w:eastAsia="MyriadPro-LightIt" w:hAnsiTheme="majorHAnsi" w:cs="Times New Roman"/>
                <w:i/>
                <w:iCs/>
                <w:color w:val="548DD4" w:themeColor="text2" w:themeTint="99"/>
                <w:sz w:val="20"/>
                <w:szCs w:val="20"/>
                <w:lang w:eastAsia="hu-HU"/>
              </w:rPr>
              <w:t>üresen hagyjuk</w:t>
            </w:r>
          </w:p>
          <w:p w14:paraId="007A4AD1" w14:textId="471F434B" w:rsidR="000E5DB0" w:rsidRPr="00F6014F" w:rsidRDefault="000E5DB0">
            <w:pPr>
              <w:spacing w:after="0" w:line="240" w:lineRule="auto"/>
              <w:rPr>
                <w:rFonts w:asciiTheme="majorHAnsi" w:eastAsia="MyriadPro-Semibold"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-625</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 xml:space="preserve">Mértékegység: </w:t>
            </w:r>
            <w:r w:rsidR="00F6014F" w:rsidRPr="008508CD">
              <w:rPr>
                <w:rFonts w:asciiTheme="majorHAnsi" w:eastAsia="MyriadPro-LightIt" w:hAnsiTheme="majorHAnsi" w:cs="Times New Roman"/>
                <w:i/>
                <w:iCs/>
                <w:color w:val="548DD4" w:themeColor="text2" w:themeTint="99"/>
                <w:sz w:val="20"/>
                <w:szCs w:val="20"/>
                <w:lang w:eastAsia="hu-HU"/>
              </w:rPr>
              <w:t>nem kötelező mező</w:t>
            </w:r>
            <w:r w:rsidR="00F6014F" w:rsidRPr="00F6014F">
              <w:rPr>
                <w:rFonts w:asciiTheme="majorHAnsi" w:eastAsia="MyriadPro-LightIt" w:hAnsiTheme="majorHAnsi" w:cs="Times New Roman"/>
                <w:i/>
                <w:iCs/>
                <w:color w:val="548DD4" w:themeColor="text2" w:themeTint="99"/>
                <w:sz w:val="20"/>
                <w:szCs w:val="20"/>
                <w:lang w:eastAsia="hu-HU"/>
              </w:rPr>
              <w:t xml:space="preserve">, </w:t>
            </w:r>
            <w:r w:rsidR="00F6014F">
              <w:rPr>
                <w:rFonts w:asciiTheme="majorHAnsi" w:eastAsia="MyriadPro-LightIt" w:hAnsiTheme="majorHAnsi" w:cs="Times New Roman"/>
                <w:i/>
                <w:iCs/>
                <w:color w:val="548DD4" w:themeColor="text2" w:themeTint="99"/>
                <w:sz w:val="20"/>
                <w:szCs w:val="20"/>
                <w:lang w:eastAsia="hu-HU"/>
              </w:rPr>
              <w:t xml:space="preserve">egyelőre </w:t>
            </w:r>
            <w:r w:rsidR="00F6014F" w:rsidRPr="00F6014F">
              <w:rPr>
                <w:rFonts w:asciiTheme="majorHAnsi" w:eastAsia="MyriadPro-LightIt" w:hAnsiTheme="majorHAnsi" w:cs="Times New Roman"/>
                <w:i/>
                <w:iCs/>
                <w:color w:val="548DD4" w:themeColor="text2" w:themeTint="99"/>
                <w:sz w:val="20"/>
                <w:szCs w:val="20"/>
                <w:lang w:eastAsia="hu-HU"/>
              </w:rPr>
              <w:t>üresen hagyjuk</w:t>
            </w:r>
          </w:p>
        </w:tc>
      </w:tr>
      <w:tr w:rsidR="000E5DB0" w:rsidRPr="006468FB" w14:paraId="258C53A5" w14:textId="77777777" w:rsidTr="000E5DB0">
        <w:trPr>
          <w:trHeight w:val="649"/>
        </w:trPr>
        <w:tc>
          <w:tcPr>
            <w:tcW w:w="9062" w:type="dxa"/>
          </w:tcPr>
          <w:p w14:paraId="61644D41" w14:textId="77777777" w:rsidR="000E5DB0" w:rsidRDefault="000E5DB0">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II.2.3) A teljesítés helye:</w:t>
            </w:r>
          </w:p>
          <w:p w14:paraId="5FF49A57" w14:textId="344CF267" w:rsidR="000E5DB0" w:rsidRPr="005A7031" w:rsidRDefault="000E5DB0">
            <w:pPr>
              <w:spacing w:after="0" w:line="240" w:lineRule="auto"/>
              <w:rPr>
                <w:rFonts w:asciiTheme="majorHAnsi" w:eastAsia="MyriadPro-LightIt" w:hAnsiTheme="majorHAnsi" w:cs="Times New Roman"/>
                <w:iCs/>
                <w:color w:val="548DD4" w:themeColor="text2" w:themeTint="99"/>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-727</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Times New Roman" w:hAnsiTheme="majorHAnsi" w:cs="Times New Roman"/>
                <w:sz w:val="20"/>
                <w:szCs w:val="20"/>
                <w:lang w:eastAsia="en-GB"/>
              </w:rPr>
              <w:t>A teljesítés helyére vonatkozó egyéb korlátozások</w:t>
            </w:r>
            <w:r w:rsidR="00A87F08">
              <w:rPr>
                <w:rFonts w:asciiTheme="majorHAnsi" w:eastAsia="Times New Roman" w:hAnsiTheme="majorHAnsi" w:cs="Times New Roman"/>
                <w:sz w:val="20"/>
                <w:szCs w:val="20"/>
                <w:lang w:eastAsia="en-GB"/>
              </w:rPr>
              <w:t xml:space="preserve">: </w:t>
            </w:r>
            <w:r w:rsidR="00A87F08" w:rsidRPr="005A7031">
              <w:rPr>
                <w:rFonts w:asciiTheme="majorHAnsi" w:eastAsia="MyriadPro-LightIt" w:hAnsiTheme="majorHAnsi" w:cs="Times New Roman"/>
                <w:iCs/>
                <w:color w:val="548DD4" w:themeColor="text2" w:themeTint="99"/>
                <w:sz w:val="20"/>
                <w:szCs w:val="20"/>
                <w:lang w:eastAsia="hu-HU"/>
              </w:rPr>
              <w:t>Bárhol / Bárhol az adott országban / Bárhol az Európai Gazdasági térségen belül</w:t>
            </w:r>
          </w:p>
          <w:p w14:paraId="46FE305A" w14:textId="77777777" w:rsidR="00A87F08" w:rsidRDefault="00A87F08">
            <w:pPr>
              <w:spacing w:after="0" w:line="240" w:lineRule="auto"/>
              <w:rPr>
                <w:rFonts w:asciiTheme="majorHAnsi" w:eastAsia="Times New Roman" w:hAnsiTheme="majorHAnsi" w:cs="Times New Roman"/>
                <w:sz w:val="20"/>
                <w:szCs w:val="20"/>
                <w:lang w:eastAsia="en-GB"/>
              </w:rPr>
            </w:pPr>
          </w:p>
          <w:p w14:paraId="45D1F2BE" w14:textId="34F7FB3E" w:rsidR="000E5DB0" w:rsidRDefault="000E5DB0">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-5141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 xml:space="preserve">Ország: </w:t>
            </w:r>
            <w:r w:rsidR="00AC49E8">
              <w:rPr>
                <w:rFonts w:asciiTheme="majorHAnsi" w:eastAsia="Times New Roman" w:hAnsiTheme="majorHAnsi" w:cs="Times New Roman"/>
                <w:sz w:val="20"/>
                <w:szCs w:val="20"/>
                <w:lang w:eastAsia="en-GB"/>
              </w:rPr>
              <w:t>Magyarország</w:t>
            </w:r>
            <w:r>
              <w:rPr>
                <w:rFonts w:asciiTheme="majorHAnsi" w:eastAsia="Times New Roman" w:hAnsiTheme="majorHAnsi" w:cs="Times New Roman"/>
                <w:sz w:val="20"/>
                <w:szCs w:val="20"/>
                <w:lang w:eastAsia="en-GB"/>
              </w:rPr>
              <w:t xml:space="preserve">                                                          </w:t>
            </w:r>
            <w:proofErr w:type="gramStart"/>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w:t>
            </w:r>
            <w:proofErr w:type="gramEnd"/>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-5071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NUTS-kód</w:t>
            </w:r>
            <w:r w:rsidR="00AC49E8">
              <w:rPr>
                <w:rFonts w:asciiTheme="majorHAnsi" w:eastAsia="MyriadPro-Semibold" w:hAnsiTheme="majorHAnsi" w:cs="Times New Roman"/>
                <w:sz w:val="20"/>
                <w:szCs w:val="20"/>
                <w:lang w:eastAsia="hu-HU"/>
              </w:rPr>
              <w:t xml:space="preserve"> HU110</w:t>
            </w:r>
          </w:p>
          <w:p w14:paraId="225A3586" w14:textId="6A555CBA" w:rsidR="000E5DB0" w:rsidRDefault="000E5DB0">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-5121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proofErr w:type="gramStart"/>
            <w:r>
              <w:rPr>
                <w:rFonts w:asciiTheme="majorHAnsi" w:eastAsia="Times New Roman" w:hAnsiTheme="majorHAnsi" w:cs="Times New Roman"/>
                <w:sz w:val="20"/>
                <w:szCs w:val="20"/>
                <w:lang w:eastAsia="en-GB"/>
              </w:rPr>
              <w:t xml:space="preserve">Irányítószám:   </w:t>
            </w:r>
            <w:proofErr w:type="gramEnd"/>
            <w:r>
              <w:rPr>
                <w:rFonts w:asciiTheme="majorHAnsi" w:eastAsia="Times New Roman" w:hAnsiTheme="majorHAnsi" w:cs="Times New Roman"/>
                <w:sz w:val="20"/>
                <w:szCs w:val="20"/>
                <w:lang w:eastAsia="en-GB"/>
              </w:rPr>
              <w:t xml:space="preserve">   </w:t>
            </w:r>
            <w:r w:rsidR="00AC49E8">
              <w:rPr>
                <w:rFonts w:asciiTheme="majorHAnsi" w:eastAsia="Times New Roman" w:hAnsiTheme="majorHAnsi" w:cs="Times New Roman"/>
                <w:sz w:val="20"/>
                <w:szCs w:val="20"/>
                <w:lang w:eastAsia="en-GB"/>
              </w:rPr>
              <w:t>1071</w:t>
            </w: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-5131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Település</w:t>
            </w:r>
            <w:r w:rsidR="00AC49E8">
              <w:rPr>
                <w:rFonts w:asciiTheme="majorHAnsi" w:eastAsia="MyriadPro-Semibold" w:hAnsiTheme="majorHAnsi" w:cs="Times New Roman"/>
                <w:sz w:val="20"/>
                <w:szCs w:val="20"/>
                <w:lang w:eastAsia="hu-HU"/>
              </w:rPr>
              <w:t xml:space="preserve"> Budapest</w:t>
            </w:r>
          </w:p>
          <w:p w14:paraId="79C408A1" w14:textId="333751D9" w:rsidR="000E5DB0" w:rsidRPr="0056569B" w:rsidRDefault="000E5DB0">
            <w:pPr>
              <w:spacing w:after="0" w:line="240" w:lineRule="auto"/>
              <w:rPr>
                <w:rFonts w:asciiTheme="majorHAnsi" w:eastAsia="Times New Roman" w:hAnsiTheme="majorHAnsi" w:cs="Times New Roman"/>
                <w:sz w:val="20"/>
                <w:szCs w:val="20"/>
                <w:lang w:eastAsia="en-GB"/>
              </w:rPr>
            </w:pP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-5101(a)</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 xml:space="preserve">Közterület </w:t>
            </w:r>
            <w:proofErr w:type="gramStart"/>
            <w:r>
              <w:rPr>
                <w:rFonts w:asciiTheme="majorHAnsi" w:eastAsia="Times New Roman" w:hAnsiTheme="majorHAnsi" w:cs="Times New Roman"/>
                <w:sz w:val="20"/>
                <w:szCs w:val="20"/>
                <w:lang w:eastAsia="en-GB"/>
              </w:rPr>
              <w:t xml:space="preserve">neve:   </w:t>
            </w:r>
            <w:proofErr w:type="gramEnd"/>
            <w:r>
              <w:rPr>
                <w:rFonts w:asciiTheme="majorHAnsi" w:eastAsia="Times New Roman" w:hAnsiTheme="majorHAnsi" w:cs="Times New Roman"/>
                <w:sz w:val="20"/>
                <w:szCs w:val="20"/>
                <w:lang w:eastAsia="en-GB"/>
              </w:rPr>
              <w:t xml:space="preserve">     </w:t>
            </w:r>
            <w:r w:rsidR="00AC49E8" w:rsidRPr="00AC49E8">
              <w:rPr>
                <w:rFonts w:asciiTheme="majorHAnsi" w:eastAsia="Times New Roman" w:hAnsiTheme="majorHAnsi" w:cs="Times New Roman"/>
                <w:sz w:val="20"/>
                <w:szCs w:val="20"/>
                <w:lang w:eastAsia="en-GB"/>
              </w:rPr>
              <w:t xml:space="preserve">Akácfa </w:t>
            </w:r>
            <w:r w:rsidR="00AC49E8">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 (b)</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Közterület jellege</w:t>
            </w:r>
            <w:r w:rsidR="00AC49E8">
              <w:rPr>
                <w:rFonts w:asciiTheme="majorHAnsi" w:eastAsia="MyriadPro-Semibold" w:hAnsiTheme="majorHAnsi" w:cs="Times New Roman"/>
                <w:sz w:val="20"/>
                <w:szCs w:val="20"/>
                <w:lang w:eastAsia="hu-HU"/>
              </w:rPr>
              <w:t xml:space="preserve"> utca</w:t>
            </w:r>
          </w:p>
          <w:p w14:paraId="708BF61B" w14:textId="6CC747DE" w:rsidR="000E5DB0" w:rsidRDefault="000E5DB0">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 (c)</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 xml:space="preserve">Házszám: </w:t>
            </w:r>
            <w:r w:rsidR="00AC49E8">
              <w:rPr>
                <w:rFonts w:asciiTheme="majorHAnsi" w:eastAsia="Times New Roman" w:hAnsiTheme="majorHAnsi" w:cs="Times New Roman"/>
                <w:sz w:val="20"/>
                <w:szCs w:val="20"/>
                <w:lang w:eastAsia="en-GB"/>
              </w:rPr>
              <w:t>42-48.</w:t>
            </w: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 (c)</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Helyrajzi szám</w:t>
            </w:r>
          </w:p>
          <w:p w14:paraId="446D601F" w14:textId="77777777" w:rsidR="000E5DB0" w:rsidRDefault="000E5DB0">
            <w:pPr>
              <w:spacing w:after="0" w:line="240" w:lineRule="auto"/>
              <w:rPr>
                <w:rFonts w:asciiTheme="majorHAnsi" w:eastAsia="Times New Roman" w:hAnsiTheme="majorHAnsi" w:cs="Times New Roman"/>
                <w:sz w:val="20"/>
                <w:szCs w:val="20"/>
                <w:lang w:eastAsia="en-GB"/>
              </w:rPr>
            </w:pPr>
          </w:p>
          <w:p w14:paraId="20076761" w14:textId="77777777" w:rsidR="000E5DB0" w:rsidRDefault="000E5DB0">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-728</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További információk</w:t>
            </w:r>
            <w:r w:rsidR="00656FDA">
              <w:rPr>
                <w:rFonts w:asciiTheme="majorHAnsi" w:eastAsia="Times New Roman" w:hAnsiTheme="majorHAnsi" w:cs="Times New Roman"/>
                <w:sz w:val="20"/>
                <w:szCs w:val="20"/>
                <w:lang w:eastAsia="en-GB"/>
              </w:rPr>
              <w:t>:</w:t>
            </w:r>
          </w:p>
          <w:p w14:paraId="6688B4C8" w14:textId="67D346C0" w:rsidR="00656FDA" w:rsidRPr="00656FDA" w:rsidRDefault="00656FDA">
            <w:pPr>
              <w:spacing w:after="0" w:line="240" w:lineRule="auto"/>
              <w:rPr>
                <w:rFonts w:asciiTheme="majorHAnsi" w:eastAsia="Times New Roman" w:hAnsiTheme="majorHAnsi" w:cs="Times New Roman"/>
                <w:sz w:val="20"/>
                <w:szCs w:val="20"/>
                <w:lang w:eastAsia="en-GB"/>
              </w:rPr>
            </w:pPr>
          </w:p>
        </w:tc>
      </w:tr>
      <w:tr w:rsidR="000E5DB0" w:rsidRPr="006468FB" w14:paraId="104E7152" w14:textId="77777777" w:rsidTr="000E5DB0">
        <w:tc>
          <w:tcPr>
            <w:tcW w:w="9062" w:type="dxa"/>
          </w:tcPr>
          <w:p w14:paraId="1371A581"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b/>
                <w:sz w:val="20"/>
                <w:szCs w:val="20"/>
                <w:lang w:eastAsia="hu-HU"/>
              </w:rPr>
            </w:pPr>
            <w:r>
              <w:rPr>
                <w:rFonts w:asciiTheme="majorHAnsi" w:eastAsia="MyriadPro-Semibold" w:hAnsiTheme="majorHAnsi" w:cs="Times New Roman"/>
                <w:b/>
                <w:sz w:val="20"/>
                <w:szCs w:val="20"/>
                <w:lang w:eastAsia="hu-HU"/>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-24</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6468FB">
              <w:rPr>
                <w:rFonts w:asciiTheme="majorHAnsi" w:eastAsia="MyriadPro-Semibold" w:hAnsiTheme="majorHAnsi" w:cs="Times New Roman"/>
                <w:b/>
                <w:sz w:val="20"/>
                <w:szCs w:val="20"/>
                <w:lang w:eastAsia="hu-HU"/>
              </w:rPr>
              <w:t xml:space="preserve">II.2.4) A közbeszerzés </w:t>
            </w:r>
            <w:r>
              <w:rPr>
                <w:rFonts w:asciiTheme="majorHAnsi" w:eastAsia="MyriadPro-Semibold" w:hAnsiTheme="majorHAnsi" w:cs="Times New Roman"/>
                <w:b/>
                <w:sz w:val="20"/>
                <w:szCs w:val="20"/>
                <w:lang w:eastAsia="hu-HU"/>
              </w:rPr>
              <w:t>leírása</w:t>
            </w:r>
            <w:r w:rsidRPr="006468FB">
              <w:rPr>
                <w:rFonts w:asciiTheme="majorHAnsi" w:eastAsia="MyriadPro-Semibold" w:hAnsiTheme="majorHAnsi" w:cs="Times New Roman"/>
                <w:b/>
                <w:sz w:val="20"/>
                <w:szCs w:val="20"/>
                <w:lang w:eastAsia="hu-HU"/>
              </w:rPr>
              <w:t>:</w:t>
            </w:r>
          </w:p>
          <w:p w14:paraId="09E7010F" w14:textId="28DCF910" w:rsidR="000E5DB0" w:rsidRDefault="000E5DB0">
            <w:pPr>
              <w:autoSpaceDE w:val="0"/>
              <w:autoSpaceDN w:val="0"/>
              <w:adjustRightInd w:val="0"/>
              <w:spacing w:after="0" w:line="240" w:lineRule="auto"/>
              <w:rPr>
                <w:rFonts w:asciiTheme="majorHAnsi" w:eastAsia="MyriadPro-Semibold" w:hAnsiTheme="majorHAnsi" w:cs="Times New Roman"/>
                <w:i/>
                <w:sz w:val="20"/>
                <w:szCs w:val="20"/>
                <w:lang w:eastAsia="hu-HU"/>
              </w:rPr>
            </w:pPr>
            <w:r w:rsidRPr="006468FB">
              <w:rPr>
                <w:rFonts w:asciiTheme="majorHAnsi" w:eastAsia="MyriadPro-Semibold" w:hAnsiTheme="majorHAnsi" w:cs="Times New Roman"/>
                <w:i/>
                <w:sz w:val="20"/>
                <w:szCs w:val="20"/>
                <w:lang w:eastAsia="hu-HU"/>
              </w:rPr>
              <w:t>(az építési beruházás, árubeszerzés vagy szolgáltatás jellege és mennyisége, illetve az igények és követelmények meghatározása)</w:t>
            </w:r>
          </w:p>
          <w:p w14:paraId="404BB57A" w14:textId="77777777" w:rsidR="00AC49E8" w:rsidRPr="006468FB" w:rsidRDefault="00AC49E8">
            <w:pPr>
              <w:autoSpaceDE w:val="0"/>
              <w:autoSpaceDN w:val="0"/>
              <w:adjustRightInd w:val="0"/>
              <w:spacing w:after="0" w:line="240" w:lineRule="auto"/>
              <w:rPr>
                <w:rFonts w:asciiTheme="majorHAnsi" w:eastAsia="MyriadPro-Semibold" w:hAnsiTheme="majorHAnsi" w:cs="Times New Roman"/>
                <w:i/>
                <w:sz w:val="20"/>
                <w:szCs w:val="20"/>
                <w:lang w:eastAsia="hu-HU"/>
              </w:rPr>
            </w:pPr>
          </w:p>
          <w:p w14:paraId="49800D9D" w14:textId="77777777" w:rsidR="00AC49E8" w:rsidRPr="00AC49E8" w:rsidRDefault="00AC49E8" w:rsidP="00AC49E8">
            <w:pPr>
              <w:shd w:val="clear" w:color="auto" w:fill="FFFFFF"/>
              <w:spacing w:after="0" w:line="240" w:lineRule="auto"/>
              <w:rPr>
                <w:rFonts w:asciiTheme="majorHAnsi" w:eastAsia="Times New Roman" w:hAnsiTheme="majorHAnsi" w:cs="Times New Roman"/>
                <w:b/>
                <w:bCs/>
                <w:color w:val="000000" w:themeColor="text1"/>
                <w:sz w:val="20"/>
                <w:szCs w:val="20"/>
                <w:u w:val="single"/>
                <w:lang w:eastAsia="hu-HU"/>
              </w:rPr>
            </w:pPr>
            <w:r w:rsidRPr="00AC49E8">
              <w:rPr>
                <w:rFonts w:asciiTheme="majorHAnsi" w:eastAsia="Times New Roman" w:hAnsiTheme="majorHAnsi" w:cs="Times New Roman"/>
                <w:b/>
                <w:bCs/>
                <w:color w:val="000000" w:themeColor="text1"/>
                <w:sz w:val="20"/>
                <w:szCs w:val="20"/>
                <w:u w:val="single"/>
                <w:lang w:eastAsia="hu-HU"/>
              </w:rPr>
              <w:t>A feladat ismertetése:</w:t>
            </w:r>
          </w:p>
          <w:p w14:paraId="509719E0" w14:textId="77777777" w:rsidR="00AC49E8" w:rsidRPr="00AC49E8" w:rsidRDefault="00AC49E8" w:rsidP="00AC49E8">
            <w:pPr>
              <w:shd w:val="clear" w:color="auto" w:fill="FFFFFF"/>
              <w:spacing w:after="0" w:line="240" w:lineRule="auto"/>
              <w:rPr>
                <w:rFonts w:asciiTheme="majorHAnsi" w:eastAsia="Times New Roman" w:hAnsiTheme="majorHAnsi" w:cs="Times New Roman"/>
                <w:b/>
                <w:bCs/>
                <w:color w:val="000000" w:themeColor="text1"/>
                <w:sz w:val="20"/>
                <w:szCs w:val="20"/>
                <w:u w:val="single"/>
                <w:lang w:eastAsia="hu-HU"/>
              </w:rPr>
            </w:pPr>
            <w:r w:rsidRPr="00AC49E8">
              <w:rPr>
                <w:rFonts w:asciiTheme="majorHAnsi" w:eastAsia="Times New Roman" w:hAnsiTheme="majorHAnsi" w:cs="Times New Roman"/>
                <w:color w:val="000000" w:themeColor="text1"/>
                <w:sz w:val="20"/>
                <w:szCs w:val="20"/>
                <w:lang w:eastAsia="hu-HU"/>
              </w:rPr>
              <w:br/>
            </w:r>
            <w:r w:rsidRPr="00AC49E8">
              <w:rPr>
                <w:rFonts w:asciiTheme="majorHAnsi" w:eastAsia="Times New Roman" w:hAnsiTheme="majorHAnsi" w:cs="Times New Roman"/>
                <w:b/>
                <w:bCs/>
                <w:color w:val="000000" w:themeColor="text1"/>
                <w:sz w:val="20"/>
                <w:szCs w:val="20"/>
                <w:u w:val="single"/>
                <w:lang w:eastAsia="hu-HU"/>
              </w:rPr>
              <w:lastRenderedPageBreak/>
              <w:t xml:space="preserve">Napi </w:t>
            </w:r>
            <w:proofErr w:type="spellStart"/>
            <w:r w:rsidRPr="00AC49E8">
              <w:rPr>
                <w:rFonts w:asciiTheme="majorHAnsi" w:eastAsia="Times New Roman" w:hAnsiTheme="majorHAnsi" w:cs="Times New Roman"/>
                <w:b/>
                <w:bCs/>
                <w:color w:val="000000" w:themeColor="text1"/>
                <w:sz w:val="20"/>
                <w:szCs w:val="20"/>
                <w:u w:val="single"/>
                <w:lang w:eastAsia="hu-HU"/>
              </w:rPr>
              <w:t>rendszerességgel</w:t>
            </w:r>
            <w:proofErr w:type="spellEnd"/>
            <w:r w:rsidRPr="00AC49E8">
              <w:rPr>
                <w:rFonts w:asciiTheme="majorHAnsi" w:eastAsia="Times New Roman" w:hAnsiTheme="majorHAnsi" w:cs="Times New Roman"/>
                <w:b/>
                <w:bCs/>
                <w:color w:val="000000" w:themeColor="text1"/>
                <w:sz w:val="20"/>
                <w:szCs w:val="20"/>
                <w:u w:val="single"/>
                <w:lang w:eastAsia="hu-HU"/>
              </w:rPr>
              <w:t xml:space="preserve"> </w:t>
            </w:r>
            <w:proofErr w:type="spellStart"/>
            <w:r w:rsidRPr="00AC49E8">
              <w:rPr>
                <w:rFonts w:asciiTheme="majorHAnsi" w:eastAsia="Times New Roman" w:hAnsiTheme="majorHAnsi" w:cs="Times New Roman"/>
                <w:b/>
                <w:bCs/>
                <w:color w:val="000000" w:themeColor="text1"/>
                <w:sz w:val="20"/>
                <w:szCs w:val="20"/>
                <w:u w:val="single"/>
                <w:lang w:eastAsia="hu-HU"/>
              </w:rPr>
              <w:t>történo</w:t>
            </w:r>
            <w:proofErr w:type="spellEnd"/>
            <w:r w:rsidRPr="00AC49E8">
              <w:rPr>
                <w:rFonts w:asciiTheme="majorHAnsi" w:eastAsia="Times New Roman" w:hAnsiTheme="majorHAnsi" w:cs="Times New Roman"/>
                <w:b/>
                <w:bCs/>
                <w:color w:val="000000" w:themeColor="text1"/>
                <w:sz w:val="20"/>
                <w:szCs w:val="20"/>
                <w:u w:val="single"/>
                <w:lang w:eastAsia="hu-HU"/>
              </w:rPr>
              <w:t xml:space="preserve">̋ </w:t>
            </w:r>
            <w:proofErr w:type="spellStart"/>
            <w:r w:rsidRPr="00AC49E8">
              <w:rPr>
                <w:rFonts w:asciiTheme="majorHAnsi" w:eastAsia="Times New Roman" w:hAnsiTheme="majorHAnsi" w:cs="Times New Roman"/>
                <w:b/>
                <w:bCs/>
                <w:color w:val="000000" w:themeColor="text1"/>
                <w:sz w:val="20"/>
                <w:szCs w:val="20"/>
                <w:u w:val="single"/>
                <w:lang w:eastAsia="hu-HU"/>
              </w:rPr>
              <w:t>takarítás</w:t>
            </w:r>
            <w:proofErr w:type="spellEnd"/>
            <w:r w:rsidRPr="00AC49E8">
              <w:rPr>
                <w:rFonts w:asciiTheme="majorHAnsi" w:eastAsia="Times New Roman" w:hAnsiTheme="majorHAnsi" w:cs="Times New Roman"/>
                <w:b/>
                <w:bCs/>
                <w:color w:val="000000" w:themeColor="text1"/>
                <w:sz w:val="20"/>
                <w:szCs w:val="20"/>
                <w:u w:val="single"/>
                <w:lang w:eastAsia="hu-HU"/>
              </w:rPr>
              <w:t>:</w:t>
            </w:r>
          </w:p>
          <w:p w14:paraId="4FC8780C"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Az üzemeltetési iroda takarítása</w:t>
            </w:r>
            <w:r w:rsidRPr="00AC49E8">
              <w:rPr>
                <w:rFonts w:asciiTheme="majorHAnsi" w:eastAsia="Times New Roman" w:hAnsiTheme="majorHAnsi" w:cs="Times New Roman"/>
                <w:color w:val="000000" w:themeColor="text1"/>
                <w:sz w:val="20"/>
                <w:szCs w:val="20"/>
                <w:u w:val="single"/>
                <w:lang w:eastAsia="hu-HU"/>
              </w:rPr>
              <w:br/>
            </w:r>
            <w:r w:rsidRPr="00AC49E8">
              <w:rPr>
                <w:rFonts w:asciiTheme="majorHAnsi" w:eastAsia="Times New Roman" w:hAnsiTheme="majorHAnsi" w:cs="Times New Roman"/>
                <w:color w:val="000000" w:themeColor="text1"/>
                <w:sz w:val="20"/>
                <w:szCs w:val="20"/>
                <w:lang w:eastAsia="hu-HU"/>
              </w:rPr>
              <w:t xml:space="preserve">A piac </w:t>
            </w:r>
            <w:proofErr w:type="spellStart"/>
            <w:r w:rsidRPr="00AC49E8">
              <w:rPr>
                <w:rFonts w:asciiTheme="majorHAnsi" w:eastAsia="Times New Roman" w:hAnsiTheme="majorHAnsi" w:cs="Times New Roman"/>
                <w:color w:val="000000" w:themeColor="text1"/>
                <w:sz w:val="20"/>
                <w:szCs w:val="20"/>
                <w:lang w:eastAsia="hu-HU"/>
              </w:rPr>
              <w:t>területén</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végzendo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takarítási</w:t>
            </w:r>
            <w:proofErr w:type="spellEnd"/>
            <w:r w:rsidRPr="00AC49E8">
              <w:rPr>
                <w:rFonts w:asciiTheme="majorHAnsi" w:eastAsia="Times New Roman" w:hAnsiTheme="majorHAnsi" w:cs="Times New Roman"/>
                <w:color w:val="000000" w:themeColor="text1"/>
                <w:sz w:val="20"/>
                <w:szCs w:val="20"/>
                <w:lang w:eastAsia="hu-HU"/>
              </w:rPr>
              <w:t xml:space="preserve"> feladatok:</w:t>
            </w:r>
            <w:r w:rsidRPr="00AC49E8">
              <w:rPr>
                <w:rFonts w:asciiTheme="majorHAnsi" w:eastAsia="Times New Roman" w:hAnsiTheme="majorHAnsi" w:cs="Times New Roman"/>
                <w:color w:val="000000" w:themeColor="text1"/>
                <w:sz w:val="20"/>
                <w:szCs w:val="20"/>
                <w:lang w:eastAsia="hu-HU"/>
              </w:rPr>
              <w:br/>
              <w:t xml:space="preserve">- az </w:t>
            </w:r>
            <w:proofErr w:type="spellStart"/>
            <w:r w:rsidRPr="00AC49E8">
              <w:rPr>
                <w:rFonts w:asciiTheme="majorHAnsi" w:eastAsia="Times New Roman" w:hAnsiTheme="majorHAnsi" w:cs="Times New Roman"/>
                <w:color w:val="000000" w:themeColor="text1"/>
                <w:sz w:val="20"/>
                <w:szCs w:val="20"/>
                <w:lang w:eastAsia="hu-HU"/>
              </w:rPr>
              <w:t>áruszállításból</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eredo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szennyeződés</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eltávolítása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takarítása</w:t>
            </w:r>
            <w:proofErr w:type="spellEnd"/>
            <w:r w:rsidRPr="00AC49E8">
              <w:rPr>
                <w:rFonts w:asciiTheme="majorHAnsi" w:eastAsia="Times New Roman" w:hAnsiTheme="majorHAnsi" w:cs="Times New Roman"/>
                <w:color w:val="000000" w:themeColor="text1"/>
                <w:sz w:val="20"/>
                <w:szCs w:val="20"/>
                <w:lang w:eastAsia="hu-HU"/>
              </w:rPr>
              <w:t>,</w:t>
            </w:r>
            <w:r w:rsidRPr="00AC49E8">
              <w:rPr>
                <w:rFonts w:asciiTheme="majorHAnsi" w:eastAsia="Times New Roman" w:hAnsiTheme="majorHAnsi" w:cs="Times New Roman"/>
                <w:color w:val="000000" w:themeColor="text1"/>
                <w:sz w:val="20"/>
                <w:szCs w:val="20"/>
                <w:lang w:eastAsia="hu-HU"/>
              </w:rPr>
              <w:br/>
              <w:t xml:space="preserve">- </w:t>
            </w:r>
            <w:proofErr w:type="spellStart"/>
            <w:r w:rsidRPr="00AC49E8">
              <w:rPr>
                <w:rFonts w:asciiTheme="majorHAnsi" w:eastAsia="Times New Roman" w:hAnsiTheme="majorHAnsi" w:cs="Times New Roman"/>
                <w:color w:val="000000" w:themeColor="text1"/>
                <w:sz w:val="20"/>
                <w:szCs w:val="20"/>
                <w:lang w:eastAsia="hu-HU"/>
              </w:rPr>
              <w:t>öltözők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és</w:t>
            </w:r>
            <w:proofErr w:type="spellEnd"/>
            <w:r w:rsidRPr="00AC49E8">
              <w:rPr>
                <w:rFonts w:asciiTheme="majorHAnsi" w:eastAsia="Times New Roman" w:hAnsiTheme="majorHAnsi" w:cs="Times New Roman"/>
                <w:color w:val="000000" w:themeColor="text1"/>
                <w:sz w:val="20"/>
                <w:szCs w:val="20"/>
                <w:lang w:eastAsia="hu-HU"/>
              </w:rPr>
              <w:t xml:space="preserve"> az azokban </w:t>
            </w:r>
            <w:proofErr w:type="spellStart"/>
            <w:r w:rsidRPr="00AC49E8">
              <w:rPr>
                <w:rFonts w:asciiTheme="majorHAnsi" w:eastAsia="Times New Roman" w:hAnsiTheme="majorHAnsi" w:cs="Times New Roman"/>
                <w:color w:val="000000" w:themeColor="text1"/>
                <w:sz w:val="20"/>
                <w:szCs w:val="20"/>
                <w:lang w:eastAsia="hu-HU"/>
              </w:rPr>
              <w:t>lévo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mellékhelyiségek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csempefelületek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WC-fülke</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válaszfalak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mosdók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zuhanytálcák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tükrök</w:t>
            </w:r>
            <w:proofErr w:type="spellEnd"/>
            <w:r w:rsidRPr="00AC49E8">
              <w:rPr>
                <w:rFonts w:asciiTheme="majorHAnsi" w:eastAsia="Times New Roman" w:hAnsiTheme="majorHAnsi" w:cs="Times New Roman"/>
                <w:color w:val="000000" w:themeColor="text1"/>
                <w:sz w:val="20"/>
                <w:szCs w:val="20"/>
                <w:lang w:eastAsia="hu-HU"/>
              </w:rPr>
              <w:t xml:space="preserve">, WC- </w:t>
            </w:r>
            <w:proofErr w:type="spellStart"/>
            <w:r w:rsidRPr="00AC49E8">
              <w:rPr>
                <w:rFonts w:asciiTheme="majorHAnsi" w:eastAsia="Times New Roman" w:hAnsiTheme="majorHAnsi" w:cs="Times New Roman"/>
                <w:color w:val="000000" w:themeColor="text1"/>
                <w:sz w:val="20"/>
                <w:szCs w:val="20"/>
                <w:lang w:eastAsia="hu-HU"/>
              </w:rPr>
              <w:t>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és</w:t>
            </w:r>
            <w:proofErr w:type="spellEnd"/>
            <w:r w:rsidRPr="00AC49E8">
              <w:rPr>
                <w:rFonts w:asciiTheme="majorHAnsi" w:eastAsia="Times New Roman" w:hAnsiTheme="majorHAnsi" w:cs="Times New Roman"/>
                <w:color w:val="000000" w:themeColor="text1"/>
                <w:sz w:val="20"/>
                <w:szCs w:val="20"/>
                <w:lang w:eastAsia="hu-HU"/>
              </w:rPr>
              <w:t xml:space="preserve"> pissoirok </w:t>
            </w:r>
            <w:proofErr w:type="spellStart"/>
            <w:r w:rsidRPr="00AC49E8">
              <w:rPr>
                <w:rFonts w:asciiTheme="majorHAnsi" w:eastAsia="Times New Roman" w:hAnsiTheme="majorHAnsi" w:cs="Times New Roman"/>
                <w:color w:val="000000" w:themeColor="text1"/>
                <w:sz w:val="20"/>
                <w:szCs w:val="20"/>
                <w:lang w:eastAsia="hu-HU"/>
              </w:rPr>
              <w:t>fertőtleníto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tisztítása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vízkőtelenítése</w:t>
            </w:r>
            <w:proofErr w:type="spellEnd"/>
            <w:r w:rsidRPr="00AC49E8">
              <w:rPr>
                <w:rFonts w:asciiTheme="majorHAnsi" w:eastAsia="Times New Roman" w:hAnsiTheme="majorHAnsi" w:cs="Times New Roman"/>
                <w:color w:val="000000" w:themeColor="text1"/>
                <w:sz w:val="20"/>
                <w:szCs w:val="20"/>
                <w:lang w:eastAsia="hu-HU"/>
              </w:rPr>
              <w:t>,</w:t>
            </w:r>
          </w:p>
          <w:p w14:paraId="58B23DBF"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br/>
              <w:t xml:space="preserve">- </w:t>
            </w:r>
            <w:proofErr w:type="spellStart"/>
            <w:r w:rsidRPr="00AC49E8">
              <w:rPr>
                <w:rFonts w:asciiTheme="majorHAnsi" w:eastAsia="Times New Roman" w:hAnsiTheme="majorHAnsi" w:cs="Times New Roman"/>
                <w:color w:val="000000" w:themeColor="text1"/>
                <w:sz w:val="20"/>
                <w:szCs w:val="20"/>
                <w:lang w:eastAsia="hu-HU"/>
              </w:rPr>
              <w:t>mellékhelyiségek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óránkénti</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takarítása</w:t>
            </w:r>
            <w:proofErr w:type="spellEnd"/>
            <w:r w:rsidRPr="00AC49E8">
              <w:rPr>
                <w:rFonts w:asciiTheme="majorHAnsi" w:eastAsia="Times New Roman" w:hAnsiTheme="majorHAnsi" w:cs="Times New Roman"/>
                <w:color w:val="000000" w:themeColor="text1"/>
                <w:sz w:val="20"/>
                <w:szCs w:val="20"/>
                <w:lang w:eastAsia="hu-HU"/>
              </w:rPr>
              <w:t xml:space="preserve">, kézmosó folyadéktartály </w:t>
            </w:r>
            <w:proofErr w:type="spellStart"/>
            <w:r w:rsidRPr="00AC49E8">
              <w:rPr>
                <w:rFonts w:asciiTheme="majorHAnsi" w:eastAsia="Times New Roman" w:hAnsiTheme="majorHAnsi" w:cs="Times New Roman"/>
                <w:color w:val="000000" w:themeColor="text1"/>
                <w:sz w:val="20"/>
                <w:szCs w:val="20"/>
                <w:lang w:eastAsia="hu-HU"/>
              </w:rPr>
              <w:t>töltőanyaggal</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feltöltése</w:t>
            </w:r>
            <w:proofErr w:type="spellEnd"/>
            <w:r w:rsidRPr="00AC49E8">
              <w:rPr>
                <w:rFonts w:asciiTheme="majorHAnsi" w:eastAsia="Times New Roman" w:hAnsiTheme="majorHAnsi" w:cs="Times New Roman"/>
                <w:color w:val="000000" w:themeColor="text1"/>
                <w:sz w:val="20"/>
                <w:szCs w:val="20"/>
                <w:lang w:eastAsia="hu-HU"/>
              </w:rPr>
              <w:t xml:space="preserve">, mellékhelyiségek </w:t>
            </w:r>
            <w:proofErr w:type="spellStart"/>
            <w:r w:rsidRPr="00AC49E8">
              <w:rPr>
                <w:rFonts w:asciiTheme="majorHAnsi" w:eastAsia="Times New Roman" w:hAnsiTheme="majorHAnsi" w:cs="Times New Roman"/>
                <w:color w:val="000000" w:themeColor="text1"/>
                <w:sz w:val="20"/>
                <w:szCs w:val="20"/>
                <w:lang w:eastAsia="hu-HU"/>
              </w:rPr>
              <w:t>wc</w:t>
            </w:r>
            <w:proofErr w:type="spellEnd"/>
            <w:r w:rsidRPr="00AC49E8">
              <w:rPr>
                <w:rFonts w:asciiTheme="majorHAnsi" w:eastAsia="Times New Roman" w:hAnsiTheme="majorHAnsi" w:cs="Times New Roman"/>
                <w:color w:val="000000" w:themeColor="text1"/>
                <w:sz w:val="20"/>
                <w:szCs w:val="20"/>
                <w:lang w:eastAsia="hu-HU"/>
              </w:rPr>
              <w:t xml:space="preserve"> papírral, papír kéztörlővel történő feltöltése, </w:t>
            </w:r>
            <w:proofErr w:type="spellStart"/>
            <w:r w:rsidRPr="00AC49E8">
              <w:rPr>
                <w:rFonts w:asciiTheme="majorHAnsi" w:eastAsia="Times New Roman" w:hAnsiTheme="majorHAnsi" w:cs="Times New Roman"/>
                <w:color w:val="000000" w:themeColor="text1"/>
                <w:sz w:val="20"/>
                <w:szCs w:val="20"/>
                <w:lang w:eastAsia="hu-HU"/>
              </w:rPr>
              <w:t>csempefelületek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WC-fülke</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válaszfalak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mosdók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zuhanytálcák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tükrök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WC-ék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és</w:t>
            </w:r>
            <w:proofErr w:type="spellEnd"/>
            <w:r w:rsidRPr="00AC49E8">
              <w:rPr>
                <w:rFonts w:asciiTheme="majorHAnsi" w:eastAsia="Times New Roman" w:hAnsiTheme="majorHAnsi" w:cs="Times New Roman"/>
                <w:color w:val="000000" w:themeColor="text1"/>
                <w:sz w:val="20"/>
                <w:szCs w:val="20"/>
                <w:lang w:eastAsia="hu-HU"/>
              </w:rPr>
              <w:t xml:space="preserve"> pissoirok </w:t>
            </w:r>
            <w:proofErr w:type="spellStart"/>
            <w:r w:rsidRPr="00AC49E8">
              <w:rPr>
                <w:rFonts w:asciiTheme="majorHAnsi" w:eastAsia="Times New Roman" w:hAnsiTheme="majorHAnsi" w:cs="Times New Roman"/>
                <w:color w:val="000000" w:themeColor="text1"/>
                <w:sz w:val="20"/>
                <w:szCs w:val="20"/>
                <w:lang w:eastAsia="hu-HU"/>
              </w:rPr>
              <w:t>fertőtleníto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tisztítása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vízkőtelenítése</w:t>
            </w:r>
            <w:proofErr w:type="spellEnd"/>
            <w:r w:rsidRPr="00AC49E8">
              <w:rPr>
                <w:rFonts w:asciiTheme="majorHAnsi" w:eastAsia="Times New Roman" w:hAnsiTheme="majorHAnsi" w:cs="Times New Roman"/>
                <w:color w:val="000000" w:themeColor="text1"/>
                <w:sz w:val="20"/>
                <w:szCs w:val="20"/>
                <w:lang w:eastAsia="hu-HU"/>
              </w:rPr>
              <w:t>, takarítási naplók vezetése 2 óránként.</w:t>
            </w:r>
          </w:p>
          <w:p w14:paraId="48F7BCFA"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br/>
              <w:t>Nyilvános Mosdó helyiség 5 db (takarítási napló vezetés szükséges)</w:t>
            </w:r>
            <w:r w:rsidRPr="00AC49E8">
              <w:rPr>
                <w:rFonts w:asciiTheme="majorHAnsi" w:eastAsia="Times New Roman" w:hAnsiTheme="majorHAnsi" w:cs="Times New Roman"/>
                <w:color w:val="000000" w:themeColor="text1"/>
                <w:sz w:val="20"/>
                <w:szCs w:val="20"/>
                <w:lang w:eastAsia="hu-HU"/>
              </w:rPr>
              <w:br/>
              <w:t>Illemhely 11 db</w:t>
            </w:r>
            <w:r w:rsidRPr="00AC49E8">
              <w:rPr>
                <w:rFonts w:asciiTheme="majorHAnsi" w:eastAsia="Times New Roman" w:hAnsiTheme="majorHAnsi" w:cs="Times New Roman"/>
                <w:color w:val="000000" w:themeColor="text1"/>
                <w:sz w:val="20"/>
                <w:szCs w:val="20"/>
                <w:lang w:eastAsia="hu-HU"/>
              </w:rPr>
              <w:br/>
              <w:t>Pissoir 3 db</w:t>
            </w:r>
            <w:r w:rsidRPr="00AC49E8">
              <w:rPr>
                <w:rFonts w:asciiTheme="majorHAnsi" w:eastAsia="Times New Roman" w:hAnsiTheme="majorHAnsi" w:cs="Times New Roman"/>
                <w:color w:val="000000" w:themeColor="text1"/>
                <w:sz w:val="20"/>
                <w:szCs w:val="20"/>
                <w:lang w:eastAsia="hu-HU"/>
              </w:rPr>
              <w:br/>
              <w:t>Mosdókagyló 9 db</w:t>
            </w:r>
            <w:r w:rsidRPr="00AC49E8">
              <w:rPr>
                <w:rFonts w:asciiTheme="majorHAnsi" w:eastAsia="Times New Roman" w:hAnsiTheme="majorHAnsi" w:cs="Times New Roman"/>
                <w:color w:val="000000" w:themeColor="text1"/>
                <w:sz w:val="20"/>
                <w:szCs w:val="20"/>
                <w:lang w:eastAsia="hu-HU"/>
              </w:rPr>
              <w:br/>
              <w:t>Kézmosó folyadéktartály 7 db</w:t>
            </w:r>
            <w:r w:rsidRPr="00AC49E8">
              <w:rPr>
                <w:rFonts w:asciiTheme="majorHAnsi" w:eastAsia="Times New Roman" w:hAnsiTheme="majorHAnsi" w:cs="Times New Roman"/>
                <w:color w:val="000000" w:themeColor="text1"/>
                <w:sz w:val="20"/>
                <w:szCs w:val="20"/>
                <w:lang w:eastAsia="hu-HU"/>
              </w:rPr>
              <w:br/>
              <w:t>Személyzeti vizes blokkok:</w:t>
            </w:r>
            <w:r w:rsidRPr="00AC49E8">
              <w:rPr>
                <w:rFonts w:asciiTheme="majorHAnsi" w:eastAsia="Times New Roman" w:hAnsiTheme="majorHAnsi" w:cs="Times New Roman"/>
                <w:color w:val="000000" w:themeColor="text1"/>
                <w:sz w:val="20"/>
                <w:szCs w:val="20"/>
                <w:lang w:eastAsia="hu-HU"/>
              </w:rPr>
              <w:br/>
              <w:t>Illemhely 7 db</w:t>
            </w:r>
            <w:r w:rsidRPr="00AC49E8">
              <w:rPr>
                <w:rFonts w:asciiTheme="majorHAnsi" w:eastAsia="Times New Roman" w:hAnsiTheme="majorHAnsi" w:cs="Times New Roman"/>
                <w:color w:val="000000" w:themeColor="text1"/>
                <w:sz w:val="20"/>
                <w:szCs w:val="20"/>
                <w:lang w:eastAsia="hu-HU"/>
              </w:rPr>
              <w:br/>
              <w:t>Zuhanytálca 4 db</w:t>
            </w:r>
            <w:r w:rsidRPr="00AC49E8">
              <w:rPr>
                <w:rFonts w:asciiTheme="majorHAnsi" w:eastAsia="Times New Roman" w:hAnsiTheme="majorHAnsi" w:cs="Times New Roman"/>
                <w:color w:val="000000" w:themeColor="text1"/>
                <w:sz w:val="20"/>
                <w:szCs w:val="20"/>
                <w:lang w:eastAsia="hu-HU"/>
              </w:rPr>
              <w:br/>
              <w:t>Mosdókagyló 13 db</w:t>
            </w:r>
            <w:r w:rsidRPr="00AC49E8">
              <w:rPr>
                <w:rFonts w:asciiTheme="majorHAnsi" w:eastAsia="Times New Roman" w:hAnsiTheme="majorHAnsi" w:cs="Times New Roman"/>
                <w:color w:val="000000" w:themeColor="text1"/>
                <w:sz w:val="20"/>
                <w:szCs w:val="20"/>
                <w:lang w:eastAsia="hu-HU"/>
              </w:rPr>
              <w:br/>
              <w:t>Kézmosó folyadéktartály 9 db</w:t>
            </w:r>
          </w:p>
          <w:p w14:paraId="63198E92"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br/>
              <w:t xml:space="preserve">- a pince </w:t>
            </w:r>
            <w:proofErr w:type="spellStart"/>
            <w:r w:rsidRPr="00AC49E8">
              <w:rPr>
                <w:rFonts w:asciiTheme="majorHAnsi" w:eastAsia="Times New Roman" w:hAnsiTheme="majorHAnsi" w:cs="Times New Roman"/>
                <w:color w:val="000000" w:themeColor="text1"/>
                <w:sz w:val="20"/>
                <w:szCs w:val="20"/>
                <w:lang w:eastAsia="hu-HU"/>
              </w:rPr>
              <w:t>terület</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portalanítása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szemét</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szedése</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söprése</w:t>
            </w:r>
            <w:proofErr w:type="spellEnd"/>
            <w:r w:rsidRPr="00AC49E8">
              <w:rPr>
                <w:rFonts w:asciiTheme="majorHAnsi" w:eastAsia="Times New Roman" w:hAnsiTheme="majorHAnsi" w:cs="Times New Roman"/>
                <w:color w:val="000000" w:themeColor="text1"/>
                <w:sz w:val="20"/>
                <w:szCs w:val="20"/>
                <w:lang w:eastAsia="hu-HU"/>
              </w:rPr>
              <w:t xml:space="preserve">, a lehajtó rámpa napi felsöprésre </w:t>
            </w:r>
          </w:p>
          <w:p w14:paraId="667F6961"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br/>
            </w:r>
            <w:proofErr w:type="spellStart"/>
            <w:r w:rsidRPr="00AC49E8">
              <w:rPr>
                <w:rFonts w:asciiTheme="majorHAnsi" w:eastAsia="Times New Roman" w:hAnsiTheme="majorHAnsi" w:cs="Times New Roman"/>
                <w:color w:val="000000" w:themeColor="text1"/>
                <w:sz w:val="20"/>
                <w:szCs w:val="20"/>
                <w:lang w:eastAsia="hu-HU"/>
              </w:rPr>
              <w:t>Földszinti</w:t>
            </w:r>
            <w:proofErr w:type="spellEnd"/>
            <w:r w:rsidRPr="00AC49E8">
              <w:rPr>
                <w:rFonts w:asciiTheme="majorHAnsi" w:eastAsia="Times New Roman" w:hAnsiTheme="majorHAnsi" w:cs="Times New Roman"/>
                <w:color w:val="000000" w:themeColor="text1"/>
                <w:sz w:val="20"/>
                <w:szCs w:val="20"/>
                <w:lang w:eastAsia="hu-HU"/>
              </w:rPr>
              <w:t xml:space="preserve">, és </w:t>
            </w:r>
            <w:proofErr w:type="spellStart"/>
            <w:r w:rsidRPr="00AC49E8">
              <w:rPr>
                <w:rFonts w:asciiTheme="majorHAnsi" w:eastAsia="Times New Roman" w:hAnsiTheme="majorHAnsi" w:cs="Times New Roman"/>
                <w:color w:val="000000" w:themeColor="text1"/>
                <w:sz w:val="20"/>
                <w:szCs w:val="20"/>
                <w:lang w:eastAsia="hu-HU"/>
              </w:rPr>
              <w:t>galéria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részen</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végzendo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takarítási</w:t>
            </w:r>
            <w:proofErr w:type="spellEnd"/>
            <w:r w:rsidRPr="00AC49E8">
              <w:rPr>
                <w:rFonts w:asciiTheme="majorHAnsi" w:eastAsia="Times New Roman" w:hAnsiTheme="majorHAnsi" w:cs="Times New Roman"/>
                <w:color w:val="000000" w:themeColor="text1"/>
                <w:sz w:val="20"/>
                <w:szCs w:val="20"/>
                <w:lang w:eastAsia="hu-HU"/>
              </w:rPr>
              <w:t xml:space="preserve"> feladatok:</w:t>
            </w:r>
            <w:r w:rsidRPr="00AC49E8">
              <w:rPr>
                <w:rFonts w:asciiTheme="majorHAnsi" w:eastAsia="Times New Roman" w:hAnsiTheme="majorHAnsi" w:cs="Times New Roman"/>
                <w:color w:val="000000" w:themeColor="text1"/>
                <w:sz w:val="20"/>
                <w:szCs w:val="20"/>
                <w:lang w:eastAsia="hu-HU"/>
              </w:rPr>
              <w:br/>
              <w:t xml:space="preserve">- az </w:t>
            </w:r>
            <w:proofErr w:type="spellStart"/>
            <w:r w:rsidRPr="00AC49E8">
              <w:rPr>
                <w:rFonts w:asciiTheme="majorHAnsi" w:eastAsia="Times New Roman" w:hAnsiTheme="majorHAnsi" w:cs="Times New Roman"/>
                <w:color w:val="000000" w:themeColor="text1"/>
                <w:sz w:val="20"/>
                <w:szCs w:val="20"/>
                <w:lang w:eastAsia="hu-HU"/>
              </w:rPr>
              <w:t>áruszállításból</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eredo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szennyeződés</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eltávolítása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w:t>
            </w:r>
            <w:proofErr w:type="spellEnd"/>
            <w:r w:rsidRPr="00AC49E8">
              <w:rPr>
                <w:rFonts w:asciiTheme="majorHAnsi" w:eastAsia="Times New Roman" w:hAnsiTheme="majorHAnsi" w:cs="Times New Roman"/>
                <w:color w:val="000000" w:themeColor="text1"/>
                <w:sz w:val="20"/>
                <w:szCs w:val="20"/>
                <w:lang w:eastAsia="hu-HU"/>
              </w:rPr>
              <w:t>,</w:t>
            </w:r>
            <w:r w:rsidRPr="00AC49E8">
              <w:rPr>
                <w:rFonts w:asciiTheme="majorHAnsi" w:eastAsia="Times New Roman" w:hAnsiTheme="majorHAnsi" w:cs="Times New Roman"/>
                <w:color w:val="000000" w:themeColor="text1"/>
                <w:sz w:val="20"/>
                <w:szCs w:val="20"/>
                <w:lang w:eastAsia="hu-HU"/>
              </w:rPr>
              <w:br/>
              <w:t xml:space="preserve">- </w:t>
            </w:r>
            <w:proofErr w:type="spellStart"/>
            <w:r w:rsidRPr="00AC49E8">
              <w:rPr>
                <w:rFonts w:asciiTheme="majorHAnsi" w:eastAsia="Times New Roman" w:hAnsiTheme="majorHAnsi" w:cs="Times New Roman"/>
                <w:color w:val="000000" w:themeColor="text1"/>
                <w:sz w:val="20"/>
                <w:szCs w:val="20"/>
                <w:lang w:eastAsia="hu-HU"/>
              </w:rPr>
              <w:t>padlóburkolatok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gépi</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felseprése</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felmosása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porszívózása</w:t>
            </w:r>
            <w:proofErr w:type="spellEnd"/>
            <w:r w:rsidRPr="00AC49E8">
              <w:rPr>
                <w:rFonts w:asciiTheme="majorHAnsi" w:eastAsia="Times New Roman" w:hAnsiTheme="majorHAnsi" w:cs="Times New Roman"/>
                <w:color w:val="000000" w:themeColor="text1"/>
                <w:sz w:val="20"/>
                <w:szCs w:val="20"/>
                <w:lang w:eastAsia="hu-HU"/>
              </w:rPr>
              <w:t xml:space="preserve"> az adott burkolat </w:t>
            </w:r>
            <w:proofErr w:type="spellStart"/>
            <w:r w:rsidRPr="00AC49E8">
              <w:rPr>
                <w:rFonts w:asciiTheme="majorHAnsi" w:eastAsia="Times New Roman" w:hAnsiTheme="majorHAnsi" w:cs="Times New Roman"/>
                <w:color w:val="000000" w:themeColor="text1"/>
                <w:sz w:val="20"/>
                <w:szCs w:val="20"/>
                <w:lang w:eastAsia="hu-HU"/>
              </w:rPr>
              <w:t>jellegének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függvényében</w:t>
            </w:r>
            <w:proofErr w:type="spellEnd"/>
            <w:r w:rsidRPr="00AC49E8">
              <w:rPr>
                <w:rFonts w:asciiTheme="majorHAnsi" w:eastAsia="Times New Roman" w:hAnsiTheme="majorHAnsi" w:cs="Times New Roman"/>
                <w:color w:val="000000" w:themeColor="text1"/>
                <w:sz w:val="20"/>
                <w:szCs w:val="20"/>
                <w:lang w:eastAsia="hu-HU"/>
              </w:rPr>
              <w:br/>
              <w:t xml:space="preserve">- </w:t>
            </w:r>
            <w:proofErr w:type="spellStart"/>
            <w:r w:rsidRPr="00AC49E8">
              <w:rPr>
                <w:rFonts w:asciiTheme="majorHAnsi" w:eastAsia="Times New Roman" w:hAnsiTheme="majorHAnsi" w:cs="Times New Roman"/>
                <w:color w:val="000000" w:themeColor="text1"/>
                <w:sz w:val="20"/>
                <w:szCs w:val="20"/>
                <w:lang w:eastAsia="hu-HU"/>
              </w:rPr>
              <w:t>lábtörlők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tisztítása</w:t>
            </w:r>
            <w:proofErr w:type="spellEnd"/>
            <w:r w:rsidRPr="00AC49E8">
              <w:rPr>
                <w:rFonts w:asciiTheme="majorHAnsi" w:eastAsia="Times New Roman" w:hAnsiTheme="majorHAnsi" w:cs="Times New Roman"/>
                <w:color w:val="000000" w:themeColor="text1"/>
                <w:sz w:val="20"/>
                <w:szCs w:val="20"/>
                <w:lang w:eastAsia="hu-HU"/>
              </w:rPr>
              <w:t>,</w:t>
            </w:r>
          </w:p>
          <w:p w14:paraId="40FA8F1F"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 xml:space="preserve">- korlátok, berendezési tárgyak tisztítása </w:t>
            </w:r>
          </w:p>
          <w:p w14:paraId="67516CC7"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 xml:space="preserve">- világító udvarok takarítása </w:t>
            </w:r>
            <w:r w:rsidRPr="00AC49E8">
              <w:rPr>
                <w:rFonts w:asciiTheme="majorHAnsi" w:eastAsia="Times New Roman" w:hAnsiTheme="majorHAnsi" w:cs="Times New Roman"/>
                <w:color w:val="000000" w:themeColor="text1"/>
                <w:sz w:val="20"/>
                <w:szCs w:val="20"/>
                <w:lang w:eastAsia="hu-HU"/>
              </w:rPr>
              <w:br/>
              <w:t xml:space="preserve">- </w:t>
            </w:r>
            <w:proofErr w:type="spellStart"/>
            <w:r w:rsidRPr="00AC49E8">
              <w:rPr>
                <w:rFonts w:asciiTheme="majorHAnsi" w:eastAsia="Times New Roman" w:hAnsiTheme="majorHAnsi" w:cs="Times New Roman"/>
                <w:color w:val="000000" w:themeColor="text1"/>
                <w:sz w:val="20"/>
                <w:szCs w:val="20"/>
                <w:lang w:eastAsia="hu-HU"/>
              </w:rPr>
              <w:t>bejárati</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üvegportálok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üvegfalak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tisztítása</w:t>
            </w:r>
            <w:proofErr w:type="spellEnd"/>
            <w:r w:rsidRPr="00AC49E8">
              <w:rPr>
                <w:rFonts w:asciiTheme="majorHAnsi" w:eastAsia="Times New Roman" w:hAnsiTheme="majorHAnsi" w:cs="Times New Roman"/>
                <w:color w:val="000000" w:themeColor="text1"/>
                <w:sz w:val="20"/>
                <w:szCs w:val="20"/>
                <w:lang w:eastAsia="hu-HU"/>
              </w:rPr>
              <w:t>,</w:t>
            </w:r>
            <w:r w:rsidRPr="00AC49E8">
              <w:rPr>
                <w:rFonts w:asciiTheme="majorHAnsi" w:eastAsia="Times New Roman" w:hAnsiTheme="majorHAnsi" w:cs="Times New Roman"/>
                <w:color w:val="000000" w:themeColor="text1"/>
                <w:sz w:val="20"/>
                <w:szCs w:val="20"/>
                <w:lang w:eastAsia="hu-HU"/>
              </w:rPr>
              <w:br/>
              <w:t xml:space="preserve">- </w:t>
            </w:r>
            <w:proofErr w:type="spellStart"/>
            <w:r w:rsidRPr="00AC49E8">
              <w:rPr>
                <w:rFonts w:asciiTheme="majorHAnsi" w:eastAsia="Times New Roman" w:hAnsiTheme="majorHAnsi" w:cs="Times New Roman"/>
                <w:color w:val="000000" w:themeColor="text1"/>
                <w:sz w:val="20"/>
                <w:szCs w:val="20"/>
                <w:lang w:eastAsia="hu-HU"/>
              </w:rPr>
              <w:t>bútorok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székek</w:t>
            </w:r>
            <w:proofErr w:type="spellEnd"/>
            <w:r w:rsidRPr="00AC49E8">
              <w:rPr>
                <w:rFonts w:asciiTheme="majorHAnsi" w:eastAsia="Times New Roman" w:hAnsiTheme="majorHAnsi" w:cs="Times New Roman"/>
                <w:color w:val="000000" w:themeColor="text1"/>
                <w:sz w:val="20"/>
                <w:szCs w:val="20"/>
                <w:lang w:eastAsia="hu-HU"/>
              </w:rPr>
              <w:t xml:space="preserve">, asztalok </w:t>
            </w:r>
            <w:proofErr w:type="spellStart"/>
            <w:r w:rsidRPr="00AC49E8">
              <w:rPr>
                <w:rFonts w:asciiTheme="majorHAnsi" w:eastAsia="Times New Roman" w:hAnsiTheme="majorHAnsi" w:cs="Times New Roman"/>
                <w:color w:val="000000" w:themeColor="text1"/>
                <w:sz w:val="20"/>
                <w:szCs w:val="20"/>
                <w:lang w:eastAsia="hu-HU"/>
              </w:rPr>
              <w:t>és</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egyéb</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berendezési</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tárgyak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portalanítása</w:t>
            </w:r>
            <w:proofErr w:type="spellEnd"/>
            <w:r w:rsidRPr="00AC49E8">
              <w:rPr>
                <w:rFonts w:asciiTheme="majorHAnsi" w:eastAsia="Times New Roman" w:hAnsiTheme="majorHAnsi" w:cs="Times New Roman"/>
                <w:color w:val="000000" w:themeColor="text1"/>
                <w:sz w:val="20"/>
                <w:szCs w:val="20"/>
                <w:lang w:eastAsia="hu-HU"/>
              </w:rPr>
              <w:t>,</w:t>
            </w:r>
            <w:r w:rsidRPr="00AC49E8">
              <w:rPr>
                <w:rFonts w:asciiTheme="majorHAnsi" w:eastAsia="Times New Roman" w:hAnsiTheme="majorHAnsi" w:cs="Times New Roman"/>
                <w:color w:val="000000" w:themeColor="text1"/>
                <w:sz w:val="20"/>
                <w:szCs w:val="20"/>
                <w:lang w:eastAsia="hu-HU"/>
              </w:rPr>
              <w:br/>
              <w:t xml:space="preserve">- 4 </w:t>
            </w:r>
            <w:proofErr w:type="spellStart"/>
            <w:r w:rsidRPr="00AC49E8">
              <w:rPr>
                <w:rFonts w:asciiTheme="majorHAnsi" w:eastAsia="Times New Roman" w:hAnsiTheme="majorHAnsi" w:cs="Times New Roman"/>
                <w:color w:val="000000" w:themeColor="text1"/>
                <w:sz w:val="20"/>
                <w:szCs w:val="20"/>
                <w:lang w:eastAsia="hu-HU"/>
              </w:rPr>
              <w:t>felvonószekrény</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padozatának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réseinek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porszívózása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felmosása</w:t>
            </w:r>
            <w:proofErr w:type="spellEnd"/>
            <w:r w:rsidRPr="00AC49E8">
              <w:rPr>
                <w:rFonts w:asciiTheme="majorHAnsi" w:eastAsia="Times New Roman" w:hAnsiTheme="majorHAnsi" w:cs="Times New Roman"/>
                <w:color w:val="000000" w:themeColor="text1"/>
                <w:sz w:val="20"/>
                <w:szCs w:val="20"/>
                <w:lang w:eastAsia="hu-HU"/>
              </w:rPr>
              <w:t xml:space="preserve">, a </w:t>
            </w:r>
            <w:proofErr w:type="spellStart"/>
            <w:r w:rsidRPr="00AC49E8">
              <w:rPr>
                <w:rFonts w:asciiTheme="majorHAnsi" w:eastAsia="Times New Roman" w:hAnsiTheme="majorHAnsi" w:cs="Times New Roman"/>
                <w:color w:val="000000" w:themeColor="text1"/>
                <w:sz w:val="20"/>
                <w:szCs w:val="20"/>
                <w:lang w:eastAsia="hu-HU"/>
              </w:rPr>
              <w:t>felvonószekrény</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belso</w:t>
            </w:r>
            <w:proofErr w:type="spellEnd"/>
            <w:r w:rsidRPr="00AC49E8">
              <w:rPr>
                <w:rFonts w:asciiTheme="majorHAnsi" w:eastAsia="Times New Roman" w:hAnsiTheme="majorHAnsi" w:cs="Times New Roman"/>
                <w:color w:val="000000" w:themeColor="text1"/>
                <w:sz w:val="20"/>
                <w:szCs w:val="20"/>
                <w:lang w:eastAsia="hu-HU"/>
              </w:rPr>
              <w:t xml:space="preserve">̋ oldalfalainak, </w:t>
            </w:r>
            <w:proofErr w:type="spellStart"/>
            <w:r w:rsidRPr="00AC49E8">
              <w:rPr>
                <w:rFonts w:asciiTheme="majorHAnsi" w:eastAsia="Times New Roman" w:hAnsiTheme="majorHAnsi" w:cs="Times New Roman"/>
                <w:color w:val="000000" w:themeColor="text1"/>
                <w:sz w:val="20"/>
                <w:szCs w:val="20"/>
                <w:lang w:eastAsia="hu-HU"/>
              </w:rPr>
              <w:t>tükreinek</w:t>
            </w:r>
            <w:proofErr w:type="spellEnd"/>
            <w:r w:rsidRPr="00AC49E8">
              <w:rPr>
                <w:rFonts w:asciiTheme="majorHAnsi" w:eastAsia="Times New Roman" w:hAnsiTheme="majorHAnsi" w:cs="Times New Roman"/>
                <w:color w:val="000000" w:themeColor="text1"/>
                <w:sz w:val="20"/>
                <w:szCs w:val="20"/>
                <w:lang w:eastAsia="hu-HU"/>
              </w:rPr>
              <w:t xml:space="preserve">, valamint a </w:t>
            </w:r>
            <w:proofErr w:type="spellStart"/>
            <w:r w:rsidRPr="00AC49E8">
              <w:rPr>
                <w:rFonts w:asciiTheme="majorHAnsi" w:eastAsia="Times New Roman" w:hAnsiTheme="majorHAnsi" w:cs="Times New Roman"/>
                <w:color w:val="000000" w:themeColor="text1"/>
                <w:sz w:val="20"/>
                <w:szCs w:val="20"/>
                <w:lang w:eastAsia="hu-HU"/>
              </w:rPr>
              <w:t>felvonók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kezelőpaneljeinek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ajtóinak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áttörlése</w:t>
            </w:r>
            <w:proofErr w:type="spellEnd"/>
            <w:r w:rsidRPr="00AC49E8">
              <w:rPr>
                <w:rFonts w:asciiTheme="majorHAnsi" w:eastAsia="Times New Roman" w:hAnsiTheme="majorHAnsi" w:cs="Times New Roman"/>
                <w:color w:val="000000" w:themeColor="text1"/>
                <w:sz w:val="20"/>
                <w:szCs w:val="20"/>
                <w:lang w:eastAsia="hu-HU"/>
              </w:rPr>
              <w:t>,</w:t>
            </w:r>
            <w:r w:rsidRPr="00AC49E8">
              <w:rPr>
                <w:rFonts w:asciiTheme="majorHAnsi" w:eastAsia="Times New Roman" w:hAnsiTheme="majorHAnsi" w:cs="Times New Roman"/>
                <w:color w:val="000000" w:themeColor="text1"/>
                <w:sz w:val="20"/>
                <w:szCs w:val="20"/>
                <w:lang w:eastAsia="hu-HU"/>
              </w:rPr>
              <w:br/>
              <w:t xml:space="preserve">- szemetesek (14 darab 240 literes tartály) </w:t>
            </w:r>
            <w:proofErr w:type="spellStart"/>
            <w:r w:rsidRPr="00AC49E8">
              <w:rPr>
                <w:rFonts w:asciiTheme="majorHAnsi" w:eastAsia="Times New Roman" w:hAnsiTheme="majorHAnsi" w:cs="Times New Roman"/>
                <w:color w:val="000000" w:themeColor="text1"/>
                <w:sz w:val="20"/>
                <w:szCs w:val="20"/>
                <w:lang w:eastAsia="hu-HU"/>
              </w:rPr>
              <w:t>ürítése</w:t>
            </w:r>
            <w:proofErr w:type="spellEnd"/>
            <w:r w:rsidRPr="00AC49E8">
              <w:rPr>
                <w:rFonts w:asciiTheme="majorHAnsi" w:eastAsia="Times New Roman" w:hAnsiTheme="majorHAnsi" w:cs="Times New Roman"/>
                <w:color w:val="000000" w:themeColor="text1"/>
                <w:sz w:val="20"/>
                <w:szCs w:val="20"/>
                <w:lang w:eastAsia="hu-HU"/>
              </w:rPr>
              <w:t xml:space="preserve">, vegyszeres </w:t>
            </w:r>
            <w:proofErr w:type="spellStart"/>
            <w:r w:rsidRPr="00AC49E8">
              <w:rPr>
                <w:rFonts w:asciiTheme="majorHAnsi" w:eastAsia="Times New Roman" w:hAnsiTheme="majorHAnsi" w:cs="Times New Roman"/>
                <w:color w:val="000000" w:themeColor="text1"/>
                <w:sz w:val="20"/>
                <w:szCs w:val="20"/>
                <w:lang w:eastAsia="hu-HU"/>
              </w:rPr>
              <w:t>tisztítása</w:t>
            </w:r>
            <w:proofErr w:type="spellEnd"/>
            <w:r w:rsidRPr="00AC49E8">
              <w:rPr>
                <w:rFonts w:asciiTheme="majorHAnsi" w:eastAsia="Times New Roman" w:hAnsiTheme="majorHAnsi" w:cs="Times New Roman"/>
                <w:color w:val="000000" w:themeColor="text1"/>
                <w:sz w:val="20"/>
                <w:szCs w:val="20"/>
                <w:lang w:eastAsia="hu-HU"/>
              </w:rPr>
              <w:t xml:space="preserve"> az erre a tevékenységre kialakított helyiségben, az </w:t>
            </w:r>
            <w:proofErr w:type="spellStart"/>
            <w:r w:rsidRPr="00AC49E8">
              <w:rPr>
                <w:rFonts w:asciiTheme="majorHAnsi" w:eastAsia="Times New Roman" w:hAnsiTheme="majorHAnsi" w:cs="Times New Roman"/>
                <w:color w:val="000000" w:themeColor="text1"/>
                <w:sz w:val="20"/>
                <w:szCs w:val="20"/>
                <w:lang w:eastAsia="hu-HU"/>
              </w:rPr>
              <w:t>összegyűjtött</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szemét</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kiürítése</w:t>
            </w:r>
            <w:proofErr w:type="spellEnd"/>
            <w:r w:rsidRPr="00AC49E8">
              <w:rPr>
                <w:rFonts w:asciiTheme="majorHAnsi" w:eastAsia="Times New Roman" w:hAnsiTheme="majorHAnsi" w:cs="Times New Roman"/>
                <w:color w:val="000000" w:themeColor="text1"/>
                <w:sz w:val="20"/>
                <w:szCs w:val="20"/>
                <w:lang w:eastAsia="hu-HU"/>
              </w:rPr>
              <w:t xml:space="preserve"> a </w:t>
            </w:r>
            <w:proofErr w:type="spellStart"/>
            <w:r w:rsidRPr="00AC49E8">
              <w:rPr>
                <w:rFonts w:asciiTheme="majorHAnsi" w:eastAsia="Times New Roman" w:hAnsiTheme="majorHAnsi" w:cs="Times New Roman"/>
                <w:color w:val="000000" w:themeColor="text1"/>
                <w:sz w:val="20"/>
                <w:szCs w:val="20"/>
                <w:lang w:eastAsia="hu-HU"/>
              </w:rPr>
              <w:t>szeméttárolóba</w:t>
            </w:r>
            <w:proofErr w:type="spellEnd"/>
            <w:r w:rsidRPr="00AC49E8">
              <w:rPr>
                <w:rFonts w:asciiTheme="majorHAnsi" w:eastAsia="Times New Roman" w:hAnsiTheme="majorHAnsi" w:cs="Times New Roman"/>
                <w:color w:val="000000" w:themeColor="text1"/>
                <w:sz w:val="20"/>
                <w:szCs w:val="20"/>
                <w:lang w:eastAsia="hu-HU"/>
              </w:rPr>
              <w:t xml:space="preserve">, a </w:t>
            </w:r>
            <w:proofErr w:type="spellStart"/>
            <w:r w:rsidRPr="00AC49E8">
              <w:rPr>
                <w:rFonts w:asciiTheme="majorHAnsi" w:eastAsia="Times New Roman" w:hAnsiTheme="majorHAnsi" w:cs="Times New Roman"/>
                <w:color w:val="000000" w:themeColor="text1"/>
                <w:sz w:val="20"/>
                <w:szCs w:val="20"/>
                <w:lang w:eastAsia="hu-HU"/>
              </w:rPr>
              <w:t>szemeteszsákok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szükség</w:t>
            </w:r>
            <w:proofErr w:type="spellEnd"/>
            <w:r w:rsidRPr="00AC49E8">
              <w:rPr>
                <w:rFonts w:asciiTheme="majorHAnsi" w:eastAsia="Times New Roman" w:hAnsiTheme="majorHAnsi" w:cs="Times New Roman"/>
                <w:color w:val="000000" w:themeColor="text1"/>
                <w:sz w:val="20"/>
                <w:szCs w:val="20"/>
                <w:lang w:eastAsia="hu-HU"/>
              </w:rPr>
              <w:t xml:space="preserve"> szerinti </w:t>
            </w:r>
            <w:proofErr w:type="spellStart"/>
            <w:r w:rsidRPr="00AC49E8">
              <w:rPr>
                <w:rFonts w:asciiTheme="majorHAnsi" w:eastAsia="Times New Roman" w:hAnsiTheme="majorHAnsi" w:cs="Times New Roman"/>
                <w:color w:val="000000" w:themeColor="text1"/>
                <w:sz w:val="20"/>
                <w:szCs w:val="20"/>
                <w:lang w:eastAsia="hu-HU"/>
              </w:rPr>
              <w:t>cseréje</w:t>
            </w:r>
            <w:proofErr w:type="spellEnd"/>
            <w:r w:rsidRPr="00AC49E8">
              <w:rPr>
                <w:rFonts w:asciiTheme="majorHAnsi" w:eastAsia="Times New Roman" w:hAnsiTheme="majorHAnsi" w:cs="Times New Roman"/>
                <w:color w:val="000000" w:themeColor="text1"/>
                <w:sz w:val="20"/>
                <w:szCs w:val="20"/>
                <w:lang w:eastAsia="hu-HU"/>
              </w:rPr>
              <w:t xml:space="preserve">, szállítási napokon a tárolók kihelyezése az elszállítási pontra reggel 6 órakor. </w:t>
            </w:r>
          </w:p>
          <w:p w14:paraId="39C70A4D"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 xml:space="preserve">- a vásárcsarnok zárását követően a közösen használt területek és közlekedők, galéria, földszint, pince </w:t>
            </w:r>
            <w:proofErr w:type="spellStart"/>
            <w:r w:rsidRPr="00AC49E8">
              <w:rPr>
                <w:rFonts w:asciiTheme="majorHAnsi" w:eastAsia="Times New Roman" w:hAnsiTheme="majorHAnsi" w:cs="Times New Roman"/>
                <w:color w:val="000000" w:themeColor="text1"/>
                <w:sz w:val="20"/>
                <w:szCs w:val="20"/>
                <w:lang w:eastAsia="hu-HU"/>
              </w:rPr>
              <w:t>és</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raktárfolyosók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padozatának</w:t>
            </w:r>
            <w:proofErr w:type="spellEnd"/>
            <w:r w:rsidRPr="00AC49E8">
              <w:rPr>
                <w:rFonts w:asciiTheme="majorHAnsi" w:eastAsia="Times New Roman" w:hAnsiTheme="majorHAnsi" w:cs="Times New Roman"/>
                <w:color w:val="000000" w:themeColor="text1"/>
                <w:sz w:val="20"/>
                <w:szCs w:val="20"/>
                <w:lang w:eastAsia="hu-HU"/>
              </w:rPr>
              <w:t xml:space="preserve"> kefevontatású gyalogkövetős padlótisztítóval </w:t>
            </w:r>
            <w:proofErr w:type="spellStart"/>
            <w:r w:rsidRPr="00AC49E8">
              <w:rPr>
                <w:rFonts w:asciiTheme="majorHAnsi" w:eastAsia="Times New Roman" w:hAnsiTheme="majorHAnsi" w:cs="Times New Roman"/>
                <w:color w:val="000000" w:themeColor="text1"/>
                <w:sz w:val="20"/>
                <w:szCs w:val="20"/>
                <w:lang w:eastAsia="hu-HU"/>
              </w:rPr>
              <w:t>valo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tisztítása</w:t>
            </w:r>
            <w:proofErr w:type="spellEnd"/>
            <w:r w:rsidRPr="00AC49E8">
              <w:rPr>
                <w:rFonts w:asciiTheme="majorHAnsi" w:eastAsia="Times New Roman" w:hAnsiTheme="majorHAnsi" w:cs="Times New Roman"/>
                <w:color w:val="000000" w:themeColor="text1"/>
                <w:sz w:val="20"/>
                <w:szCs w:val="20"/>
                <w:lang w:eastAsia="hu-HU"/>
              </w:rPr>
              <w:t xml:space="preserve">, mely felszívja a vizet a </w:t>
            </w:r>
            <w:proofErr w:type="spellStart"/>
            <w:r w:rsidRPr="00AC49E8">
              <w:rPr>
                <w:rFonts w:asciiTheme="majorHAnsi" w:eastAsia="Times New Roman" w:hAnsiTheme="majorHAnsi" w:cs="Times New Roman"/>
                <w:color w:val="000000" w:themeColor="text1"/>
                <w:sz w:val="20"/>
                <w:szCs w:val="20"/>
                <w:lang w:eastAsia="hu-HU"/>
              </w:rPr>
              <w:t>talapzatról</w:t>
            </w:r>
            <w:proofErr w:type="spellEnd"/>
            <w:r w:rsidRPr="00AC49E8">
              <w:rPr>
                <w:rFonts w:asciiTheme="majorHAnsi" w:eastAsia="Times New Roman" w:hAnsiTheme="majorHAnsi" w:cs="Times New Roman"/>
                <w:color w:val="000000" w:themeColor="text1"/>
                <w:sz w:val="20"/>
                <w:szCs w:val="20"/>
                <w:lang w:eastAsia="hu-HU"/>
              </w:rPr>
              <w:br/>
            </w:r>
          </w:p>
          <w:p w14:paraId="23E2F70E" w14:textId="0B6D35C3"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 xml:space="preserve">A </w:t>
            </w:r>
            <w:proofErr w:type="spellStart"/>
            <w:r w:rsidRPr="00AC49E8">
              <w:rPr>
                <w:rFonts w:asciiTheme="majorHAnsi" w:eastAsia="Times New Roman" w:hAnsiTheme="majorHAnsi" w:cs="Times New Roman"/>
                <w:color w:val="000000" w:themeColor="text1"/>
                <w:sz w:val="20"/>
                <w:szCs w:val="20"/>
                <w:lang w:eastAsia="hu-HU"/>
              </w:rPr>
              <w:t>Klauzál</w:t>
            </w:r>
            <w:proofErr w:type="spellEnd"/>
            <w:r w:rsidRPr="00AC49E8">
              <w:rPr>
                <w:rFonts w:asciiTheme="majorHAnsi" w:eastAsia="Times New Roman" w:hAnsiTheme="majorHAnsi" w:cs="Times New Roman"/>
                <w:color w:val="000000" w:themeColor="text1"/>
                <w:sz w:val="20"/>
                <w:szCs w:val="20"/>
                <w:lang w:eastAsia="hu-HU"/>
              </w:rPr>
              <w:t xml:space="preserve"> tér 11. </w:t>
            </w:r>
            <w:proofErr w:type="spellStart"/>
            <w:r w:rsidRPr="00AC49E8">
              <w:rPr>
                <w:rFonts w:asciiTheme="majorHAnsi" w:eastAsia="Times New Roman" w:hAnsiTheme="majorHAnsi" w:cs="Times New Roman"/>
                <w:color w:val="000000" w:themeColor="text1"/>
                <w:sz w:val="20"/>
                <w:szCs w:val="20"/>
                <w:lang w:eastAsia="hu-HU"/>
              </w:rPr>
              <w:t>számu</w:t>
            </w:r>
            <w:proofErr w:type="spellEnd"/>
            <w:r w:rsidRPr="00AC49E8">
              <w:rPr>
                <w:rFonts w:asciiTheme="majorHAnsi" w:eastAsia="Times New Roman" w:hAnsiTheme="majorHAnsi" w:cs="Times New Roman"/>
                <w:color w:val="000000" w:themeColor="text1"/>
                <w:sz w:val="20"/>
                <w:szCs w:val="20"/>
                <w:lang w:eastAsia="hu-HU"/>
              </w:rPr>
              <w:t xml:space="preserve">́ ingatlan </w:t>
            </w:r>
            <w:proofErr w:type="spellStart"/>
            <w:r w:rsidRPr="00AC49E8">
              <w:rPr>
                <w:rFonts w:asciiTheme="majorHAnsi" w:eastAsia="Times New Roman" w:hAnsiTheme="majorHAnsi" w:cs="Times New Roman"/>
                <w:color w:val="000000" w:themeColor="text1"/>
                <w:sz w:val="20"/>
                <w:szCs w:val="20"/>
                <w:lang w:eastAsia="hu-HU"/>
              </w:rPr>
              <w:t>felől</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nyílo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vásárlói</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főbejárat</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takarításával</w:t>
            </w:r>
            <w:proofErr w:type="spellEnd"/>
            <w:r w:rsidRPr="00AC49E8">
              <w:rPr>
                <w:rFonts w:asciiTheme="majorHAnsi" w:eastAsia="Times New Roman" w:hAnsiTheme="majorHAnsi" w:cs="Times New Roman"/>
                <w:color w:val="000000" w:themeColor="text1"/>
                <w:sz w:val="20"/>
                <w:szCs w:val="20"/>
                <w:lang w:eastAsia="hu-HU"/>
              </w:rPr>
              <w:t xml:space="preserve"> kapcsolatos feladatok:</w:t>
            </w:r>
            <w:r w:rsidRPr="00AC49E8">
              <w:rPr>
                <w:rFonts w:asciiTheme="majorHAnsi" w:eastAsia="Times New Roman" w:hAnsiTheme="majorHAnsi" w:cs="Times New Roman"/>
                <w:color w:val="000000" w:themeColor="text1"/>
                <w:sz w:val="20"/>
                <w:szCs w:val="20"/>
                <w:lang w:eastAsia="hu-HU"/>
              </w:rPr>
              <w:br/>
              <w:t xml:space="preserve">- kapu </w:t>
            </w:r>
            <w:proofErr w:type="spellStart"/>
            <w:r w:rsidRPr="00AC49E8">
              <w:rPr>
                <w:rFonts w:asciiTheme="majorHAnsi" w:eastAsia="Times New Roman" w:hAnsiTheme="majorHAnsi" w:cs="Times New Roman"/>
                <w:color w:val="000000" w:themeColor="text1"/>
                <w:sz w:val="20"/>
                <w:szCs w:val="20"/>
                <w:lang w:eastAsia="hu-HU"/>
              </w:rPr>
              <w:t>portalanítása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mosása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takarítása</w:t>
            </w:r>
            <w:proofErr w:type="spellEnd"/>
            <w:r w:rsidRPr="00AC49E8">
              <w:rPr>
                <w:rFonts w:asciiTheme="majorHAnsi" w:eastAsia="Times New Roman" w:hAnsiTheme="majorHAnsi" w:cs="Times New Roman"/>
                <w:color w:val="000000" w:themeColor="text1"/>
                <w:sz w:val="20"/>
                <w:szCs w:val="20"/>
                <w:lang w:eastAsia="hu-HU"/>
              </w:rPr>
              <w:t xml:space="preserve"> (75 m2 felület).</w:t>
            </w:r>
            <w:r w:rsidRPr="00AC49E8">
              <w:rPr>
                <w:rFonts w:asciiTheme="majorHAnsi" w:eastAsia="Times New Roman" w:hAnsiTheme="majorHAnsi" w:cs="Times New Roman"/>
                <w:color w:val="000000" w:themeColor="text1"/>
                <w:sz w:val="20"/>
                <w:szCs w:val="20"/>
                <w:lang w:eastAsia="hu-HU"/>
              </w:rPr>
              <w:br/>
              <w:t xml:space="preserve">- </w:t>
            </w:r>
            <w:proofErr w:type="spellStart"/>
            <w:r w:rsidRPr="00AC49E8">
              <w:rPr>
                <w:rFonts w:asciiTheme="majorHAnsi" w:eastAsia="Times New Roman" w:hAnsiTheme="majorHAnsi" w:cs="Times New Roman"/>
                <w:color w:val="000000" w:themeColor="text1"/>
                <w:sz w:val="20"/>
                <w:szCs w:val="20"/>
                <w:lang w:eastAsia="hu-HU"/>
              </w:rPr>
              <w:t>kukatárolo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takarítása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kukák</w:t>
            </w:r>
            <w:proofErr w:type="spellEnd"/>
            <w:r w:rsidRPr="00AC49E8">
              <w:rPr>
                <w:rFonts w:asciiTheme="majorHAnsi" w:eastAsia="Times New Roman" w:hAnsiTheme="majorHAnsi" w:cs="Times New Roman"/>
                <w:color w:val="000000" w:themeColor="text1"/>
                <w:sz w:val="20"/>
                <w:szCs w:val="20"/>
                <w:lang w:eastAsia="hu-HU"/>
              </w:rPr>
              <w:t xml:space="preserve"> legalább heti gyakorisággal történő </w:t>
            </w:r>
            <w:proofErr w:type="spellStart"/>
            <w:r w:rsidRPr="00AC49E8">
              <w:rPr>
                <w:rFonts w:asciiTheme="majorHAnsi" w:eastAsia="Times New Roman" w:hAnsiTheme="majorHAnsi" w:cs="Times New Roman"/>
                <w:color w:val="000000" w:themeColor="text1"/>
                <w:sz w:val="20"/>
                <w:szCs w:val="20"/>
                <w:lang w:eastAsia="hu-HU"/>
              </w:rPr>
              <w:t>szükség</w:t>
            </w:r>
            <w:proofErr w:type="spellEnd"/>
            <w:r w:rsidRPr="00AC49E8">
              <w:rPr>
                <w:rFonts w:asciiTheme="majorHAnsi" w:eastAsia="Times New Roman" w:hAnsiTheme="majorHAnsi" w:cs="Times New Roman"/>
                <w:color w:val="000000" w:themeColor="text1"/>
                <w:sz w:val="20"/>
                <w:szCs w:val="20"/>
                <w:lang w:eastAsia="hu-HU"/>
              </w:rPr>
              <w:t xml:space="preserve"> szerinti </w:t>
            </w:r>
            <w:proofErr w:type="spellStart"/>
            <w:r w:rsidRPr="00AC49E8">
              <w:rPr>
                <w:rFonts w:asciiTheme="majorHAnsi" w:eastAsia="Times New Roman" w:hAnsiTheme="majorHAnsi" w:cs="Times New Roman"/>
                <w:color w:val="000000" w:themeColor="text1"/>
                <w:sz w:val="20"/>
                <w:szCs w:val="20"/>
                <w:lang w:eastAsia="hu-HU"/>
              </w:rPr>
              <w:t>kimosása</w:t>
            </w:r>
            <w:proofErr w:type="spellEnd"/>
            <w:r w:rsidRPr="00AC49E8">
              <w:rPr>
                <w:rFonts w:asciiTheme="majorHAnsi" w:eastAsia="Times New Roman" w:hAnsiTheme="majorHAnsi" w:cs="Times New Roman"/>
                <w:color w:val="000000" w:themeColor="text1"/>
                <w:sz w:val="20"/>
                <w:szCs w:val="20"/>
                <w:lang w:eastAsia="hu-HU"/>
              </w:rPr>
              <w:t xml:space="preserve"> (ugyanaz a 14 darab tartály, 2 tároló, mint fent), amennyiben </w:t>
            </w:r>
            <w:proofErr w:type="spellStart"/>
            <w:r w:rsidRPr="00AC49E8">
              <w:rPr>
                <w:rFonts w:asciiTheme="majorHAnsi" w:eastAsia="Times New Roman" w:hAnsiTheme="majorHAnsi" w:cs="Times New Roman"/>
                <w:color w:val="000000" w:themeColor="text1"/>
                <w:sz w:val="20"/>
                <w:szCs w:val="20"/>
                <w:lang w:eastAsia="hu-HU"/>
              </w:rPr>
              <w:t>szükséges</w:t>
            </w:r>
            <w:proofErr w:type="spellEnd"/>
            <w:r w:rsidRPr="00AC49E8">
              <w:rPr>
                <w:rFonts w:asciiTheme="majorHAnsi" w:eastAsia="Times New Roman" w:hAnsiTheme="majorHAnsi" w:cs="Times New Roman"/>
                <w:color w:val="000000" w:themeColor="text1"/>
                <w:sz w:val="20"/>
                <w:szCs w:val="20"/>
                <w:lang w:eastAsia="hu-HU"/>
              </w:rPr>
              <w:t xml:space="preserve">, a </w:t>
            </w:r>
            <w:proofErr w:type="spellStart"/>
            <w:r w:rsidRPr="00AC49E8">
              <w:rPr>
                <w:rFonts w:asciiTheme="majorHAnsi" w:eastAsia="Times New Roman" w:hAnsiTheme="majorHAnsi" w:cs="Times New Roman"/>
                <w:color w:val="000000" w:themeColor="text1"/>
                <w:sz w:val="20"/>
                <w:szCs w:val="20"/>
                <w:lang w:eastAsia="hu-HU"/>
              </w:rPr>
              <w:t>kukák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mozgatása</w:t>
            </w:r>
            <w:proofErr w:type="spellEnd"/>
            <w:r w:rsidRPr="00AC49E8">
              <w:rPr>
                <w:rFonts w:asciiTheme="majorHAnsi" w:eastAsia="Times New Roman" w:hAnsiTheme="majorHAnsi" w:cs="Times New Roman"/>
                <w:color w:val="000000" w:themeColor="text1"/>
                <w:sz w:val="20"/>
                <w:szCs w:val="20"/>
                <w:lang w:eastAsia="hu-HU"/>
              </w:rPr>
              <w:t xml:space="preserve"> a </w:t>
            </w:r>
            <w:proofErr w:type="spellStart"/>
            <w:r w:rsidRPr="00AC49E8">
              <w:rPr>
                <w:rFonts w:asciiTheme="majorHAnsi" w:eastAsia="Times New Roman" w:hAnsiTheme="majorHAnsi" w:cs="Times New Roman"/>
                <w:color w:val="000000" w:themeColor="text1"/>
                <w:sz w:val="20"/>
                <w:szCs w:val="20"/>
                <w:lang w:eastAsia="hu-HU"/>
              </w:rPr>
              <w:t>szállítási</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helyszínre</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és</w:t>
            </w:r>
            <w:proofErr w:type="spellEnd"/>
            <w:r w:rsidRPr="00AC49E8">
              <w:rPr>
                <w:rFonts w:asciiTheme="majorHAnsi" w:eastAsia="Times New Roman" w:hAnsiTheme="majorHAnsi" w:cs="Times New Roman"/>
                <w:color w:val="000000" w:themeColor="text1"/>
                <w:sz w:val="20"/>
                <w:szCs w:val="20"/>
                <w:lang w:eastAsia="hu-HU"/>
              </w:rPr>
              <w:t xml:space="preserve"> vissza a </w:t>
            </w:r>
            <w:proofErr w:type="spellStart"/>
            <w:r w:rsidRPr="00AC49E8">
              <w:rPr>
                <w:rFonts w:asciiTheme="majorHAnsi" w:eastAsia="Times New Roman" w:hAnsiTheme="majorHAnsi" w:cs="Times New Roman"/>
                <w:color w:val="000000" w:themeColor="text1"/>
                <w:sz w:val="20"/>
                <w:szCs w:val="20"/>
                <w:lang w:eastAsia="hu-HU"/>
              </w:rPr>
              <w:t>tárolóba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Akácfa</w:t>
            </w:r>
            <w:proofErr w:type="spellEnd"/>
            <w:r w:rsidRPr="00AC49E8">
              <w:rPr>
                <w:rFonts w:asciiTheme="majorHAnsi" w:eastAsia="Times New Roman" w:hAnsiTheme="majorHAnsi" w:cs="Times New Roman"/>
                <w:color w:val="000000" w:themeColor="text1"/>
                <w:sz w:val="20"/>
                <w:szCs w:val="20"/>
                <w:lang w:eastAsia="hu-HU"/>
              </w:rPr>
              <w:t xml:space="preserve"> utca).</w:t>
            </w:r>
          </w:p>
          <w:p w14:paraId="552C87B6"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br/>
              <w:t>A vásárcsarnok előtti Akácfa utcai és Klauzál téri terület (140,72 m2) tisztántartása, nyáron felsöprés, télen az üzemeltetés által biztosított környezetbarát csúszásmentesítő anyag szórása, a csúszásmentesítő anyagot az Erzsébetvárosi Piacüzemeltetési Kft. biztosítja.</w:t>
            </w:r>
          </w:p>
          <w:p w14:paraId="285F30BA"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b/>
                <w:bCs/>
                <w:color w:val="000000" w:themeColor="text1"/>
                <w:sz w:val="20"/>
                <w:szCs w:val="20"/>
                <w:u w:val="single"/>
                <w:lang w:eastAsia="hu-HU"/>
              </w:rPr>
              <w:br/>
            </w:r>
            <w:proofErr w:type="spellStart"/>
            <w:r w:rsidRPr="00AC49E8">
              <w:rPr>
                <w:rFonts w:asciiTheme="majorHAnsi" w:eastAsia="Times New Roman" w:hAnsiTheme="majorHAnsi" w:cs="Times New Roman"/>
                <w:b/>
                <w:bCs/>
                <w:color w:val="000000" w:themeColor="text1"/>
                <w:sz w:val="20"/>
                <w:szCs w:val="20"/>
                <w:u w:val="single"/>
                <w:lang w:eastAsia="hu-HU"/>
              </w:rPr>
              <w:t>Kéthetente</w:t>
            </w:r>
            <w:proofErr w:type="spellEnd"/>
            <w:r w:rsidRPr="00AC49E8">
              <w:rPr>
                <w:rFonts w:asciiTheme="majorHAnsi" w:eastAsia="Times New Roman" w:hAnsiTheme="majorHAnsi" w:cs="Times New Roman"/>
                <w:b/>
                <w:bCs/>
                <w:color w:val="000000" w:themeColor="text1"/>
                <w:sz w:val="20"/>
                <w:szCs w:val="20"/>
                <w:u w:val="single"/>
                <w:lang w:eastAsia="hu-HU"/>
              </w:rPr>
              <w:t xml:space="preserve"> egyszer </w:t>
            </w:r>
            <w:proofErr w:type="spellStart"/>
            <w:r w:rsidRPr="00AC49E8">
              <w:rPr>
                <w:rFonts w:asciiTheme="majorHAnsi" w:eastAsia="Times New Roman" w:hAnsiTheme="majorHAnsi" w:cs="Times New Roman"/>
                <w:b/>
                <w:bCs/>
                <w:color w:val="000000" w:themeColor="text1"/>
                <w:sz w:val="20"/>
                <w:szCs w:val="20"/>
                <w:u w:val="single"/>
                <w:lang w:eastAsia="hu-HU"/>
              </w:rPr>
              <w:t>történo</w:t>
            </w:r>
            <w:proofErr w:type="spellEnd"/>
            <w:r w:rsidRPr="00AC49E8">
              <w:rPr>
                <w:rFonts w:asciiTheme="majorHAnsi" w:eastAsia="Times New Roman" w:hAnsiTheme="majorHAnsi" w:cs="Times New Roman"/>
                <w:b/>
                <w:bCs/>
                <w:color w:val="000000" w:themeColor="text1"/>
                <w:sz w:val="20"/>
                <w:szCs w:val="20"/>
                <w:u w:val="single"/>
                <w:lang w:eastAsia="hu-HU"/>
              </w:rPr>
              <w:t xml:space="preserve">̋ </w:t>
            </w:r>
            <w:proofErr w:type="spellStart"/>
            <w:r w:rsidRPr="00AC49E8">
              <w:rPr>
                <w:rFonts w:asciiTheme="majorHAnsi" w:eastAsia="Times New Roman" w:hAnsiTheme="majorHAnsi" w:cs="Times New Roman"/>
                <w:b/>
                <w:bCs/>
                <w:color w:val="000000" w:themeColor="text1"/>
                <w:sz w:val="20"/>
                <w:szCs w:val="20"/>
                <w:u w:val="single"/>
                <w:lang w:eastAsia="hu-HU"/>
              </w:rPr>
              <w:t>takarítás</w:t>
            </w:r>
            <w:proofErr w:type="spellEnd"/>
            <w:r w:rsidRPr="00AC49E8">
              <w:rPr>
                <w:rFonts w:asciiTheme="majorHAnsi" w:eastAsia="Times New Roman" w:hAnsiTheme="majorHAnsi" w:cs="Times New Roman"/>
                <w:b/>
                <w:bCs/>
                <w:color w:val="000000" w:themeColor="text1"/>
                <w:sz w:val="20"/>
                <w:szCs w:val="20"/>
                <w:u w:val="single"/>
                <w:lang w:eastAsia="hu-HU"/>
              </w:rPr>
              <w:t>:</w:t>
            </w:r>
            <w:r w:rsidRPr="00AC49E8">
              <w:rPr>
                <w:rFonts w:asciiTheme="majorHAnsi" w:eastAsia="Times New Roman" w:hAnsiTheme="majorHAnsi" w:cs="Times New Roman"/>
                <w:i/>
                <w:iCs/>
                <w:color w:val="000000" w:themeColor="text1"/>
                <w:sz w:val="20"/>
                <w:szCs w:val="20"/>
                <w:lang w:eastAsia="hu-HU"/>
              </w:rPr>
              <w:br/>
            </w:r>
            <w:r w:rsidRPr="00AC49E8">
              <w:rPr>
                <w:rFonts w:asciiTheme="majorHAnsi" w:eastAsia="Times New Roman" w:hAnsiTheme="majorHAnsi" w:cs="Times New Roman"/>
                <w:color w:val="000000" w:themeColor="text1"/>
                <w:sz w:val="20"/>
                <w:szCs w:val="20"/>
                <w:lang w:eastAsia="hu-HU"/>
              </w:rPr>
              <w:t xml:space="preserve">SPAR </w:t>
            </w:r>
            <w:proofErr w:type="spellStart"/>
            <w:r w:rsidRPr="00AC49E8">
              <w:rPr>
                <w:rFonts w:asciiTheme="majorHAnsi" w:eastAsia="Times New Roman" w:hAnsiTheme="majorHAnsi" w:cs="Times New Roman"/>
                <w:color w:val="000000" w:themeColor="text1"/>
                <w:sz w:val="20"/>
                <w:szCs w:val="20"/>
                <w:lang w:eastAsia="hu-HU"/>
              </w:rPr>
              <w:t>és</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földszinti</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üzletek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üvegteto</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részének</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letakarítása</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portalanítás</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lemosás</w:t>
            </w:r>
            <w:proofErr w:type="spellEnd"/>
            <w:r w:rsidRPr="00AC49E8">
              <w:rPr>
                <w:rFonts w:asciiTheme="majorHAnsi" w:eastAsia="Times New Roman" w:hAnsiTheme="majorHAnsi" w:cs="Times New Roman"/>
                <w:color w:val="000000" w:themeColor="text1"/>
                <w:sz w:val="20"/>
                <w:szCs w:val="20"/>
                <w:lang w:eastAsia="hu-HU"/>
              </w:rPr>
              <w:t xml:space="preserve">, nyitvatartási időn </w:t>
            </w:r>
            <w:proofErr w:type="spellStart"/>
            <w:r w:rsidRPr="00AC49E8">
              <w:rPr>
                <w:rFonts w:asciiTheme="majorHAnsi" w:eastAsia="Times New Roman" w:hAnsiTheme="majorHAnsi" w:cs="Times New Roman"/>
                <w:color w:val="000000" w:themeColor="text1"/>
                <w:sz w:val="20"/>
                <w:szCs w:val="20"/>
                <w:lang w:eastAsia="hu-HU"/>
              </w:rPr>
              <w:t>kivűl</w:t>
            </w:r>
            <w:proofErr w:type="spellEnd"/>
            <w:r w:rsidRPr="00AC49E8">
              <w:rPr>
                <w:rFonts w:asciiTheme="majorHAnsi" w:eastAsia="Times New Roman" w:hAnsiTheme="majorHAnsi" w:cs="Times New Roman"/>
                <w:color w:val="000000" w:themeColor="text1"/>
                <w:sz w:val="20"/>
                <w:szCs w:val="20"/>
                <w:lang w:eastAsia="hu-HU"/>
              </w:rPr>
              <w:t>.</w:t>
            </w:r>
          </w:p>
          <w:p w14:paraId="66DD20B7"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 xml:space="preserve">A földszinti üzletek üveg-teteje a Klauzál téri Vásárcsarnokban járható, négyzetméterenként maximálisan 130 kg-ig terhelhető. </w:t>
            </w:r>
          </w:p>
          <w:p w14:paraId="4C3D01D1"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 xml:space="preserve">A vásárcsarnok galéria, földszinti, pince részein közösen használt területein található pókhálók </w:t>
            </w:r>
            <w:r w:rsidRPr="00AC49E8">
              <w:rPr>
                <w:rFonts w:asciiTheme="majorHAnsi" w:eastAsia="Times New Roman" w:hAnsiTheme="majorHAnsi" w:cs="Times New Roman"/>
                <w:color w:val="000000" w:themeColor="text1"/>
                <w:sz w:val="20"/>
                <w:szCs w:val="20"/>
                <w:lang w:eastAsia="hu-HU"/>
              </w:rPr>
              <w:lastRenderedPageBreak/>
              <w:t>eltávolítása</w:t>
            </w:r>
          </w:p>
          <w:p w14:paraId="5B7B99FF"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 xml:space="preserve">A pince, garázslehajtó rámpájának fertőtlenítő takarítása. </w:t>
            </w:r>
          </w:p>
          <w:p w14:paraId="2FCFBB22"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p>
          <w:p w14:paraId="4F4AC59E" w14:textId="77777777" w:rsidR="00AC49E8" w:rsidRPr="00AC49E8" w:rsidRDefault="00AC49E8" w:rsidP="00AC49E8">
            <w:pPr>
              <w:shd w:val="clear" w:color="auto" w:fill="FFFFFF"/>
              <w:spacing w:after="0" w:line="240" w:lineRule="auto"/>
              <w:rPr>
                <w:rFonts w:asciiTheme="majorHAnsi" w:eastAsia="Times New Roman" w:hAnsiTheme="majorHAnsi" w:cs="Times New Roman"/>
                <w:b/>
                <w:bCs/>
                <w:color w:val="000000" w:themeColor="text1"/>
                <w:sz w:val="20"/>
                <w:szCs w:val="20"/>
                <w:u w:val="single"/>
                <w:lang w:eastAsia="hu-HU"/>
              </w:rPr>
            </w:pPr>
            <w:r w:rsidRPr="00AC49E8">
              <w:rPr>
                <w:rFonts w:asciiTheme="majorHAnsi" w:eastAsia="Times New Roman" w:hAnsiTheme="majorHAnsi" w:cs="Times New Roman"/>
                <w:b/>
                <w:bCs/>
                <w:color w:val="000000" w:themeColor="text1"/>
                <w:sz w:val="20"/>
                <w:szCs w:val="20"/>
                <w:u w:val="single"/>
                <w:lang w:eastAsia="hu-HU"/>
              </w:rPr>
              <w:t>Kéthavonta egyszer történő takarítás:</w:t>
            </w:r>
          </w:p>
          <w:p w14:paraId="028C1612"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 xml:space="preserve">A </w:t>
            </w:r>
            <w:proofErr w:type="spellStart"/>
            <w:r w:rsidRPr="00AC49E8">
              <w:rPr>
                <w:rFonts w:asciiTheme="majorHAnsi" w:eastAsia="Times New Roman" w:hAnsiTheme="majorHAnsi" w:cs="Times New Roman"/>
                <w:color w:val="000000" w:themeColor="text1"/>
                <w:sz w:val="20"/>
                <w:szCs w:val="20"/>
                <w:lang w:eastAsia="hu-HU"/>
              </w:rPr>
              <w:t>Klauzál</w:t>
            </w:r>
            <w:proofErr w:type="spellEnd"/>
            <w:r w:rsidRPr="00AC49E8">
              <w:rPr>
                <w:rFonts w:asciiTheme="majorHAnsi" w:eastAsia="Times New Roman" w:hAnsiTheme="majorHAnsi" w:cs="Times New Roman"/>
                <w:color w:val="000000" w:themeColor="text1"/>
                <w:sz w:val="20"/>
                <w:szCs w:val="20"/>
                <w:lang w:eastAsia="hu-HU"/>
              </w:rPr>
              <w:t xml:space="preserve"> tér 11. </w:t>
            </w:r>
            <w:proofErr w:type="spellStart"/>
            <w:r w:rsidRPr="00AC49E8">
              <w:rPr>
                <w:rFonts w:asciiTheme="majorHAnsi" w:eastAsia="Times New Roman" w:hAnsiTheme="majorHAnsi" w:cs="Times New Roman"/>
                <w:color w:val="000000" w:themeColor="text1"/>
                <w:sz w:val="20"/>
                <w:szCs w:val="20"/>
                <w:lang w:eastAsia="hu-HU"/>
              </w:rPr>
              <w:t>számu</w:t>
            </w:r>
            <w:proofErr w:type="spellEnd"/>
            <w:r w:rsidRPr="00AC49E8">
              <w:rPr>
                <w:rFonts w:asciiTheme="majorHAnsi" w:eastAsia="Times New Roman" w:hAnsiTheme="majorHAnsi" w:cs="Times New Roman"/>
                <w:color w:val="000000" w:themeColor="text1"/>
                <w:sz w:val="20"/>
                <w:szCs w:val="20"/>
                <w:lang w:eastAsia="hu-HU"/>
              </w:rPr>
              <w:t xml:space="preserve">́ ingatlan </w:t>
            </w:r>
            <w:proofErr w:type="spellStart"/>
            <w:r w:rsidRPr="00AC49E8">
              <w:rPr>
                <w:rFonts w:asciiTheme="majorHAnsi" w:eastAsia="Times New Roman" w:hAnsiTheme="majorHAnsi" w:cs="Times New Roman"/>
                <w:color w:val="000000" w:themeColor="text1"/>
                <w:sz w:val="20"/>
                <w:szCs w:val="20"/>
                <w:lang w:eastAsia="hu-HU"/>
              </w:rPr>
              <w:t>felől</w:t>
            </w:r>
            <w:proofErr w:type="spellEnd"/>
            <w:r w:rsidRPr="00AC49E8">
              <w:rPr>
                <w:rFonts w:asciiTheme="majorHAnsi" w:eastAsia="Times New Roman" w:hAnsiTheme="majorHAnsi" w:cs="Times New Roman"/>
                <w:color w:val="000000" w:themeColor="text1"/>
                <w:sz w:val="20"/>
                <w:szCs w:val="20"/>
                <w:lang w:eastAsia="hu-HU"/>
              </w:rPr>
              <w:t xml:space="preserve"> </w:t>
            </w:r>
            <w:proofErr w:type="spellStart"/>
            <w:r w:rsidRPr="00AC49E8">
              <w:rPr>
                <w:rFonts w:asciiTheme="majorHAnsi" w:eastAsia="Times New Roman" w:hAnsiTheme="majorHAnsi" w:cs="Times New Roman"/>
                <w:color w:val="000000" w:themeColor="text1"/>
                <w:sz w:val="20"/>
                <w:szCs w:val="20"/>
                <w:lang w:eastAsia="hu-HU"/>
              </w:rPr>
              <w:t>nyílo</w:t>
            </w:r>
            <w:proofErr w:type="spellEnd"/>
            <w:r w:rsidRPr="00AC49E8">
              <w:rPr>
                <w:rFonts w:asciiTheme="majorHAnsi" w:eastAsia="Times New Roman" w:hAnsiTheme="majorHAnsi" w:cs="Times New Roman"/>
                <w:color w:val="000000" w:themeColor="text1"/>
                <w:sz w:val="20"/>
                <w:szCs w:val="20"/>
                <w:lang w:eastAsia="hu-HU"/>
              </w:rPr>
              <w:t>́, belső udvar üvegfelületének takarítása két havonta (240 m2 felület) Az udvari tető a Klauzál téri Vásárcsarnokban járható, négyzetméterenként 130 kg-ig terhelhető.</w:t>
            </w:r>
          </w:p>
          <w:p w14:paraId="53375195"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Az udvari tető tisztítását fagyveszélyben nem kell elvégezni, a hó letakarítása a tetőről nem feladat.</w:t>
            </w:r>
          </w:p>
          <w:p w14:paraId="0C419EF2"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A vásárcsarnok tetővápáinak tisztítása (14 db), a csatornákban lévő szennyeződés eltávolítása</w:t>
            </w:r>
          </w:p>
          <w:p w14:paraId="4C7B5DEA"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A vásárcsarnok angol aknáinak (8db) tisztítása, az aknákban lévő szennyeződés eltávolítása</w:t>
            </w:r>
          </w:p>
          <w:p w14:paraId="760E5FF8"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p>
          <w:p w14:paraId="1CEAAF15" w14:textId="7CFB2C6B" w:rsidR="00AC49E8" w:rsidRPr="00AC49E8" w:rsidRDefault="00AC49E8" w:rsidP="00AC49E8">
            <w:pPr>
              <w:shd w:val="clear" w:color="auto" w:fill="FFFFFF"/>
              <w:spacing w:after="0" w:line="240" w:lineRule="auto"/>
              <w:rPr>
                <w:rFonts w:asciiTheme="majorHAnsi" w:eastAsia="Times New Roman" w:hAnsiTheme="majorHAnsi" w:cs="Times New Roman"/>
                <w:b/>
                <w:bCs/>
                <w:color w:val="000000" w:themeColor="text1"/>
                <w:sz w:val="20"/>
                <w:szCs w:val="20"/>
                <w:u w:val="single"/>
                <w:lang w:eastAsia="hu-HU"/>
              </w:rPr>
            </w:pPr>
            <w:r w:rsidRPr="00AC49E8">
              <w:rPr>
                <w:rFonts w:asciiTheme="majorHAnsi" w:eastAsia="Times New Roman" w:hAnsiTheme="majorHAnsi" w:cs="Times New Roman"/>
                <w:b/>
                <w:bCs/>
                <w:color w:val="000000" w:themeColor="text1"/>
                <w:sz w:val="20"/>
                <w:szCs w:val="20"/>
                <w:u w:val="single"/>
                <w:lang w:eastAsia="hu-HU"/>
              </w:rPr>
              <w:t>Évente egyszer történő nagy takarítás:</w:t>
            </w:r>
          </w:p>
          <w:p w14:paraId="724B67D5"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Az összes galérián és a pincében található nyílászáró (ablak) tisztítása külső és belső oldalról</w:t>
            </w:r>
          </w:p>
          <w:p w14:paraId="51DB40DA"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Az üres üzlet- és raktárhelyiségek takarítása</w:t>
            </w:r>
          </w:p>
          <w:p w14:paraId="6353C961" w14:textId="77777777" w:rsidR="00AC49E8" w:rsidRPr="00AC49E8" w:rsidRDefault="00AC49E8" w:rsidP="00AC49E8">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t xml:space="preserve">A diszpécseri, üzemeltetési, állatorvosi iroda teljeskörű takarítása </w:t>
            </w:r>
          </w:p>
          <w:p w14:paraId="0C5DD876"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color w:val="000000" w:themeColor="text1"/>
                <w:sz w:val="20"/>
                <w:szCs w:val="20"/>
                <w:lang w:eastAsia="hu-HU"/>
              </w:rPr>
              <w:br/>
            </w:r>
            <w:r w:rsidRPr="00AC49E8">
              <w:rPr>
                <w:rFonts w:asciiTheme="majorHAnsi" w:eastAsia="Times New Roman" w:hAnsiTheme="majorHAnsi" w:cs="Times New Roman"/>
                <w:b/>
                <w:bCs/>
                <w:color w:val="000000" w:themeColor="text1"/>
                <w:sz w:val="20"/>
                <w:szCs w:val="20"/>
                <w:u w:val="single"/>
                <w:lang w:eastAsia="hu-HU"/>
              </w:rPr>
              <w:t>Klauzál téri csarnok takarítandó felület összesítés:</w:t>
            </w:r>
            <w:r w:rsidRPr="00AC49E8">
              <w:rPr>
                <w:rFonts w:asciiTheme="majorHAnsi" w:eastAsia="Times New Roman" w:hAnsiTheme="majorHAnsi" w:cs="Times New Roman"/>
                <w:color w:val="000000" w:themeColor="text1"/>
                <w:sz w:val="20"/>
                <w:szCs w:val="20"/>
                <w:lang w:eastAsia="hu-HU"/>
              </w:rPr>
              <w:br/>
              <w:t xml:space="preserve">Szint </w:t>
            </w:r>
            <w:proofErr w:type="spellStart"/>
            <w:r w:rsidRPr="00AC49E8">
              <w:rPr>
                <w:rFonts w:asciiTheme="majorHAnsi" w:eastAsia="Times New Roman" w:hAnsiTheme="majorHAnsi" w:cs="Times New Roman"/>
                <w:color w:val="000000" w:themeColor="text1"/>
                <w:sz w:val="20"/>
                <w:szCs w:val="20"/>
                <w:lang w:eastAsia="hu-HU"/>
              </w:rPr>
              <w:t>Kerámia</w:t>
            </w:r>
            <w:proofErr w:type="spellEnd"/>
            <w:r w:rsidRPr="00AC49E8">
              <w:rPr>
                <w:rFonts w:asciiTheme="majorHAnsi" w:eastAsia="Times New Roman" w:hAnsiTheme="majorHAnsi" w:cs="Times New Roman"/>
                <w:color w:val="000000" w:themeColor="text1"/>
                <w:sz w:val="20"/>
                <w:szCs w:val="20"/>
                <w:lang w:eastAsia="hu-HU"/>
              </w:rPr>
              <w:t xml:space="preserve"> m2 PVC m2 </w:t>
            </w:r>
            <w:proofErr w:type="spellStart"/>
            <w:r w:rsidRPr="00AC49E8">
              <w:rPr>
                <w:rFonts w:asciiTheme="majorHAnsi" w:eastAsia="Times New Roman" w:hAnsiTheme="majorHAnsi" w:cs="Times New Roman"/>
                <w:color w:val="000000" w:themeColor="text1"/>
                <w:sz w:val="20"/>
                <w:szCs w:val="20"/>
                <w:lang w:eastAsia="hu-HU"/>
              </w:rPr>
              <w:t>Egyéb</w:t>
            </w:r>
            <w:proofErr w:type="spellEnd"/>
            <w:r w:rsidRPr="00AC49E8">
              <w:rPr>
                <w:rFonts w:asciiTheme="majorHAnsi" w:eastAsia="Times New Roman" w:hAnsiTheme="majorHAnsi" w:cs="Times New Roman"/>
                <w:color w:val="000000" w:themeColor="text1"/>
                <w:sz w:val="20"/>
                <w:szCs w:val="20"/>
                <w:lang w:eastAsia="hu-HU"/>
              </w:rPr>
              <w:t xml:space="preserve"> m2 </w:t>
            </w:r>
            <w:proofErr w:type="spellStart"/>
            <w:r w:rsidRPr="00AC49E8">
              <w:rPr>
                <w:rFonts w:asciiTheme="majorHAnsi" w:eastAsia="Times New Roman" w:hAnsiTheme="majorHAnsi" w:cs="Times New Roman"/>
                <w:color w:val="000000" w:themeColor="text1"/>
                <w:sz w:val="20"/>
                <w:szCs w:val="20"/>
                <w:lang w:eastAsia="hu-HU"/>
              </w:rPr>
              <w:t>Összesen</w:t>
            </w:r>
            <w:proofErr w:type="spellEnd"/>
            <w:r w:rsidRPr="00AC49E8">
              <w:rPr>
                <w:rFonts w:asciiTheme="majorHAnsi" w:eastAsia="Times New Roman" w:hAnsiTheme="majorHAnsi" w:cs="Times New Roman"/>
                <w:color w:val="000000" w:themeColor="text1"/>
                <w:sz w:val="20"/>
                <w:szCs w:val="20"/>
                <w:lang w:eastAsia="hu-HU"/>
              </w:rPr>
              <w:t xml:space="preserve"> m2</w:t>
            </w:r>
            <w:r w:rsidRPr="00AC49E8">
              <w:rPr>
                <w:rFonts w:asciiTheme="majorHAnsi" w:eastAsia="Times New Roman" w:hAnsiTheme="majorHAnsi" w:cs="Times New Roman"/>
                <w:color w:val="000000" w:themeColor="text1"/>
                <w:sz w:val="20"/>
                <w:szCs w:val="20"/>
                <w:lang w:eastAsia="hu-HU"/>
              </w:rPr>
              <w:br/>
            </w:r>
            <w:proofErr w:type="spellStart"/>
            <w:r w:rsidRPr="00AC49E8">
              <w:rPr>
                <w:rFonts w:asciiTheme="majorHAnsi" w:eastAsia="Times New Roman" w:hAnsiTheme="majorHAnsi" w:cs="Times New Roman"/>
                <w:color w:val="000000" w:themeColor="text1"/>
                <w:sz w:val="20"/>
                <w:szCs w:val="20"/>
                <w:lang w:eastAsia="hu-HU"/>
              </w:rPr>
              <w:t>megnevezés</w:t>
            </w:r>
            <w:proofErr w:type="spellEnd"/>
            <w:r w:rsidRPr="00AC49E8">
              <w:rPr>
                <w:rFonts w:asciiTheme="majorHAnsi" w:eastAsia="Times New Roman" w:hAnsiTheme="majorHAnsi" w:cs="Times New Roman"/>
                <w:color w:val="000000" w:themeColor="text1"/>
                <w:sz w:val="20"/>
                <w:szCs w:val="20"/>
                <w:lang w:eastAsia="hu-HU"/>
              </w:rPr>
              <w:br/>
              <w:t>Pince 919,46 18,57 490,79 1428,82</w:t>
            </w:r>
            <w:r w:rsidRPr="00AC49E8">
              <w:rPr>
                <w:rFonts w:asciiTheme="majorHAnsi" w:eastAsia="Times New Roman" w:hAnsiTheme="majorHAnsi" w:cs="Times New Roman"/>
                <w:color w:val="000000" w:themeColor="text1"/>
                <w:sz w:val="20"/>
                <w:szCs w:val="20"/>
                <w:lang w:eastAsia="hu-HU"/>
              </w:rPr>
              <w:br/>
              <w:t>Földszint 911,65 8,04 0 919,69</w:t>
            </w:r>
            <w:r w:rsidRPr="00AC49E8">
              <w:rPr>
                <w:rFonts w:asciiTheme="majorHAnsi" w:eastAsia="Times New Roman" w:hAnsiTheme="majorHAnsi" w:cs="Times New Roman"/>
                <w:color w:val="000000" w:themeColor="text1"/>
                <w:sz w:val="20"/>
                <w:szCs w:val="20"/>
                <w:lang w:eastAsia="hu-HU"/>
              </w:rPr>
              <w:br/>
            </w:r>
            <w:r w:rsidRPr="00AC49E8">
              <w:rPr>
                <w:rFonts w:asciiTheme="majorHAnsi" w:eastAsia="Times New Roman" w:hAnsiTheme="majorHAnsi" w:cs="Times New Roman"/>
                <w:bCs/>
                <w:color w:val="000000" w:themeColor="text1"/>
                <w:sz w:val="20"/>
                <w:szCs w:val="20"/>
                <w:lang w:eastAsia="hu-HU"/>
              </w:rPr>
              <w:t>Galéria 983,05 65,99 0 1049,04</w:t>
            </w:r>
          </w:p>
          <w:p w14:paraId="0745EC7B"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proofErr w:type="spellStart"/>
            <w:r w:rsidRPr="00AC49E8">
              <w:rPr>
                <w:rFonts w:asciiTheme="majorHAnsi" w:eastAsia="Times New Roman" w:hAnsiTheme="majorHAnsi" w:cs="Times New Roman"/>
                <w:bCs/>
                <w:color w:val="000000" w:themeColor="text1"/>
                <w:sz w:val="20"/>
                <w:szCs w:val="20"/>
                <w:lang w:eastAsia="hu-HU"/>
              </w:rPr>
              <w:t>Összesen</w:t>
            </w:r>
            <w:proofErr w:type="spellEnd"/>
            <w:r w:rsidRPr="00AC49E8">
              <w:rPr>
                <w:rFonts w:asciiTheme="majorHAnsi" w:eastAsia="Times New Roman" w:hAnsiTheme="majorHAnsi" w:cs="Times New Roman"/>
                <w:bCs/>
                <w:color w:val="000000" w:themeColor="text1"/>
                <w:sz w:val="20"/>
                <w:szCs w:val="20"/>
                <w:lang w:eastAsia="hu-HU"/>
              </w:rPr>
              <w:t xml:space="preserve"> m2 3397,55</w:t>
            </w:r>
          </w:p>
          <w:p w14:paraId="208DD459"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p>
          <w:p w14:paraId="7C180D81"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Klauzál csarnok takarítandó nyílászáró összesítés:</w:t>
            </w:r>
          </w:p>
          <w:p w14:paraId="41CB1063"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 xml:space="preserve">Szint </w:t>
            </w:r>
            <w:proofErr w:type="spellStart"/>
            <w:r w:rsidRPr="00AC49E8">
              <w:rPr>
                <w:rFonts w:asciiTheme="majorHAnsi" w:eastAsia="Times New Roman" w:hAnsiTheme="majorHAnsi" w:cs="Times New Roman"/>
                <w:bCs/>
                <w:color w:val="000000" w:themeColor="text1"/>
                <w:sz w:val="20"/>
                <w:szCs w:val="20"/>
                <w:lang w:eastAsia="hu-HU"/>
              </w:rPr>
              <w:t>megnevezés</w:t>
            </w:r>
            <w:proofErr w:type="spellEnd"/>
            <w:r w:rsidRPr="00AC49E8">
              <w:rPr>
                <w:rFonts w:asciiTheme="majorHAnsi" w:eastAsia="Times New Roman" w:hAnsiTheme="majorHAnsi" w:cs="Times New Roman"/>
                <w:bCs/>
                <w:color w:val="000000" w:themeColor="text1"/>
                <w:sz w:val="20"/>
                <w:szCs w:val="20"/>
                <w:lang w:eastAsia="hu-HU"/>
              </w:rPr>
              <w:t xml:space="preserve"> </w:t>
            </w:r>
            <w:proofErr w:type="spellStart"/>
            <w:r w:rsidRPr="00AC49E8">
              <w:rPr>
                <w:rFonts w:asciiTheme="majorHAnsi" w:eastAsia="Times New Roman" w:hAnsiTheme="majorHAnsi" w:cs="Times New Roman"/>
                <w:bCs/>
                <w:color w:val="000000" w:themeColor="text1"/>
                <w:sz w:val="20"/>
                <w:szCs w:val="20"/>
                <w:lang w:eastAsia="hu-HU"/>
              </w:rPr>
              <w:t>Összesen</w:t>
            </w:r>
            <w:proofErr w:type="spellEnd"/>
            <w:r w:rsidRPr="00AC49E8">
              <w:rPr>
                <w:rFonts w:asciiTheme="majorHAnsi" w:eastAsia="Times New Roman" w:hAnsiTheme="majorHAnsi" w:cs="Times New Roman"/>
                <w:bCs/>
                <w:color w:val="000000" w:themeColor="text1"/>
                <w:sz w:val="20"/>
                <w:szCs w:val="20"/>
                <w:lang w:eastAsia="hu-HU"/>
              </w:rPr>
              <w:t xml:space="preserve"> m2</w:t>
            </w:r>
          </w:p>
          <w:p w14:paraId="26408FFE"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Pince 56,7</w:t>
            </w:r>
          </w:p>
          <w:p w14:paraId="15E0B794"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Földszint 295,17, 19,02 tolóajtó</w:t>
            </w:r>
          </w:p>
          <w:p w14:paraId="68EF53FF"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Galéria 36,9</w:t>
            </w:r>
          </w:p>
          <w:p w14:paraId="4076566C"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Tető 475,13</w:t>
            </w:r>
          </w:p>
          <w:p w14:paraId="16DE3F95"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proofErr w:type="spellStart"/>
            <w:r w:rsidRPr="00AC49E8">
              <w:rPr>
                <w:rFonts w:asciiTheme="majorHAnsi" w:eastAsia="Times New Roman" w:hAnsiTheme="majorHAnsi" w:cs="Times New Roman"/>
                <w:bCs/>
                <w:color w:val="000000" w:themeColor="text1"/>
                <w:sz w:val="20"/>
                <w:szCs w:val="20"/>
                <w:lang w:eastAsia="hu-HU"/>
              </w:rPr>
              <w:t>Összesen</w:t>
            </w:r>
            <w:proofErr w:type="spellEnd"/>
            <w:r w:rsidRPr="00AC49E8">
              <w:rPr>
                <w:rFonts w:asciiTheme="majorHAnsi" w:eastAsia="Times New Roman" w:hAnsiTheme="majorHAnsi" w:cs="Times New Roman"/>
                <w:bCs/>
                <w:color w:val="000000" w:themeColor="text1"/>
                <w:sz w:val="20"/>
                <w:szCs w:val="20"/>
                <w:lang w:eastAsia="hu-HU"/>
              </w:rPr>
              <w:t xml:space="preserve"> m2 863,9</w:t>
            </w:r>
          </w:p>
          <w:p w14:paraId="673A0281"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p>
          <w:p w14:paraId="377F04BA"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A vállalkozó biztosítja a mellékhelyiségekben a papírt és folyékony szappant</w:t>
            </w:r>
          </w:p>
          <w:p w14:paraId="1EE522B2"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 xml:space="preserve">A vásárcsarnok személyzeti részein lévő mosdóhelyiségekben élelmiszerbiztonsági szempontok alapján csakis fehér, többrétegű kéztörlő papír használható. </w:t>
            </w:r>
          </w:p>
          <w:p w14:paraId="5770D94F"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Havi papír és folyékony szappan felhasználás a Klauzál téri Csarnokban:</w:t>
            </w:r>
          </w:p>
          <w:p w14:paraId="1F4D92F4"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Papírfelhasználás havi átlagban:</w:t>
            </w:r>
          </w:p>
          <w:p w14:paraId="7E0B59A7"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 2 rétegű, 19 cm átmérőjű, 130 méter hosszú: 140 db</w:t>
            </w:r>
          </w:p>
          <w:p w14:paraId="147B52A8"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 kéztörlő papír Z hajtogatott, 2 rétegű, újrahasznosított, fehér: 16 karton (1 karton = 150 lap x 20 csomag)</w:t>
            </w:r>
          </w:p>
          <w:p w14:paraId="5A1EBB97"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Folyékony szappan havi átlagban:</w:t>
            </w:r>
          </w:p>
          <w:p w14:paraId="680F7169" w14:textId="77777777" w:rsidR="00AC49E8" w:rsidRP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 5000 ml folyékonyszappan, utántölthető: 10 db</w:t>
            </w:r>
          </w:p>
          <w:p w14:paraId="337EB604" w14:textId="4F600FDB" w:rsidR="00AC49E8" w:rsidRDefault="00AC49E8"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r w:rsidRPr="00AC49E8">
              <w:rPr>
                <w:rFonts w:asciiTheme="majorHAnsi" w:eastAsia="Times New Roman" w:hAnsiTheme="majorHAnsi" w:cs="Times New Roman"/>
                <w:bCs/>
                <w:color w:val="000000" w:themeColor="text1"/>
                <w:sz w:val="20"/>
                <w:szCs w:val="20"/>
                <w:lang w:eastAsia="hu-HU"/>
              </w:rPr>
              <w:t>• 1000 ml folyékonyszappan, utántölthető: 12 db</w:t>
            </w:r>
          </w:p>
          <w:p w14:paraId="334D1E40" w14:textId="77777777" w:rsidR="00662F60" w:rsidRPr="00AC49E8" w:rsidRDefault="00662F60"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p>
          <w:p w14:paraId="3EA30D9F" w14:textId="681F2ED8" w:rsidR="000E5DB0" w:rsidRPr="00662F60" w:rsidRDefault="00662F60" w:rsidP="00662F60">
            <w:pPr>
              <w:shd w:val="clear" w:color="auto" w:fill="FFFFFF"/>
              <w:spacing w:after="0" w:line="240" w:lineRule="auto"/>
              <w:jc w:val="both"/>
              <w:rPr>
                <w:rFonts w:asciiTheme="majorHAnsi" w:eastAsia="Times New Roman" w:hAnsiTheme="majorHAnsi" w:cs="Times New Roman"/>
                <w:bCs/>
                <w:color w:val="000000" w:themeColor="text1"/>
                <w:sz w:val="20"/>
                <w:szCs w:val="20"/>
                <w:lang w:eastAsia="hu-HU"/>
              </w:rPr>
            </w:pPr>
            <w:r w:rsidRPr="00662F60">
              <w:rPr>
                <w:rFonts w:asciiTheme="majorHAnsi" w:eastAsia="Times New Roman" w:hAnsiTheme="majorHAnsi" w:cs="Times New Roman"/>
                <w:bCs/>
                <w:color w:val="000000" w:themeColor="text1"/>
                <w:sz w:val="20"/>
                <w:szCs w:val="20"/>
                <w:lang w:eastAsia="hu-HU"/>
              </w:rPr>
              <w:t>Felhívjuk a Tisztelt Ajánlattevők figyelmét, hogy ha a felhívás, vagy a rendelkezésre bocsátottközbeszerzési dokumentumok meghatározott gyártmányú, eredetű, típusú dologra, eljárásra,</w:t>
            </w:r>
            <w:r>
              <w:rPr>
                <w:rFonts w:asciiTheme="majorHAnsi" w:eastAsia="Times New Roman" w:hAnsiTheme="majorHAnsi" w:cs="Times New Roman"/>
                <w:bCs/>
                <w:color w:val="000000" w:themeColor="text1"/>
                <w:sz w:val="20"/>
                <w:szCs w:val="20"/>
                <w:lang w:eastAsia="hu-HU"/>
              </w:rPr>
              <w:t xml:space="preserve"> </w:t>
            </w:r>
            <w:r w:rsidRPr="00662F60">
              <w:rPr>
                <w:rFonts w:asciiTheme="majorHAnsi" w:eastAsia="Times New Roman" w:hAnsiTheme="majorHAnsi" w:cs="Times New Roman"/>
                <w:bCs/>
                <w:color w:val="000000" w:themeColor="text1"/>
                <w:sz w:val="20"/>
                <w:szCs w:val="20"/>
                <w:lang w:eastAsia="hu-HU"/>
              </w:rPr>
              <w:t>védjegyre, szabadalomra, tevékenységre való hivatkozást tartalmaznak, a megnevezés csak a</w:t>
            </w:r>
            <w:r>
              <w:rPr>
                <w:rFonts w:asciiTheme="majorHAnsi" w:eastAsia="Times New Roman" w:hAnsiTheme="majorHAnsi" w:cs="Times New Roman"/>
                <w:bCs/>
                <w:color w:val="000000" w:themeColor="text1"/>
                <w:sz w:val="20"/>
                <w:szCs w:val="20"/>
                <w:lang w:eastAsia="hu-HU"/>
              </w:rPr>
              <w:t xml:space="preserve"> </w:t>
            </w:r>
            <w:r w:rsidRPr="00662F60">
              <w:rPr>
                <w:rFonts w:asciiTheme="majorHAnsi" w:eastAsia="Times New Roman" w:hAnsiTheme="majorHAnsi" w:cs="Times New Roman"/>
                <w:bCs/>
                <w:color w:val="000000" w:themeColor="text1"/>
                <w:sz w:val="20"/>
                <w:szCs w:val="20"/>
                <w:lang w:eastAsia="hu-HU"/>
              </w:rPr>
              <w:t>tárgy jellegének egyértelmű meghatározása érdekében történt, és akár szerepel a megnevezés</w:t>
            </w:r>
            <w:r>
              <w:rPr>
                <w:rFonts w:asciiTheme="majorHAnsi" w:eastAsia="Times New Roman" w:hAnsiTheme="majorHAnsi" w:cs="Times New Roman"/>
                <w:bCs/>
                <w:color w:val="000000" w:themeColor="text1"/>
                <w:sz w:val="20"/>
                <w:szCs w:val="20"/>
                <w:lang w:eastAsia="hu-HU"/>
              </w:rPr>
              <w:t xml:space="preserve"> </w:t>
            </w:r>
            <w:r w:rsidRPr="00662F60">
              <w:rPr>
                <w:rFonts w:asciiTheme="majorHAnsi" w:eastAsia="Times New Roman" w:hAnsiTheme="majorHAnsi" w:cs="Times New Roman"/>
                <w:bCs/>
                <w:color w:val="000000" w:themeColor="text1"/>
                <w:sz w:val="20"/>
                <w:szCs w:val="20"/>
                <w:lang w:eastAsia="hu-HU"/>
              </w:rPr>
              <w:t>mellett, akár nem, Ajánlatkérő azokkal – a Kbt. 58. § (4) bekezdésében hivatkozott 321/2015. (X.30</w:t>
            </w:r>
            <w:r>
              <w:rPr>
                <w:rFonts w:asciiTheme="majorHAnsi" w:eastAsia="Times New Roman" w:hAnsiTheme="majorHAnsi" w:cs="Times New Roman"/>
                <w:bCs/>
                <w:color w:val="000000" w:themeColor="text1"/>
                <w:sz w:val="20"/>
                <w:szCs w:val="20"/>
                <w:lang w:eastAsia="hu-HU"/>
              </w:rPr>
              <w:t>.</w:t>
            </w:r>
            <w:r w:rsidRPr="00662F60">
              <w:rPr>
                <w:rFonts w:asciiTheme="majorHAnsi" w:eastAsia="Times New Roman" w:hAnsiTheme="majorHAnsi" w:cs="Times New Roman"/>
                <w:bCs/>
                <w:color w:val="000000" w:themeColor="text1"/>
                <w:sz w:val="20"/>
                <w:szCs w:val="20"/>
                <w:lang w:eastAsia="hu-HU"/>
              </w:rPr>
              <w:t>) Korm. rendelet 46. § (3) bekezdése alapján – egyenértékű megajánlásokat is elfogad. Az</w:t>
            </w:r>
            <w:r>
              <w:rPr>
                <w:rFonts w:asciiTheme="majorHAnsi" w:eastAsia="Times New Roman" w:hAnsiTheme="majorHAnsi" w:cs="Times New Roman"/>
                <w:bCs/>
                <w:color w:val="000000" w:themeColor="text1"/>
                <w:sz w:val="20"/>
                <w:szCs w:val="20"/>
                <w:lang w:eastAsia="hu-HU"/>
              </w:rPr>
              <w:t xml:space="preserve"> </w:t>
            </w:r>
            <w:r w:rsidRPr="00662F60">
              <w:rPr>
                <w:rFonts w:asciiTheme="majorHAnsi" w:eastAsia="Times New Roman" w:hAnsiTheme="majorHAnsi" w:cs="Times New Roman"/>
                <w:bCs/>
                <w:color w:val="000000" w:themeColor="text1"/>
                <w:sz w:val="20"/>
                <w:szCs w:val="20"/>
                <w:lang w:eastAsia="hu-HU"/>
              </w:rPr>
              <w:t>egyenértékűséget az ajánlattevőknek kell igazolnia.</w:t>
            </w:r>
          </w:p>
        </w:tc>
      </w:tr>
      <w:tr w:rsidR="000E5DB0" w:rsidRPr="006468FB" w14:paraId="72DB5D79" w14:textId="77777777" w:rsidTr="000E5DB0">
        <w:tc>
          <w:tcPr>
            <w:tcW w:w="9062" w:type="dxa"/>
          </w:tcPr>
          <w:p w14:paraId="2C5E0120" w14:textId="7AA84A33" w:rsidR="000E5DB0" w:rsidRPr="006468FB" w:rsidRDefault="000E5DB0">
            <w:pPr>
              <w:spacing w:after="0" w:line="240" w:lineRule="auto"/>
              <w:rPr>
                <w:rFonts w:asciiTheme="majorHAnsi" w:eastAsia="MyriadPro-Light" w:hAnsiTheme="majorHAnsi" w:cs="Times New Roman"/>
                <w:b/>
                <w:sz w:val="20"/>
                <w:szCs w:val="20"/>
                <w:lang w:eastAsia="hu-HU"/>
              </w:rPr>
            </w:pPr>
            <w:r w:rsidRPr="006468FB">
              <w:rPr>
                <w:rFonts w:asciiTheme="majorHAnsi" w:eastAsia="MyriadPro-Light" w:hAnsiTheme="majorHAnsi" w:cs="Times New Roman"/>
                <w:b/>
                <w:sz w:val="20"/>
                <w:szCs w:val="20"/>
                <w:lang w:eastAsia="hu-HU"/>
              </w:rPr>
              <w:lastRenderedPageBreak/>
              <w:t>II.2.5) Értékelési</w:t>
            </w:r>
            <w:r>
              <w:rPr>
                <w:rFonts w:asciiTheme="majorHAnsi" w:eastAsia="MyriadPro-Light" w:hAnsiTheme="majorHAnsi" w:cs="Times New Roman"/>
                <w:b/>
                <w:sz w:val="20"/>
                <w:szCs w:val="20"/>
                <w:lang w:eastAsia="hu-HU"/>
              </w:rPr>
              <w:t>/Odaítélési</w:t>
            </w:r>
            <w:r w:rsidRPr="006468FB">
              <w:rPr>
                <w:rFonts w:asciiTheme="majorHAnsi" w:eastAsia="MyriadPro-Light" w:hAnsiTheme="majorHAnsi" w:cs="Times New Roman"/>
                <w:b/>
                <w:sz w:val="20"/>
                <w:szCs w:val="20"/>
                <w:lang w:eastAsia="hu-HU"/>
              </w:rPr>
              <w:t xml:space="preserve"> szempontok</w:t>
            </w:r>
          </w:p>
          <w:p w14:paraId="2D5DF427"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sz w:val="20"/>
                <w:szCs w:val="20"/>
                <w:lang w:eastAsia="hu-HU"/>
              </w:rPr>
            </w:pPr>
          </w:p>
          <w:p w14:paraId="086C599B"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sz w:val="20"/>
                <w:szCs w:val="20"/>
                <w:lang w:eastAsia="hu-HU"/>
              </w:rPr>
            </w:pPr>
          </w:p>
          <w:p w14:paraId="3FB65631" w14:textId="4A0C0A95" w:rsidR="000E5DB0" w:rsidRPr="006468FB" w:rsidRDefault="000E5DB0">
            <w:pPr>
              <w:autoSpaceDE w:val="0"/>
              <w:autoSpaceDN w:val="0"/>
              <w:adjustRightInd w:val="0"/>
              <w:spacing w:after="0" w:line="240" w:lineRule="auto"/>
              <w:ind w:left="142"/>
              <w:rPr>
                <w:rFonts w:asciiTheme="majorHAnsi" w:eastAsia="Calibri" w:hAnsiTheme="majorHAnsi" w:cs="Times New Roman"/>
                <w:b/>
                <w:bCs/>
                <w:sz w:val="20"/>
                <w:szCs w:val="20"/>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-539</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proofErr w:type="gramStart"/>
            <w:r w:rsidRPr="006468FB">
              <w:rPr>
                <w:rFonts w:asciiTheme="majorHAnsi" w:eastAsia="MyriadPro-Light" w:hAnsiTheme="majorHAnsi" w:cs="Times New Roman"/>
                <w:b/>
                <w:sz w:val="20"/>
                <w:szCs w:val="20"/>
                <w:lang w:eastAsia="hu-HU"/>
              </w:rPr>
              <w:t xml:space="preserve">Minőségi </w:t>
            </w:r>
            <w:r w:rsidRPr="006468FB">
              <w:rPr>
                <w:rFonts w:asciiTheme="majorHAnsi" w:eastAsia="MyriadPro-Semibold" w:hAnsiTheme="majorHAnsi" w:cs="Times New Roman"/>
                <w:b/>
                <w:sz w:val="20"/>
                <w:szCs w:val="20"/>
                <w:lang w:eastAsia="hu-HU"/>
              </w:rPr>
              <w:t xml:space="preserve"> </w:t>
            </w:r>
            <w:r>
              <w:rPr>
                <w:rFonts w:asciiTheme="majorHAnsi" w:eastAsia="MyriadPro-Semibold" w:hAnsiTheme="majorHAnsi" w:cs="Times New Roman"/>
                <w:b/>
                <w:sz w:val="20"/>
                <w:szCs w:val="20"/>
                <w:lang w:eastAsia="hu-HU"/>
              </w:rPr>
              <w:t>kritérium</w:t>
            </w:r>
            <w:proofErr w:type="gramEnd"/>
            <w:r w:rsidRPr="006468FB">
              <w:rPr>
                <w:rFonts w:asciiTheme="majorHAnsi" w:eastAsia="MyriadPro-Semibold" w:hAnsiTheme="majorHAnsi" w:cs="Times New Roman"/>
                <w:b/>
                <w:sz w:val="20"/>
                <w:szCs w:val="20"/>
                <w:lang w:eastAsia="hu-HU"/>
              </w:rPr>
              <w:t xml:space="preserve">– </w:t>
            </w:r>
            <w:r w:rsidR="00327A9C" w:rsidRPr="00FA5E3A">
              <w:rPr>
                <w:rFonts w:asciiTheme="majorHAnsi" w:eastAsia="Calibri" w:hAnsiTheme="majorHAnsi" w:cs="Times New Roman"/>
                <w:b/>
                <w:color w:val="0070C0"/>
                <w:sz w:val="20"/>
                <w:szCs w:val="20"/>
                <w:u w:val="single"/>
              </w:rPr>
              <w:t>igen</w:t>
            </w:r>
            <w:r w:rsidR="00327A9C" w:rsidRPr="004D714C">
              <w:rPr>
                <w:rFonts w:asciiTheme="majorHAnsi" w:eastAsia="Calibri" w:hAnsiTheme="majorHAnsi" w:cs="Times New Roman"/>
                <w:color w:val="0070C0"/>
                <w:sz w:val="20"/>
                <w:szCs w:val="20"/>
              </w:rPr>
              <w:t xml:space="preserve"> / nem</w:t>
            </w:r>
            <w:r w:rsidRPr="006468FB">
              <w:rPr>
                <w:rFonts w:asciiTheme="majorHAnsi" w:eastAsia="MyriadPro-Semibold" w:hAnsiTheme="majorHAnsi" w:cs="Times New Roman"/>
                <w:b/>
                <w:sz w:val="20"/>
                <w:szCs w:val="20"/>
                <w:lang w:eastAsia="hu-HU"/>
              </w:rPr>
              <w:t xml:space="preserve"> </w:t>
            </w:r>
          </w:p>
          <w:p w14:paraId="51156932" w14:textId="7C772848" w:rsidR="000E5DB0" w:rsidRDefault="000E5DB0">
            <w:pPr>
              <w:autoSpaceDE w:val="0"/>
              <w:autoSpaceDN w:val="0"/>
              <w:adjustRightInd w:val="0"/>
              <w:spacing w:after="0" w:line="240" w:lineRule="auto"/>
              <w:ind w:left="142"/>
              <w:jc w:val="both"/>
              <w:rPr>
                <w:rFonts w:asciiTheme="majorHAnsi" w:eastAsia="Calibri" w:hAnsiTheme="majorHAnsi" w:cs="Times New Roman"/>
                <w:bCs/>
                <w:sz w:val="20"/>
                <w:szCs w:val="20"/>
                <w:highlight w:val="yellow"/>
              </w:rPr>
            </w:pPr>
          </w:p>
          <w:p w14:paraId="6B7B779A" w14:textId="77777777" w:rsidR="003A32F8" w:rsidRDefault="003A32F8">
            <w:pPr>
              <w:autoSpaceDE w:val="0"/>
              <w:autoSpaceDN w:val="0"/>
              <w:adjustRightInd w:val="0"/>
              <w:spacing w:after="0" w:line="240" w:lineRule="auto"/>
              <w:ind w:left="142"/>
              <w:jc w:val="both"/>
              <w:rPr>
                <w:rFonts w:asciiTheme="majorHAnsi" w:eastAsia="Calibri" w:hAnsiTheme="majorHAnsi" w:cs="Times New Roman"/>
                <w:bCs/>
                <w:sz w:val="20"/>
                <w:szCs w:val="20"/>
                <w:highlight w:val="yellow"/>
              </w:rPr>
            </w:pPr>
          </w:p>
          <w:tbl>
            <w:tblPr>
              <w:tblStyle w:val="Rcsostblzat"/>
              <w:tblW w:w="0" w:type="auto"/>
              <w:tblInd w:w="142" w:type="dxa"/>
              <w:tblLook w:val="04A0" w:firstRow="1" w:lastRow="0" w:firstColumn="1" w:lastColumn="0" w:noHBand="0" w:noVBand="1"/>
            </w:tblPr>
            <w:tblGrid>
              <w:gridCol w:w="3993"/>
              <w:gridCol w:w="1811"/>
              <w:gridCol w:w="2890"/>
            </w:tblGrid>
            <w:tr w:rsidR="003A32F8" w14:paraId="692085D2" w14:textId="77777777" w:rsidTr="004D714C">
              <w:tc>
                <w:tcPr>
                  <w:tcW w:w="3993" w:type="dxa"/>
                </w:tcPr>
                <w:p w14:paraId="3493FF37" w14:textId="2C847D42" w:rsidR="003A32F8" w:rsidRDefault="003A32F8" w:rsidP="003A32F8">
                  <w:pPr>
                    <w:autoSpaceDE w:val="0"/>
                    <w:autoSpaceDN w:val="0"/>
                    <w:adjustRightInd w:val="0"/>
                    <w:jc w:val="both"/>
                    <w:rPr>
                      <w:rFonts w:asciiTheme="majorHAnsi" w:eastAsia="Calibri" w:hAnsiTheme="majorHAnsi"/>
                      <w:bCs/>
                      <w:highlight w:val="yellow"/>
                    </w:rPr>
                  </w:pPr>
                  <w:r w:rsidRPr="005B7F1E">
                    <w:rPr>
                      <w:rFonts w:asciiTheme="majorHAnsi" w:eastAsia="MyriadPro-Semibold" w:hAnsiTheme="majorHAnsi"/>
                      <w:b/>
                    </w:rPr>
                    <w:t>[BT</w:t>
                  </w:r>
                  <w:r>
                    <w:rPr>
                      <w:rFonts w:asciiTheme="majorHAnsi" w:eastAsia="MyriadPro-Semibold" w:hAnsiTheme="majorHAnsi"/>
                      <w:b/>
                    </w:rPr>
                    <w:t>-540</w:t>
                  </w:r>
                  <w:r w:rsidRPr="005B7F1E">
                    <w:rPr>
                      <w:rFonts w:asciiTheme="majorHAnsi" w:eastAsia="MyriadPro-Semibold" w:hAnsiTheme="majorHAnsi"/>
                      <w:b/>
                    </w:rPr>
                    <w:t>]</w:t>
                  </w:r>
                  <w:r>
                    <w:rPr>
                      <w:rFonts w:asciiTheme="majorHAnsi" w:eastAsia="MyriadPro-Semibold" w:hAnsiTheme="majorHAnsi"/>
                      <w:b/>
                    </w:rPr>
                    <w:t xml:space="preserve"> </w:t>
                  </w:r>
                  <w:r w:rsidRPr="008C41B7">
                    <w:rPr>
                      <w:rFonts w:asciiTheme="majorHAnsi" w:eastAsia="MyriadPro-Semibold" w:hAnsiTheme="majorHAnsi"/>
                    </w:rPr>
                    <w:t>Név/leírás</w:t>
                  </w:r>
                </w:p>
              </w:tc>
              <w:tc>
                <w:tcPr>
                  <w:tcW w:w="1811" w:type="dxa"/>
                </w:tcPr>
                <w:p w14:paraId="2CB2A637" w14:textId="66919F5F" w:rsidR="003A32F8" w:rsidRDefault="003A32F8" w:rsidP="003A32F8">
                  <w:pPr>
                    <w:autoSpaceDE w:val="0"/>
                    <w:autoSpaceDN w:val="0"/>
                    <w:adjustRightInd w:val="0"/>
                    <w:jc w:val="both"/>
                    <w:rPr>
                      <w:rFonts w:asciiTheme="majorHAnsi" w:eastAsia="Calibri" w:hAnsiTheme="majorHAnsi"/>
                      <w:bCs/>
                      <w:highlight w:val="yellow"/>
                    </w:rPr>
                  </w:pPr>
                  <w:r w:rsidRPr="005B7F1E">
                    <w:rPr>
                      <w:rFonts w:asciiTheme="majorHAnsi" w:eastAsia="MyriadPro-Semibold" w:hAnsiTheme="majorHAnsi"/>
                      <w:b/>
                    </w:rPr>
                    <w:t>[BT</w:t>
                  </w:r>
                  <w:r>
                    <w:rPr>
                      <w:rFonts w:asciiTheme="majorHAnsi" w:eastAsia="MyriadPro-Semibold" w:hAnsiTheme="majorHAnsi"/>
                      <w:b/>
                    </w:rPr>
                    <w:t>-541</w:t>
                  </w:r>
                  <w:r w:rsidRPr="005B7F1E">
                    <w:rPr>
                      <w:rFonts w:asciiTheme="majorHAnsi" w:eastAsia="MyriadPro-Semibold" w:hAnsiTheme="majorHAnsi"/>
                      <w:b/>
                    </w:rPr>
                    <w:t>]</w:t>
                  </w:r>
                  <w:r>
                    <w:rPr>
                      <w:rFonts w:asciiTheme="majorHAnsi" w:eastAsia="MyriadPro-Semibold" w:hAnsiTheme="majorHAnsi"/>
                      <w:b/>
                    </w:rPr>
                    <w:t xml:space="preserve"> </w:t>
                  </w:r>
                  <w:r w:rsidRPr="008C41B7">
                    <w:rPr>
                      <w:rFonts w:asciiTheme="majorHAnsi" w:eastAsia="MyriadPro-Semibold" w:hAnsiTheme="majorHAnsi"/>
                    </w:rPr>
                    <w:t>Értéke</w:t>
                  </w:r>
                </w:p>
              </w:tc>
              <w:tc>
                <w:tcPr>
                  <w:tcW w:w="2890" w:type="dxa"/>
                </w:tcPr>
                <w:p w14:paraId="5667D8A7" w14:textId="77777777" w:rsidR="003A32F8" w:rsidRDefault="003A32F8" w:rsidP="003A32F8">
                  <w:pPr>
                    <w:autoSpaceDE w:val="0"/>
                    <w:autoSpaceDN w:val="0"/>
                    <w:adjustRightInd w:val="0"/>
                    <w:ind w:left="142"/>
                    <w:jc w:val="both"/>
                    <w:rPr>
                      <w:rFonts w:asciiTheme="majorHAnsi" w:eastAsia="MyriadPro-Semibold" w:hAnsiTheme="majorHAnsi"/>
                      <w:b/>
                    </w:rPr>
                  </w:pPr>
                  <w:r w:rsidRPr="005B7F1E">
                    <w:rPr>
                      <w:rFonts w:asciiTheme="majorHAnsi" w:eastAsia="MyriadPro-Semibold" w:hAnsiTheme="majorHAnsi"/>
                      <w:b/>
                    </w:rPr>
                    <w:t>[BT</w:t>
                  </w:r>
                  <w:r>
                    <w:rPr>
                      <w:rFonts w:asciiTheme="majorHAnsi" w:eastAsia="MyriadPro-Semibold" w:hAnsiTheme="majorHAnsi"/>
                      <w:b/>
                    </w:rPr>
                    <w:t>-5421</w:t>
                  </w:r>
                  <w:r w:rsidRPr="005B7F1E">
                    <w:rPr>
                      <w:rFonts w:asciiTheme="majorHAnsi" w:eastAsia="MyriadPro-Semibold" w:hAnsiTheme="majorHAnsi"/>
                      <w:b/>
                    </w:rPr>
                    <w:t>]</w:t>
                  </w:r>
                  <w:r>
                    <w:rPr>
                      <w:rFonts w:asciiTheme="majorHAnsi" w:eastAsia="MyriadPro-Semibold" w:hAnsiTheme="majorHAnsi"/>
                      <w:b/>
                    </w:rPr>
                    <w:t xml:space="preserve"> </w:t>
                  </w:r>
                  <w:r w:rsidRPr="005B7F1E">
                    <w:rPr>
                      <w:rFonts w:asciiTheme="majorHAnsi" w:eastAsia="MyriadPro-Semibold" w:hAnsiTheme="majorHAnsi"/>
                      <w:b/>
                    </w:rPr>
                    <w:t>[BT</w:t>
                  </w:r>
                  <w:r>
                    <w:rPr>
                      <w:rFonts w:asciiTheme="majorHAnsi" w:eastAsia="MyriadPro-Semibold" w:hAnsiTheme="majorHAnsi"/>
                      <w:b/>
                    </w:rPr>
                    <w:t>-5422</w:t>
                  </w:r>
                  <w:r w:rsidRPr="005B7F1E">
                    <w:rPr>
                      <w:rFonts w:asciiTheme="majorHAnsi" w:eastAsia="MyriadPro-Semibold" w:hAnsiTheme="majorHAnsi"/>
                      <w:b/>
                    </w:rPr>
                    <w:t>]</w:t>
                  </w:r>
                  <w:r>
                    <w:rPr>
                      <w:rFonts w:asciiTheme="majorHAnsi" w:eastAsia="MyriadPro-Semibold" w:hAnsiTheme="majorHAnsi"/>
                      <w:b/>
                    </w:rPr>
                    <w:t xml:space="preserve"> </w:t>
                  </w:r>
                  <w:r w:rsidRPr="008C41B7">
                    <w:rPr>
                      <w:rFonts w:asciiTheme="majorHAnsi" w:eastAsia="MyriadPro-Semibold" w:hAnsiTheme="majorHAnsi"/>
                    </w:rPr>
                    <w:t>Érték típusa</w:t>
                  </w:r>
                </w:p>
                <w:p w14:paraId="5C9F5F86" w14:textId="77777777" w:rsidR="003A32F8" w:rsidRDefault="003A32F8" w:rsidP="003A32F8">
                  <w:pPr>
                    <w:autoSpaceDE w:val="0"/>
                    <w:autoSpaceDN w:val="0"/>
                    <w:adjustRightInd w:val="0"/>
                    <w:jc w:val="both"/>
                    <w:rPr>
                      <w:rFonts w:asciiTheme="majorHAnsi" w:eastAsia="Calibri" w:hAnsiTheme="majorHAnsi"/>
                      <w:bCs/>
                      <w:highlight w:val="yellow"/>
                    </w:rPr>
                  </w:pPr>
                </w:p>
              </w:tc>
            </w:tr>
            <w:tr w:rsidR="003A32F8" w:rsidRPr="00BC0760" w14:paraId="70E17C46" w14:textId="77777777" w:rsidTr="004D714C">
              <w:tc>
                <w:tcPr>
                  <w:tcW w:w="3993" w:type="dxa"/>
                </w:tcPr>
                <w:p w14:paraId="1FBAC9F1" w14:textId="5EEA6527" w:rsidR="003A32F8" w:rsidRPr="00BC0760" w:rsidRDefault="00BC0760" w:rsidP="00876A40">
                  <w:pPr>
                    <w:autoSpaceDE w:val="0"/>
                    <w:autoSpaceDN w:val="0"/>
                    <w:adjustRightInd w:val="0"/>
                    <w:jc w:val="both"/>
                    <w:rPr>
                      <w:rFonts w:asciiTheme="majorHAnsi" w:eastAsia="Calibri" w:hAnsiTheme="majorHAnsi"/>
                      <w:bCs/>
                      <w:color w:val="0070C0"/>
                    </w:rPr>
                  </w:pPr>
                  <w:r w:rsidRPr="00BC0760">
                    <w:rPr>
                      <w:rFonts w:asciiTheme="majorHAnsi" w:hAnsiTheme="majorHAnsi"/>
                    </w:rPr>
                    <w:lastRenderedPageBreak/>
                    <w:t>Az alkalmasság körében bemutatott 1 fő teljesítés helyszíni irányításáért és minőség-ellenőrzéséért felelős személy vonatkozó alkalmassági minimum követelmény feletti többlettapasztalata</w:t>
                  </w:r>
                  <w:r>
                    <w:rPr>
                      <w:rFonts w:asciiTheme="majorHAnsi" w:hAnsiTheme="majorHAnsi"/>
                    </w:rPr>
                    <w:t xml:space="preserve"> </w:t>
                  </w:r>
                  <w:r w:rsidRPr="00BC0760">
                    <w:rPr>
                      <w:rFonts w:asciiTheme="majorHAnsi" w:hAnsiTheme="majorHAnsi"/>
                    </w:rPr>
                    <w:t>(0-6 hónap)</w:t>
                  </w:r>
                </w:p>
              </w:tc>
              <w:tc>
                <w:tcPr>
                  <w:tcW w:w="1811" w:type="dxa"/>
                </w:tcPr>
                <w:p w14:paraId="5BE1F7AB" w14:textId="48F51DE9" w:rsidR="003A32F8" w:rsidRPr="00BC0760" w:rsidRDefault="00BC0760" w:rsidP="003A32F8">
                  <w:pPr>
                    <w:autoSpaceDE w:val="0"/>
                    <w:autoSpaceDN w:val="0"/>
                    <w:adjustRightInd w:val="0"/>
                    <w:jc w:val="both"/>
                    <w:rPr>
                      <w:rFonts w:asciiTheme="majorHAnsi" w:eastAsia="Calibri" w:hAnsiTheme="majorHAnsi"/>
                      <w:bCs/>
                    </w:rPr>
                  </w:pPr>
                  <w:r w:rsidRPr="00BC0760">
                    <w:rPr>
                      <w:rFonts w:asciiTheme="majorHAnsi" w:eastAsia="Calibri" w:hAnsiTheme="majorHAnsi"/>
                      <w:bCs/>
                    </w:rPr>
                    <w:t>10</w:t>
                  </w:r>
                </w:p>
              </w:tc>
              <w:tc>
                <w:tcPr>
                  <w:tcW w:w="2890" w:type="dxa"/>
                </w:tcPr>
                <w:p w14:paraId="06E74227" w14:textId="42DEC72F" w:rsidR="003A32F8" w:rsidRPr="00BC0760" w:rsidRDefault="00BC0760" w:rsidP="003A32F8">
                  <w:pPr>
                    <w:autoSpaceDE w:val="0"/>
                    <w:autoSpaceDN w:val="0"/>
                    <w:adjustRightInd w:val="0"/>
                    <w:jc w:val="both"/>
                    <w:rPr>
                      <w:rFonts w:asciiTheme="majorHAnsi" w:eastAsia="Calibri" w:hAnsiTheme="majorHAnsi"/>
                      <w:bCs/>
                    </w:rPr>
                  </w:pPr>
                  <w:r>
                    <w:t>Súlyozás (pontok, pontos)</w:t>
                  </w:r>
                </w:p>
              </w:tc>
            </w:tr>
          </w:tbl>
          <w:p w14:paraId="58DBA1FA" w14:textId="77777777" w:rsidR="000E5DB0" w:rsidRPr="00BC0760" w:rsidRDefault="000E5DB0">
            <w:pPr>
              <w:autoSpaceDE w:val="0"/>
              <w:autoSpaceDN w:val="0"/>
              <w:adjustRightInd w:val="0"/>
              <w:spacing w:after="0" w:line="240" w:lineRule="auto"/>
              <w:ind w:left="142"/>
              <w:jc w:val="both"/>
              <w:rPr>
                <w:rFonts w:asciiTheme="majorHAnsi" w:eastAsia="Calibri" w:hAnsiTheme="majorHAnsi" w:cs="Times New Roman"/>
                <w:b/>
                <w:bCs/>
                <w:sz w:val="20"/>
                <w:szCs w:val="20"/>
              </w:rPr>
            </w:pPr>
          </w:p>
          <w:p w14:paraId="7CE1DA78" w14:textId="77BBCBDE" w:rsidR="000E5DB0" w:rsidRPr="00BC0760" w:rsidRDefault="000E5DB0">
            <w:pPr>
              <w:autoSpaceDE w:val="0"/>
              <w:autoSpaceDN w:val="0"/>
              <w:adjustRightInd w:val="0"/>
              <w:spacing w:after="0" w:line="240" w:lineRule="auto"/>
              <w:ind w:left="142"/>
              <w:rPr>
                <w:rFonts w:asciiTheme="majorHAnsi" w:eastAsia="MyriadPro-Light" w:hAnsiTheme="majorHAnsi" w:cs="Times New Roman"/>
                <w:sz w:val="20"/>
                <w:szCs w:val="20"/>
                <w:u w:val="single"/>
                <w:lang w:eastAsia="hu-HU"/>
              </w:rPr>
            </w:pPr>
            <w:r w:rsidRPr="00BC0760">
              <w:rPr>
                <w:rFonts w:asciiTheme="majorHAnsi" w:eastAsia="MyriadPro-Semibold" w:hAnsiTheme="majorHAnsi" w:cs="Times New Roman"/>
                <w:b/>
                <w:sz w:val="20"/>
                <w:szCs w:val="20"/>
                <w:lang w:eastAsia="hu-HU"/>
              </w:rPr>
              <w:t xml:space="preserve">[BT-539] </w:t>
            </w:r>
            <w:r w:rsidRPr="00BC0760">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HiraKakuPro-W3" w:hAnsiTheme="majorHAnsi" w:cs="Times New Roman"/>
                <w:sz w:val="20"/>
                <w:szCs w:val="20"/>
                <w:lang w:eastAsia="hu-HU"/>
              </w:rPr>
              <w:t xml:space="preserve"> </w:t>
            </w:r>
            <w:r w:rsidRPr="00BC0760">
              <w:rPr>
                <w:rFonts w:asciiTheme="majorHAnsi" w:eastAsia="MyriadPro-Light" w:hAnsiTheme="majorHAnsi" w:cs="Times New Roman"/>
                <w:sz w:val="20"/>
                <w:szCs w:val="20"/>
                <w:lang w:eastAsia="hu-HU"/>
              </w:rPr>
              <w:t xml:space="preserve">Költség </w:t>
            </w:r>
            <w:r w:rsidRPr="00BC0760">
              <w:rPr>
                <w:rFonts w:asciiTheme="majorHAnsi" w:eastAsia="MyriadPro-Semibold" w:hAnsiTheme="majorHAnsi" w:cs="Times New Roman"/>
                <w:sz w:val="20"/>
                <w:szCs w:val="20"/>
                <w:lang w:eastAsia="hu-HU"/>
              </w:rPr>
              <w:t xml:space="preserve">kritérium – </w:t>
            </w:r>
            <w:r w:rsidR="009D5F83" w:rsidRPr="00BC0760">
              <w:rPr>
                <w:rFonts w:asciiTheme="majorHAnsi" w:eastAsia="Calibri" w:hAnsiTheme="majorHAnsi" w:cs="Times New Roman"/>
                <w:sz w:val="20"/>
                <w:szCs w:val="20"/>
              </w:rPr>
              <w:t xml:space="preserve">igen </w:t>
            </w:r>
            <w:r w:rsidR="009D5F83" w:rsidRPr="00BC0760">
              <w:rPr>
                <w:rFonts w:asciiTheme="majorHAnsi" w:eastAsia="Calibri" w:hAnsiTheme="majorHAnsi" w:cs="Times New Roman"/>
                <w:sz w:val="20"/>
                <w:szCs w:val="20"/>
                <w:u w:val="single"/>
              </w:rPr>
              <w:t>/ nem</w:t>
            </w:r>
          </w:p>
          <w:p w14:paraId="7F8727F3" w14:textId="77777777" w:rsidR="000E5DB0" w:rsidRPr="00BC0760" w:rsidRDefault="000E5DB0">
            <w:pPr>
              <w:autoSpaceDE w:val="0"/>
              <w:autoSpaceDN w:val="0"/>
              <w:adjustRightInd w:val="0"/>
              <w:spacing w:after="0" w:line="240" w:lineRule="auto"/>
              <w:ind w:left="142"/>
              <w:rPr>
                <w:rFonts w:asciiTheme="majorHAnsi" w:eastAsia="MS Mincho" w:hAnsiTheme="majorHAnsi" w:cs="MS Mincho"/>
                <w:b/>
                <w:sz w:val="20"/>
                <w:szCs w:val="20"/>
                <w:lang w:eastAsia="hu-HU"/>
              </w:rPr>
            </w:pPr>
          </w:p>
          <w:p w14:paraId="7F1486F1" w14:textId="0B00517B" w:rsidR="000E5DB0" w:rsidRPr="00BC0760" w:rsidRDefault="000E5DB0">
            <w:pPr>
              <w:autoSpaceDE w:val="0"/>
              <w:autoSpaceDN w:val="0"/>
              <w:adjustRightInd w:val="0"/>
              <w:spacing w:after="0" w:line="240" w:lineRule="auto"/>
              <w:ind w:left="142"/>
              <w:rPr>
                <w:rFonts w:asciiTheme="majorHAnsi" w:eastAsia="Calibri" w:hAnsiTheme="majorHAnsi" w:cs="Times New Roman"/>
                <w:b/>
                <w:bCs/>
                <w:sz w:val="20"/>
                <w:szCs w:val="20"/>
              </w:rPr>
            </w:pPr>
            <w:r w:rsidRPr="00BC0760">
              <w:rPr>
                <w:rFonts w:asciiTheme="majorHAnsi" w:eastAsia="MyriadPro-Semibold" w:hAnsiTheme="majorHAnsi" w:cs="Times New Roman"/>
                <w:b/>
                <w:sz w:val="20"/>
                <w:szCs w:val="20"/>
                <w:lang w:eastAsia="hu-HU"/>
              </w:rPr>
              <w:t xml:space="preserve">[BT-539] </w:t>
            </w:r>
            <w:r w:rsidRPr="00BC0760">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Light" w:hAnsiTheme="majorHAnsi" w:cs="Times New Roman"/>
                <w:b/>
                <w:sz w:val="20"/>
                <w:szCs w:val="20"/>
                <w:lang w:eastAsia="hu-HU"/>
              </w:rPr>
              <w:t>Ár kritérium</w:t>
            </w:r>
            <w:r w:rsidRPr="00BC0760">
              <w:rPr>
                <w:rFonts w:asciiTheme="majorHAnsi" w:eastAsia="Calibri" w:hAnsiTheme="majorHAnsi" w:cs="Times New Roman"/>
                <w:b/>
                <w:bCs/>
                <w:sz w:val="20"/>
                <w:szCs w:val="20"/>
              </w:rPr>
              <w:t xml:space="preserve">– </w:t>
            </w:r>
            <w:r w:rsidR="009D5F83" w:rsidRPr="00BC0760">
              <w:rPr>
                <w:rFonts w:asciiTheme="majorHAnsi" w:eastAsia="Calibri" w:hAnsiTheme="majorHAnsi" w:cs="Times New Roman"/>
                <w:b/>
                <w:sz w:val="20"/>
                <w:szCs w:val="20"/>
                <w:u w:val="single"/>
              </w:rPr>
              <w:t>igen</w:t>
            </w:r>
            <w:r w:rsidR="009D5F83" w:rsidRPr="00BC0760">
              <w:rPr>
                <w:rFonts w:asciiTheme="majorHAnsi" w:eastAsia="Calibri" w:hAnsiTheme="majorHAnsi" w:cs="Times New Roman"/>
                <w:sz w:val="20"/>
                <w:szCs w:val="20"/>
              </w:rPr>
              <w:t xml:space="preserve"> / nem</w:t>
            </w:r>
          </w:p>
          <w:p w14:paraId="5189BA85" w14:textId="77777777" w:rsidR="000E5DB0" w:rsidRPr="00BC0760" w:rsidRDefault="000E5DB0">
            <w:pPr>
              <w:autoSpaceDE w:val="0"/>
              <w:autoSpaceDN w:val="0"/>
              <w:adjustRightInd w:val="0"/>
              <w:spacing w:after="0" w:line="240" w:lineRule="auto"/>
              <w:ind w:left="142"/>
              <w:rPr>
                <w:rFonts w:asciiTheme="majorHAnsi" w:eastAsia="Calibri" w:hAnsiTheme="majorHAnsi" w:cs="Times New Roman"/>
                <w:b/>
                <w:bCs/>
                <w:sz w:val="20"/>
                <w:szCs w:val="20"/>
              </w:rPr>
            </w:pPr>
          </w:p>
          <w:p w14:paraId="2BC55A9B" w14:textId="6A297010" w:rsidR="000E5DB0" w:rsidRPr="00BC0760" w:rsidRDefault="00BC0760" w:rsidP="00BC0760">
            <w:pPr>
              <w:autoSpaceDE w:val="0"/>
              <w:autoSpaceDN w:val="0"/>
              <w:adjustRightInd w:val="0"/>
              <w:jc w:val="both"/>
              <w:rPr>
                <w:rFonts w:asciiTheme="majorHAnsi" w:eastAsia="MyriadPro-Light" w:hAnsiTheme="majorHAnsi"/>
                <w:sz w:val="20"/>
                <w:szCs w:val="20"/>
                <w:lang w:eastAsia="hu-HU"/>
              </w:rPr>
            </w:pPr>
            <w:r w:rsidRPr="00BC0760">
              <w:rPr>
                <w:rFonts w:asciiTheme="majorHAnsi" w:hAnsiTheme="majorHAnsi"/>
                <w:sz w:val="20"/>
                <w:szCs w:val="20"/>
              </w:rPr>
              <w:t>Nettó vállalkozási díj Ft/hó</w:t>
            </w:r>
            <w:r>
              <w:rPr>
                <w:rFonts w:asciiTheme="majorHAnsi" w:hAnsiTheme="majorHAnsi"/>
                <w:sz w:val="20"/>
                <w:szCs w:val="20"/>
              </w:rPr>
              <w:t>nap</w:t>
            </w:r>
            <w:r w:rsidR="000E5DB0" w:rsidRPr="00BC0760">
              <w:rPr>
                <w:rFonts w:asciiTheme="majorHAnsi" w:eastAsia="Calibri" w:hAnsiTheme="majorHAnsi"/>
                <w:sz w:val="20"/>
                <w:szCs w:val="20"/>
              </w:rPr>
              <w:t>- Súlyszám:</w:t>
            </w:r>
            <w:r w:rsidRPr="00BC0760">
              <w:rPr>
                <w:rFonts w:asciiTheme="majorHAnsi" w:eastAsia="Calibri" w:hAnsiTheme="majorHAnsi"/>
                <w:sz w:val="20"/>
                <w:szCs w:val="20"/>
              </w:rPr>
              <w:t xml:space="preserve"> </w:t>
            </w:r>
            <w:r w:rsidRPr="00BC0760">
              <w:rPr>
                <w:rFonts w:asciiTheme="majorHAnsi" w:eastAsia="MyriadPro-Light" w:hAnsiTheme="majorHAnsi"/>
                <w:sz w:val="20"/>
                <w:szCs w:val="20"/>
                <w:lang w:eastAsia="hu-HU"/>
              </w:rPr>
              <w:t>90</w:t>
            </w:r>
          </w:p>
          <w:p w14:paraId="4D31C16D" w14:textId="77777777" w:rsidR="000E5DB0" w:rsidRPr="00876A40" w:rsidRDefault="000E5DB0">
            <w:pPr>
              <w:pStyle w:val="Listaszerbekezds"/>
              <w:autoSpaceDE w:val="0"/>
              <w:autoSpaceDN w:val="0"/>
              <w:adjustRightInd w:val="0"/>
              <w:ind w:left="502"/>
              <w:jc w:val="both"/>
              <w:rPr>
                <w:rFonts w:asciiTheme="majorHAnsi" w:eastAsia="Calibri" w:hAnsiTheme="majorHAnsi"/>
                <w:color w:val="0070C0"/>
                <w:sz w:val="20"/>
                <w:szCs w:val="20"/>
              </w:rPr>
            </w:pPr>
          </w:p>
          <w:p w14:paraId="08D659A1" w14:textId="77777777" w:rsidR="000E5DB0" w:rsidRPr="00876A40" w:rsidRDefault="000E5DB0">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r w:rsidRPr="00876A40">
              <w:rPr>
                <w:rFonts w:asciiTheme="majorHAnsi" w:eastAsia="MyriadPro-Semibold" w:hAnsiTheme="majorHAnsi" w:cs="Times New Roman"/>
                <w:sz w:val="20"/>
                <w:szCs w:val="20"/>
                <w:lang w:eastAsia="hu-HU"/>
              </w:rPr>
              <w:t>[BT-543] Összetett értékelési szempont megadása</w:t>
            </w:r>
          </w:p>
          <w:p w14:paraId="10731780" w14:textId="77777777" w:rsidR="00FA5E3A" w:rsidRPr="00876A40" w:rsidRDefault="00FA5E3A">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p>
          <w:p w14:paraId="42EFA9EC" w14:textId="7F56959A" w:rsidR="00FA5E3A" w:rsidRPr="00BC0760" w:rsidRDefault="00FA5E3A" w:rsidP="00BC0760">
            <w:pPr>
              <w:autoSpaceDE w:val="0"/>
              <w:autoSpaceDN w:val="0"/>
              <w:adjustRightInd w:val="0"/>
              <w:spacing w:after="0" w:line="240" w:lineRule="auto"/>
              <w:jc w:val="both"/>
              <w:rPr>
                <w:rFonts w:asciiTheme="majorHAnsi" w:eastAsia="Calibri" w:hAnsiTheme="majorHAnsi" w:cs="Times New Roman"/>
                <w:sz w:val="20"/>
                <w:szCs w:val="20"/>
                <w:lang w:val="x-none" w:eastAsia="en-GB"/>
              </w:rPr>
            </w:pPr>
            <w:r w:rsidRPr="00BC0760">
              <w:rPr>
                <w:rFonts w:asciiTheme="majorHAnsi" w:eastAsia="Calibri" w:hAnsiTheme="majorHAnsi" w:cs="Times New Roman"/>
                <w:sz w:val="20"/>
                <w:szCs w:val="20"/>
                <w:lang w:val="x-none" w:eastAsia="en-GB"/>
              </w:rPr>
              <w:t xml:space="preserve">A Kbt. 76. § (2) </w:t>
            </w:r>
            <w:proofErr w:type="spellStart"/>
            <w:r w:rsidRPr="00BC0760">
              <w:rPr>
                <w:rFonts w:asciiTheme="majorHAnsi" w:eastAsia="Calibri" w:hAnsiTheme="majorHAnsi" w:cs="Times New Roman"/>
                <w:sz w:val="20"/>
                <w:szCs w:val="20"/>
                <w:lang w:val="x-none" w:eastAsia="en-GB"/>
              </w:rPr>
              <w:t>bek</w:t>
            </w:r>
            <w:proofErr w:type="spellEnd"/>
            <w:r w:rsidRPr="00BC0760">
              <w:rPr>
                <w:rFonts w:asciiTheme="majorHAnsi" w:eastAsia="Calibri" w:hAnsiTheme="majorHAnsi" w:cs="Times New Roman"/>
                <w:sz w:val="20"/>
                <w:szCs w:val="20"/>
                <w:lang w:val="x-none" w:eastAsia="en-GB"/>
              </w:rPr>
              <w:t xml:space="preserve">. c) pontja alapján </w:t>
            </w:r>
            <w:r w:rsidRPr="00BC0760">
              <w:rPr>
                <w:rFonts w:asciiTheme="majorHAnsi" w:eastAsia="Calibri" w:hAnsiTheme="majorHAnsi" w:cs="Times New Roman"/>
                <w:b/>
                <w:sz w:val="20"/>
                <w:szCs w:val="20"/>
                <w:lang w:val="x-none" w:eastAsia="en-GB"/>
              </w:rPr>
              <w:t>legjobb ár-érték arányt</w:t>
            </w:r>
            <w:r w:rsidRPr="00BC0760">
              <w:rPr>
                <w:rFonts w:asciiTheme="majorHAnsi" w:eastAsia="Calibri" w:hAnsiTheme="majorHAnsi" w:cs="Times New Roman"/>
                <w:sz w:val="20"/>
                <w:szCs w:val="20"/>
                <w:lang w:val="x-none" w:eastAsia="en-GB"/>
              </w:rPr>
              <w:t xml:space="preserve"> megjelenítő ajánlat a nyertes ajánlat.</w:t>
            </w:r>
          </w:p>
          <w:p w14:paraId="6F58AB7E" w14:textId="77777777" w:rsidR="00FA5E3A" w:rsidRPr="00BC0760" w:rsidRDefault="00FA5E3A" w:rsidP="00BC0760">
            <w:pPr>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Az ajánlatok ért. szempont szerinti tartalmi elemeinek értékelésekor az adható pontszám alsó/felső határa minden rész- és alszempont esetében: </w:t>
            </w:r>
            <w:r w:rsidRPr="00BC0760">
              <w:rPr>
                <w:rFonts w:asciiTheme="majorHAnsi" w:eastAsia="MyriadPro-Light" w:hAnsiTheme="majorHAnsi" w:cs="Times New Roman"/>
                <w:b/>
                <w:sz w:val="20"/>
                <w:szCs w:val="20"/>
                <w:lang w:eastAsia="hu-HU"/>
              </w:rPr>
              <w:t>0-10 pont</w:t>
            </w:r>
            <w:r w:rsidRPr="00BC0760">
              <w:rPr>
                <w:rFonts w:asciiTheme="majorHAnsi" w:eastAsia="MyriadPro-Light" w:hAnsiTheme="majorHAnsi" w:cs="Times New Roman"/>
                <w:sz w:val="20"/>
                <w:szCs w:val="20"/>
                <w:lang w:eastAsia="hu-HU"/>
              </w:rPr>
              <w:t xml:space="preserve">. </w:t>
            </w:r>
          </w:p>
          <w:p w14:paraId="216C87F0" w14:textId="52BD0574" w:rsidR="00FA5E3A" w:rsidRPr="00BC0760" w:rsidRDefault="00FA5E3A" w:rsidP="00BC0760">
            <w:pPr>
              <w:spacing w:after="0" w:line="240" w:lineRule="auto"/>
              <w:jc w:val="both"/>
              <w:rPr>
                <w:rFonts w:asciiTheme="majorHAnsi" w:eastAsia="Calibri" w:hAnsiTheme="majorHAnsi" w:cs="Times New Roman"/>
                <w:sz w:val="20"/>
                <w:szCs w:val="20"/>
                <w:lang w:val="x-none" w:eastAsia="en-GB"/>
              </w:rPr>
            </w:pPr>
            <w:r w:rsidRPr="00BC0760">
              <w:rPr>
                <w:rFonts w:asciiTheme="majorHAnsi" w:eastAsia="MyriadPro-Light" w:hAnsiTheme="majorHAnsi" w:cs="Times New Roman"/>
                <w:sz w:val="20"/>
                <w:szCs w:val="20"/>
                <w:lang w:eastAsia="hu-HU"/>
              </w:rPr>
              <w:t xml:space="preserve">Az értékelés módszere az 1. részszempont esetén </w:t>
            </w:r>
            <w:r w:rsidRPr="00BC0760">
              <w:rPr>
                <w:rFonts w:asciiTheme="majorHAnsi" w:eastAsia="MyriadPro-Light" w:hAnsiTheme="majorHAnsi" w:cs="Times New Roman"/>
                <w:b/>
                <w:sz w:val="20"/>
                <w:szCs w:val="20"/>
                <w:lang w:eastAsia="hu-HU"/>
              </w:rPr>
              <w:t>fordított arányosítás</w:t>
            </w:r>
            <w:r w:rsidRPr="00BC0760">
              <w:rPr>
                <w:rFonts w:asciiTheme="majorHAnsi" w:eastAsia="MyriadPro-Light" w:hAnsiTheme="majorHAnsi" w:cs="Times New Roman"/>
                <w:sz w:val="20"/>
                <w:szCs w:val="20"/>
                <w:lang w:eastAsia="hu-HU"/>
              </w:rPr>
              <w:t xml:space="preserve">, a 2. részszempont alszempontjai esetén </w:t>
            </w:r>
            <w:r w:rsidRPr="00BC0760">
              <w:rPr>
                <w:rFonts w:asciiTheme="majorHAnsi" w:eastAsia="MyriadPro-Light" w:hAnsiTheme="majorHAnsi" w:cs="Times New Roman"/>
                <w:b/>
                <w:sz w:val="20"/>
                <w:szCs w:val="20"/>
                <w:lang w:eastAsia="hu-HU"/>
              </w:rPr>
              <w:t>egyenes arányosítás</w:t>
            </w:r>
            <w:r w:rsidRPr="00BC0760">
              <w:rPr>
                <w:rFonts w:asciiTheme="majorHAnsi" w:eastAsia="MyriadPro-Light" w:hAnsiTheme="majorHAnsi" w:cs="Times New Roman"/>
                <w:sz w:val="20"/>
                <w:szCs w:val="20"/>
                <w:lang w:eastAsia="hu-HU"/>
              </w:rPr>
              <w:t xml:space="preserve">. </w:t>
            </w:r>
          </w:p>
          <w:p w14:paraId="1C3A9792" w14:textId="77777777" w:rsidR="00327A9C" w:rsidRPr="00BC0760" w:rsidRDefault="00327A9C">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p>
          <w:p w14:paraId="22391F9A" w14:textId="77777777" w:rsidR="000E5DB0" w:rsidRPr="00BC0760" w:rsidRDefault="000E5DB0" w:rsidP="00876A40">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sz w:val="20"/>
                <w:szCs w:val="20"/>
                <w:lang w:eastAsia="hu-HU"/>
              </w:rPr>
              <w:t xml:space="preserve">[BT-733] Értékelési szempontok- sorrend indoklása </w:t>
            </w:r>
          </w:p>
          <w:p w14:paraId="14CF4DB0" w14:textId="74B7D62E" w:rsidR="00FA5E3A" w:rsidRPr="00BC0760" w:rsidRDefault="000977D2" w:rsidP="00BC0760">
            <w:pPr>
              <w:spacing w:after="0" w:line="240" w:lineRule="auto"/>
              <w:jc w:val="both"/>
              <w:rPr>
                <w:rFonts w:asciiTheme="majorHAnsi" w:eastAsia="Times New Roman" w:hAnsiTheme="majorHAnsi" w:cstheme="minorHAnsi"/>
                <w:b/>
                <w:bCs/>
                <w:i/>
                <w:sz w:val="20"/>
                <w:szCs w:val="20"/>
                <w:lang w:eastAsia="hu-HU"/>
              </w:rPr>
            </w:pPr>
            <w:r w:rsidRPr="00BC0760">
              <w:rPr>
                <w:rFonts w:asciiTheme="majorHAnsi" w:eastAsia="MyriadPro-Light" w:hAnsiTheme="majorHAnsi" w:cs="Times New Roman"/>
                <w:sz w:val="20"/>
                <w:szCs w:val="20"/>
                <w:lang w:eastAsia="hu-HU"/>
              </w:rPr>
              <w:t>Ajánlatkérő</w:t>
            </w:r>
            <w:r w:rsidR="00FA5E3A" w:rsidRPr="00BC0760">
              <w:rPr>
                <w:rFonts w:asciiTheme="majorHAnsi" w:eastAsia="MyriadPro-Light" w:hAnsiTheme="majorHAnsi" w:cs="Times New Roman"/>
                <w:sz w:val="20"/>
                <w:szCs w:val="20"/>
                <w:lang w:eastAsia="hu-HU"/>
              </w:rPr>
              <w:t xml:space="preserve"> alkalmazza a Kbt. 77. § (1) </w:t>
            </w:r>
            <w:proofErr w:type="spellStart"/>
            <w:r w:rsidR="00FA5E3A" w:rsidRPr="00BC0760">
              <w:rPr>
                <w:rFonts w:asciiTheme="majorHAnsi" w:eastAsia="MyriadPro-Light" w:hAnsiTheme="majorHAnsi" w:cs="Times New Roman"/>
                <w:sz w:val="20"/>
                <w:szCs w:val="20"/>
                <w:lang w:eastAsia="hu-HU"/>
              </w:rPr>
              <w:t>bek</w:t>
            </w:r>
            <w:proofErr w:type="spellEnd"/>
            <w:r w:rsidR="00FA5E3A" w:rsidRPr="00BC0760">
              <w:rPr>
                <w:rFonts w:asciiTheme="majorHAnsi" w:eastAsia="MyriadPro-Light" w:hAnsiTheme="majorHAnsi" w:cs="Times New Roman"/>
                <w:sz w:val="20"/>
                <w:szCs w:val="20"/>
                <w:lang w:eastAsia="hu-HU"/>
              </w:rPr>
              <w:t>.-t: A nullás megajánlás 0 pontot kap.</w:t>
            </w:r>
            <w:r w:rsidR="00FA5E3A" w:rsidRPr="00BC0760">
              <w:rPr>
                <w:rFonts w:asciiTheme="majorHAnsi" w:eastAsia="Times New Roman" w:hAnsiTheme="majorHAnsi" w:cstheme="minorHAnsi"/>
                <w:b/>
                <w:bCs/>
                <w:i/>
                <w:sz w:val="20"/>
                <w:szCs w:val="20"/>
                <w:lang w:eastAsia="hu-HU"/>
              </w:rPr>
              <w:t xml:space="preserve"> </w:t>
            </w:r>
          </w:p>
          <w:p w14:paraId="047E0D92" w14:textId="297C8CDE" w:rsidR="000E5DB0" w:rsidRPr="006468FB" w:rsidRDefault="000E5DB0" w:rsidP="00BC0760">
            <w:pPr>
              <w:spacing w:after="0" w:line="240" w:lineRule="auto"/>
              <w:ind w:left="171"/>
              <w:jc w:val="both"/>
              <w:rPr>
                <w:rFonts w:asciiTheme="majorHAnsi" w:eastAsia="MyriadPro-Light" w:hAnsiTheme="majorHAnsi" w:cs="Times New Roman"/>
                <w:sz w:val="20"/>
                <w:szCs w:val="20"/>
                <w:highlight w:val="yellow"/>
                <w:lang w:eastAsia="hu-HU"/>
              </w:rPr>
            </w:pPr>
          </w:p>
        </w:tc>
      </w:tr>
      <w:tr w:rsidR="000E5DB0" w:rsidRPr="003F0BF5" w14:paraId="3369A37C" w14:textId="77777777" w:rsidTr="000E5DB0">
        <w:tc>
          <w:tcPr>
            <w:tcW w:w="9062" w:type="dxa"/>
          </w:tcPr>
          <w:p w14:paraId="649DD714"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lastRenderedPageBreak/>
              <w:t>II.2.6) Becsült teljes érték vagy nagyságrend:</w:t>
            </w:r>
          </w:p>
          <w:p w14:paraId="66284EF3" w14:textId="7FC7C8F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 xml:space="preserve">[BT-27] </w:t>
            </w:r>
            <w:r w:rsidRPr="003F0BF5">
              <w:rPr>
                <w:rFonts w:asciiTheme="majorHAnsi" w:eastAsia="MyriadPro-Semibold" w:hAnsiTheme="majorHAnsi" w:cs="Times New Roman"/>
                <w:sz w:val="20"/>
                <w:szCs w:val="20"/>
                <w:lang w:eastAsia="hu-HU"/>
              </w:rPr>
              <w:t xml:space="preserve">Érték áfa </w:t>
            </w:r>
            <w:proofErr w:type="gramStart"/>
            <w:r w:rsidRPr="003F0BF5">
              <w:rPr>
                <w:rFonts w:asciiTheme="majorHAnsi" w:eastAsia="MyriadPro-Semibold" w:hAnsiTheme="majorHAnsi" w:cs="Times New Roman"/>
                <w:sz w:val="20"/>
                <w:szCs w:val="20"/>
                <w:lang w:eastAsia="hu-HU"/>
              </w:rPr>
              <w:t xml:space="preserve">nélkül:  </w:t>
            </w:r>
            <w:r w:rsidRPr="003F0BF5">
              <w:rPr>
                <w:rFonts w:asciiTheme="majorHAnsi" w:eastAsia="MyriadPro-Semibold" w:hAnsiTheme="majorHAnsi" w:cs="Times New Roman"/>
                <w:b/>
                <w:sz w:val="20"/>
                <w:szCs w:val="20"/>
                <w:lang w:eastAsia="hu-HU"/>
              </w:rPr>
              <w:t>[</w:t>
            </w:r>
            <w:proofErr w:type="gramEnd"/>
            <w:r w:rsidRPr="003F0BF5">
              <w:rPr>
                <w:rFonts w:asciiTheme="majorHAnsi" w:eastAsia="MyriadPro-Semibold" w:hAnsiTheme="majorHAnsi" w:cs="Times New Roman"/>
                <w:b/>
                <w:sz w:val="20"/>
                <w:szCs w:val="20"/>
                <w:lang w:eastAsia="hu-HU"/>
              </w:rPr>
              <w:t xml:space="preserve">OPA-36] </w:t>
            </w:r>
            <w:r w:rsidRPr="003F0BF5">
              <w:rPr>
                <w:rFonts w:asciiTheme="majorHAnsi" w:eastAsia="MyriadPro-Semibold" w:hAnsiTheme="majorHAnsi" w:cs="Times New Roman"/>
                <w:sz w:val="20"/>
                <w:szCs w:val="20"/>
                <w:lang w:eastAsia="hu-HU"/>
              </w:rPr>
              <w:t xml:space="preserve">Pénznem: </w:t>
            </w:r>
          </w:p>
        </w:tc>
      </w:tr>
      <w:tr w:rsidR="000E5DB0" w:rsidRPr="003F0BF5" w14:paraId="56083306" w14:textId="77777777" w:rsidTr="000E5DB0">
        <w:tc>
          <w:tcPr>
            <w:tcW w:w="9062" w:type="dxa"/>
          </w:tcPr>
          <w:p w14:paraId="76B19267"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II.2.7) A szerződés, a keretmegállapodás vagy a dinamikus beszerzési rendszer időtartama</w:t>
            </w:r>
          </w:p>
          <w:p w14:paraId="154A68C4"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62A1D7AE" w14:textId="11B41A8D"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[BT-36] </w:t>
            </w:r>
            <w:proofErr w:type="gramStart"/>
            <w:r w:rsidRPr="003F0BF5">
              <w:rPr>
                <w:rFonts w:asciiTheme="majorHAnsi" w:eastAsia="MyriadPro-Semibold" w:hAnsiTheme="majorHAnsi" w:cs="Times New Roman"/>
                <w:sz w:val="20"/>
                <w:szCs w:val="20"/>
                <w:lang w:eastAsia="hu-HU"/>
              </w:rPr>
              <w:t>Időtartam :</w:t>
            </w:r>
            <w:proofErr w:type="gramEnd"/>
            <w:r w:rsidRPr="003F0BF5">
              <w:rPr>
                <w:rFonts w:asciiTheme="majorHAnsi" w:eastAsia="MyriadPro-Semibold" w:hAnsiTheme="majorHAnsi" w:cs="Times New Roman"/>
                <w:sz w:val="20"/>
                <w:szCs w:val="20"/>
                <w:lang w:eastAsia="hu-HU"/>
              </w:rPr>
              <w:t xml:space="preserve"> </w:t>
            </w:r>
            <w:r w:rsidR="006046A0" w:rsidRPr="003F0BF5">
              <w:rPr>
                <w:rFonts w:asciiTheme="majorHAnsi" w:eastAsia="MyriadPro-LightIt" w:hAnsiTheme="majorHAnsi" w:cs="Times New Roman"/>
                <w:iCs/>
                <w:color w:val="548DD4" w:themeColor="text2" w:themeTint="99"/>
                <w:sz w:val="20"/>
                <w:szCs w:val="20"/>
                <w:lang w:eastAsia="hu-HU"/>
              </w:rPr>
              <w:t>……….</w:t>
            </w:r>
            <w:r w:rsidRPr="003F0BF5">
              <w:rPr>
                <w:rFonts w:asciiTheme="majorHAnsi" w:eastAsia="MyriadPro-Semibold" w:hAnsiTheme="majorHAnsi" w:cs="Times New Roman"/>
                <w:b/>
                <w:sz w:val="20"/>
                <w:szCs w:val="20"/>
                <w:lang w:eastAsia="hu-HU"/>
              </w:rPr>
              <w:t xml:space="preserve">[OPA-36]: </w:t>
            </w:r>
            <w:r w:rsidR="00A87F08" w:rsidRPr="00BC0760">
              <w:rPr>
                <w:rFonts w:asciiTheme="majorHAnsi" w:eastAsia="MyriadPro-Semibold" w:hAnsiTheme="majorHAnsi" w:cs="Times New Roman"/>
                <w:sz w:val="20"/>
                <w:szCs w:val="20"/>
                <w:lang w:eastAsia="hu-HU"/>
              </w:rPr>
              <w:t xml:space="preserve"> </w:t>
            </w:r>
            <w:r w:rsidR="00BC0760" w:rsidRPr="00BC0760">
              <w:rPr>
                <w:rFonts w:asciiTheme="majorHAnsi" w:eastAsia="MyriadPro-Semibold" w:hAnsiTheme="majorHAnsi" w:cs="Times New Roman"/>
                <w:sz w:val="20"/>
                <w:szCs w:val="20"/>
                <w:lang w:eastAsia="hu-HU"/>
              </w:rPr>
              <w:t>24</w:t>
            </w:r>
            <w:r w:rsidR="00A87F08" w:rsidRPr="00BC0760">
              <w:rPr>
                <w:rFonts w:asciiTheme="majorHAnsi" w:eastAsia="Calibri" w:hAnsiTheme="majorHAnsi" w:cs="Times New Roman"/>
                <w:sz w:val="20"/>
                <w:szCs w:val="20"/>
              </w:rPr>
              <w:t xml:space="preserve"> hónap </w:t>
            </w:r>
          </w:p>
          <w:p w14:paraId="182D29DE" w14:textId="77777777" w:rsidR="000E5DB0" w:rsidRPr="00BC0760" w:rsidRDefault="000E5DB0" w:rsidP="003F0BF5">
            <w:pPr>
              <w:spacing w:after="0" w:line="240" w:lineRule="auto"/>
              <w:jc w:val="both"/>
              <w:rPr>
                <w:rFonts w:asciiTheme="majorHAnsi" w:eastAsia="Calibri" w:hAnsiTheme="majorHAnsi" w:cs="Times New Roman"/>
                <w:sz w:val="20"/>
                <w:szCs w:val="20"/>
              </w:rPr>
            </w:pPr>
            <w:r w:rsidRPr="00BC0760">
              <w:rPr>
                <w:rFonts w:asciiTheme="majorHAnsi" w:eastAsia="Calibri" w:hAnsiTheme="majorHAnsi" w:cs="Times New Roman"/>
                <w:sz w:val="20"/>
                <w:szCs w:val="20"/>
              </w:rPr>
              <w:t xml:space="preserve">vagy </w:t>
            </w:r>
          </w:p>
          <w:p w14:paraId="391511DD" w14:textId="77369157" w:rsidR="000E5DB0" w:rsidRPr="003F0BF5" w:rsidRDefault="000E5DB0" w:rsidP="003F0BF5">
            <w:pPr>
              <w:spacing w:after="0" w:line="240" w:lineRule="auto"/>
              <w:jc w:val="both"/>
              <w:rPr>
                <w:rFonts w:asciiTheme="majorHAnsi" w:eastAsia="Calibri" w:hAnsiTheme="majorHAnsi" w:cs="Times New Roman"/>
                <w:color w:val="0070C0"/>
                <w:sz w:val="20"/>
                <w:szCs w:val="20"/>
              </w:rPr>
            </w:pPr>
            <w:r w:rsidRPr="003F0BF5">
              <w:rPr>
                <w:rFonts w:asciiTheme="majorHAnsi" w:eastAsia="MyriadPro-Semibold" w:hAnsiTheme="majorHAnsi" w:cs="Times New Roman"/>
                <w:b/>
                <w:sz w:val="20"/>
                <w:szCs w:val="20"/>
                <w:lang w:eastAsia="hu-HU"/>
              </w:rPr>
              <w:t xml:space="preserve">[BT-536] </w:t>
            </w:r>
            <w:r w:rsidRPr="003F0BF5">
              <w:rPr>
                <w:rFonts w:asciiTheme="majorHAnsi" w:eastAsia="MyriadPro-Semibold" w:hAnsiTheme="majorHAnsi" w:cs="Times New Roman"/>
                <w:sz w:val="20"/>
                <w:szCs w:val="20"/>
                <w:lang w:eastAsia="hu-HU"/>
              </w:rPr>
              <w:t xml:space="preserve">Kezdés dátuma: </w:t>
            </w:r>
            <w:r w:rsidR="003A2197" w:rsidRPr="003F0BF5">
              <w:rPr>
                <w:rFonts w:asciiTheme="majorHAnsi" w:eastAsia="MyriadPro-LightIt" w:hAnsiTheme="majorHAnsi" w:cs="Times New Roman"/>
                <w:iCs/>
                <w:color w:val="548DD4" w:themeColor="text2" w:themeTint="99"/>
                <w:sz w:val="20"/>
                <w:szCs w:val="20"/>
                <w:lang w:eastAsia="hu-HU"/>
              </w:rPr>
              <w:t>……….</w:t>
            </w:r>
            <w:r w:rsidRPr="003F0BF5">
              <w:rPr>
                <w:rFonts w:asciiTheme="majorHAnsi" w:eastAsia="Calibri" w:hAnsiTheme="majorHAnsi" w:cs="Times New Roman"/>
                <w:color w:val="0070C0"/>
                <w:sz w:val="20"/>
                <w:szCs w:val="20"/>
              </w:rPr>
              <w:t xml:space="preserve"> </w:t>
            </w:r>
            <w:r w:rsidRPr="003F0BF5">
              <w:rPr>
                <w:rFonts w:asciiTheme="majorHAnsi" w:eastAsia="MyriadPro-Semibold" w:hAnsiTheme="majorHAnsi" w:cs="Times New Roman"/>
                <w:b/>
                <w:sz w:val="20"/>
                <w:szCs w:val="20"/>
                <w:lang w:eastAsia="hu-HU"/>
              </w:rPr>
              <w:t xml:space="preserve">[BT-537] </w:t>
            </w:r>
            <w:r w:rsidRPr="003F0BF5">
              <w:rPr>
                <w:rFonts w:asciiTheme="majorHAnsi" w:eastAsia="MyriadPro-Semibold" w:hAnsiTheme="majorHAnsi" w:cs="Times New Roman"/>
                <w:sz w:val="20"/>
                <w:szCs w:val="20"/>
                <w:lang w:eastAsia="hu-HU"/>
              </w:rPr>
              <w:t xml:space="preserve">Befejezés dátuma: </w:t>
            </w:r>
            <w:r w:rsidR="003A2197" w:rsidRPr="003F0BF5">
              <w:rPr>
                <w:rFonts w:asciiTheme="majorHAnsi" w:eastAsia="MyriadPro-LightIt" w:hAnsiTheme="majorHAnsi" w:cs="Times New Roman"/>
                <w:iCs/>
                <w:color w:val="548DD4" w:themeColor="text2" w:themeTint="99"/>
                <w:sz w:val="20"/>
                <w:szCs w:val="20"/>
                <w:lang w:eastAsia="hu-HU"/>
              </w:rPr>
              <w:t>……….</w:t>
            </w:r>
          </w:p>
          <w:p w14:paraId="5BC30D43" w14:textId="77777777" w:rsidR="000E5DB0" w:rsidRPr="003F0BF5" w:rsidRDefault="000E5DB0" w:rsidP="003F0BF5">
            <w:pPr>
              <w:spacing w:after="0" w:line="240" w:lineRule="auto"/>
              <w:jc w:val="both"/>
              <w:rPr>
                <w:rFonts w:asciiTheme="majorHAnsi" w:eastAsia="Calibri" w:hAnsiTheme="majorHAnsi" w:cs="Times New Roman"/>
                <w:color w:val="0070C0"/>
                <w:sz w:val="20"/>
                <w:szCs w:val="20"/>
              </w:rPr>
            </w:pPr>
            <w:r w:rsidRPr="003F0BF5">
              <w:rPr>
                <w:rFonts w:asciiTheme="majorHAnsi" w:eastAsia="Calibri" w:hAnsiTheme="majorHAnsi" w:cs="Times New Roman"/>
                <w:color w:val="0070C0"/>
                <w:sz w:val="20"/>
                <w:szCs w:val="20"/>
              </w:rPr>
              <w:t>vagy</w:t>
            </w:r>
          </w:p>
          <w:p w14:paraId="64E0A246" w14:textId="5F23481E"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[BT-538] </w:t>
            </w:r>
            <w:r w:rsidRPr="003F0BF5">
              <w:rPr>
                <w:rFonts w:asciiTheme="majorHAnsi" w:eastAsia="MyriadPro-Semibold" w:hAnsiTheme="majorHAnsi" w:cs="Times New Roman"/>
                <w:sz w:val="20"/>
                <w:szCs w:val="20"/>
                <w:lang w:eastAsia="hu-HU"/>
              </w:rPr>
              <w:t>Egyéb időtartam:</w:t>
            </w:r>
            <w:r w:rsidRPr="003F0BF5">
              <w:rPr>
                <w:rFonts w:asciiTheme="majorHAnsi" w:eastAsia="MyriadPro-Semibold" w:hAnsiTheme="majorHAnsi" w:cs="Times New Roman"/>
                <w:b/>
                <w:sz w:val="20"/>
                <w:szCs w:val="20"/>
                <w:lang w:eastAsia="hu-HU"/>
              </w:rPr>
              <w:t xml:space="preserve"> </w:t>
            </w:r>
            <w:ins w:id="0" w:author="Porcza Ádám" w:date="2023-11-23T16:54:00Z">
              <w:r w:rsidR="00385529">
                <w:rPr>
                  <w:rFonts w:asciiTheme="majorHAnsi" w:eastAsia="Calibri" w:hAnsiTheme="majorHAnsi" w:cs="Times New Roman"/>
                  <w:color w:val="0070C0"/>
                  <w:sz w:val="20"/>
                  <w:szCs w:val="20"/>
                </w:rPr>
                <w:t>-</w:t>
              </w:r>
            </w:ins>
          </w:p>
          <w:p w14:paraId="18BE3697" w14:textId="77777777"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p>
          <w:p w14:paraId="54410C8E" w14:textId="4F768BD8"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r w:rsidRPr="003F0BF5">
              <w:rPr>
                <w:rFonts w:asciiTheme="majorHAnsi" w:eastAsia="MyriadPro-Semibold" w:hAnsiTheme="majorHAnsi" w:cs="Times New Roman"/>
                <w:b/>
                <w:sz w:val="20"/>
                <w:szCs w:val="20"/>
                <w:lang w:eastAsia="hu-HU"/>
              </w:rPr>
              <w:t xml:space="preserve">[BT-58] </w:t>
            </w:r>
            <w:r w:rsidRPr="003F0BF5">
              <w:rPr>
                <w:rFonts w:asciiTheme="majorHAnsi" w:eastAsia="Times New Roman" w:hAnsiTheme="majorHAnsi" w:cs="Times New Roman"/>
                <w:bCs/>
                <w:sz w:val="20"/>
                <w:szCs w:val="20"/>
                <w:lang w:eastAsia="en-GB"/>
              </w:rPr>
              <w:t>A szerződés meghosszabbításának maximális száma:</w:t>
            </w:r>
            <w:r w:rsidR="006046A0" w:rsidRPr="003F0BF5">
              <w:rPr>
                <w:rFonts w:asciiTheme="majorHAnsi" w:eastAsia="Times New Roman" w:hAnsiTheme="majorHAnsi" w:cs="Times New Roman"/>
                <w:bCs/>
                <w:sz w:val="20"/>
                <w:szCs w:val="20"/>
                <w:lang w:eastAsia="en-GB"/>
              </w:rPr>
              <w:t xml:space="preserve"> </w:t>
            </w:r>
            <w:r w:rsidR="00621C06" w:rsidRPr="003F0BF5">
              <w:rPr>
                <w:rFonts w:asciiTheme="majorHAnsi" w:eastAsia="MyriadPro-LightIt" w:hAnsiTheme="majorHAnsi" w:cs="Times New Roman"/>
                <w:iCs/>
                <w:color w:val="548DD4" w:themeColor="text2" w:themeTint="99"/>
                <w:sz w:val="20"/>
                <w:szCs w:val="20"/>
                <w:lang w:eastAsia="hu-HU"/>
              </w:rPr>
              <w:t>2</w:t>
            </w:r>
          </w:p>
          <w:p w14:paraId="5E8B8B49" w14:textId="77777777"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p>
          <w:p w14:paraId="2A6B5859" w14:textId="77777777"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r w:rsidRPr="003F0BF5">
              <w:rPr>
                <w:rFonts w:asciiTheme="majorHAnsi" w:eastAsia="MyriadPro-Semibold" w:hAnsiTheme="majorHAnsi" w:cs="Times New Roman"/>
                <w:b/>
                <w:sz w:val="20"/>
                <w:szCs w:val="20"/>
                <w:lang w:eastAsia="hu-HU"/>
              </w:rPr>
              <w:t xml:space="preserve">[BT-57] </w:t>
            </w:r>
            <w:r w:rsidRPr="003F0BF5">
              <w:rPr>
                <w:rFonts w:asciiTheme="majorHAnsi" w:eastAsia="Times New Roman" w:hAnsiTheme="majorHAnsi" w:cs="Times New Roman"/>
                <w:bCs/>
                <w:sz w:val="20"/>
                <w:szCs w:val="20"/>
                <w:lang w:eastAsia="en-GB"/>
              </w:rPr>
              <w:t xml:space="preserve">A meghosszabbításra vonatkozó lehetőségek ismertetése: </w:t>
            </w:r>
          </w:p>
          <w:p w14:paraId="07E0CC3F" w14:textId="7DBFF4A5"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p>
        </w:tc>
      </w:tr>
      <w:tr w:rsidR="000E5DB0" w:rsidRPr="003F0BF5" w14:paraId="054085F2" w14:textId="77777777" w:rsidTr="000E5DB0">
        <w:tc>
          <w:tcPr>
            <w:tcW w:w="9062" w:type="dxa"/>
          </w:tcPr>
          <w:p w14:paraId="139A587B" w14:textId="77777777" w:rsidR="000E5DB0" w:rsidRPr="003F0BF5" w:rsidRDefault="000E5DB0" w:rsidP="003F0BF5">
            <w:pPr>
              <w:spacing w:after="0" w:line="240" w:lineRule="auto"/>
              <w:jc w:val="both"/>
              <w:rPr>
                <w:rFonts w:asciiTheme="majorHAnsi" w:eastAsia="MyriadPro-Semibold" w:hAnsiTheme="majorHAnsi" w:cs="Times New Roman"/>
                <w:i/>
                <w:iCs/>
                <w:sz w:val="20"/>
                <w:szCs w:val="20"/>
                <w:lang w:eastAsia="hu-HU"/>
              </w:rPr>
            </w:pPr>
            <w:r w:rsidRPr="003F0BF5">
              <w:rPr>
                <w:rFonts w:asciiTheme="majorHAnsi" w:eastAsia="MyriadPro-Semibold" w:hAnsiTheme="majorHAnsi" w:cs="Times New Roman"/>
                <w:b/>
                <w:sz w:val="20"/>
                <w:szCs w:val="20"/>
                <w:lang w:eastAsia="hu-HU"/>
              </w:rPr>
              <w:t xml:space="preserve">II.2.9) </w:t>
            </w:r>
            <w:r w:rsidRPr="003F0BF5">
              <w:rPr>
                <w:rFonts w:asciiTheme="majorHAnsi" w:eastAsia="MyriadPro-Semibold" w:hAnsiTheme="majorHAnsi" w:cs="Times New Roman"/>
                <w:b/>
                <w:bCs/>
                <w:sz w:val="20"/>
                <w:szCs w:val="20"/>
                <w:lang w:eastAsia="hu-HU"/>
              </w:rPr>
              <w:t>Az ajánlattételre vagy részvételre felhívandó gazdasági szereplők számának korlátozására vonatkozó információ</w:t>
            </w:r>
            <w:r w:rsidRPr="003F0BF5">
              <w:rPr>
                <w:rFonts w:asciiTheme="majorHAnsi" w:eastAsia="Lucida Sans Unicode" w:hAnsiTheme="majorHAnsi" w:cs="Lucida Sans Unicode"/>
                <w:b/>
                <w:bCs/>
                <w:color w:val="000000"/>
                <w:sz w:val="20"/>
                <w:szCs w:val="20"/>
                <w:lang w:eastAsia="en-GB"/>
              </w:rPr>
              <w:t xml:space="preserve"> </w:t>
            </w:r>
            <w:r w:rsidRPr="003F0BF5">
              <w:rPr>
                <w:rFonts w:asciiTheme="majorHAnsi" w:eastAsia="MyriadPro-Semibold" w:hAnsiTheme="majorHAnsi" w:cs="Times New Roman"/>
                <w:i/>
                <w:iCs/>
                <w:sz w:val="20"/>
                <w:szCs w:val="20"/>
                <w:lang w:eastAsia="hu-HU"/>
              </w:rPr>
              <w:t>(nyílt eljárások kivételével)</w:t>
            </w:r>
          </w:p>
          <w:p w14:paraId="14366154" w14:textId="23C886FB"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r w:rsidRPr="003F0BF5">
              <w:rPr>
                <w:rFonts w:asciiTheme="majorHAnsi" w:eastAsia="MyriadPro-Semibold" w:hAnsiTheme="majorHAnsi" w:cs="Times New Roman"/>
                <w:b/>
                <w:sz w:val="20"/>
                <w:szCs w:val="20"/>
                <w:lang w:eastAsia="hu-HU"/>
              </w:rPr>
              <w:t xml:space="preserve">[BT-50] </w:t>
            </w:r>
            <w:r w:rsidRPr="003F0BF5">
              <w:rPr>
                <w:rFonts w:asciiTheme="majorHAnsi" w:eastAsia="Times New Roman" w:hAnsiTheme="majorHAnsi" w:cs="Times New Roman"/>
                <w:bCs/>
                <w:sz w:val="20"/>
                <w:szCs w:val="20"/>
                <w:lang w:eastAsia="en-GB"/>
              </w:rPr>
              <w:t xml:space="preserve">Tervezett minimum: </w:t>
            </w:r>
            <w:proofErr w:type="gramStart"/>
            <w:r w:rsidRPr="003F0BF5">
              <w:rPr>
                <w:rFonts w:asciiTheme="majorHAnsi" w:eastAsia="Times New Roman" w:hAnsiTheme="majorHAnsi" w:cs="Times New Roman"/>
                <w:bCs/>
                <w:sz w:val="20"/>
                <w:szCs w:val="20"/>
                <w:lang w:eastAsia="en-GB"/>
              </w:rPr>
              <w:t>[  ]</w:t>
            </w:r>
            <w:proofErr w:type="gramEnd"/>
            <w:r w:rsidRPr="003F0BF5">
              <w:rPr>
                <w:rFonts w:asciiTheme="majorHAnsi" w:eastAsia="Times New Roman" w:hAnsiTheme="majorHAnsi" w:cs="Times New Roman"/>
                <w:bCs/>
                <w:sz w:val="20"/>
                <w:szCs w:val="20"/>
                <w:lang w:eastAsia="en-GB"/>
              </w:rPr>
              <w:t xml:space="preserve"> / </w:t>
            </w:r>
            <w:r w:rsidRPr="003F0BF5">
              <w:rPr>
                <w:rFonts w:asciiTheme="majorHAnsi" w:eastAsia="MyriadPro-Semibold" w:hAnsiTheme="majorHAnsi" w:cs="Times New Roman"/>
                <w:b/>
                <w:sz w:val="20"/>
                <w:szCs w:val="20"/>
                <w:lang w:eastAsia="hu-HU"/>
              </w:rPr>
              <w:t xml:space="preserve">[BT-51] [BT-661] </w:t>
            </w:r>
            <w:r w:rsidRPr="003F0BF5">
              <w:rPr>
                <w:rFonts w:asciiTheme="majorHAnsi" w:eastAsia="Times New Roman" w:hAnsiTheme="majorHAnsi" w:cs="Times New Roman"/>
                <w:bCs/>
                <w:sz w:val="20"/>
                <w:szCs w:val="20"/>
                <w:lang w:eastAsia="en-GB"/>
              </w:rPr>
              <w:t xml:space="preserve"> Maximális szám: [  ]</w:t>
            </w:r>
          </w:p>
        </w:tc>
      </w:tr>
      <w:tr w:rsidR="000E5DB0" w:rsidRPr="003F0BF5" w14:paraId="5713EBB9" w14:textId="77777777" w:rsidTr="000E5DB0">
        <w:tc>
          <w:tcPr>
            <w:tcW w:w="9062" w:type="dxa"/>
          </w:tcPr>
          <w:p w14:paraId="175F51C2"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II.2.10) Változatokra vonatkozó információk</w:t>
            </w:r>
          </w:p>
          <w:p w14:paraId="3ED045D6" w14:textId="561B9679"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[BT-63</w:t>
            </w:r>
            <w:proofErr w:type="gramStart"/>
            <w:r w:rsidRPr="003F0BF5">
              <w:rPr>
                <w:rFonts w:asciiTheme="majorHAnsi" w:eastAsia="MyriadPro-Semibold" w:hAnsiTheme="majorHAnsi" w:cs="Times New Roman"/>
                <w:b/>
                <w:sz w:val="20"/>
                <w:szCs w:val="20"/>
                <w:lang w:eastAsia="hu-HU"/>
              </w:rPr>
              <w:t xml:space="preserve">] </w:t>
            </w:r>
            <w:r w:rsidRPr="003F0BF5">
              <w:rPr>
                <w:rFonts w:asciiTheme="majorHAnsi" w:eastAsia="Times New Roman" w:hAnsiTheme="majorHAnsi" w:cs="Times New Roman"/>
                <w:bCs/>
                <w:sz w:val="20"/>
                <w:szCs w:val="20"/>
                <w:lang w:eastAsia="en-GB"/>
              </w:rPr>
              <w:t xml:space="preserve"> </w:t>
            </w:r>
            <w:r w:rsidRPr="003F0BF5">
              <w:rPr>
                <w:rFonts w:asciiTheme="majorHAnsi" w:eastAsia="MyriadPro-Semibold" w:hAnsiTheme="majorHAnsi" w:cs="Times New Roman"/>
                <w:sz w:val="20"/>
                <w:szCs w:val="20"/>
                <w:lang w:eastAsia="hu-HU"/>
              </w:rPr>
              <w:t>Elfogadható</w:t>
            </w:r>
            <w:proofErr w:type="gramEnd"/>
            <w:r w:rsidRPr="003F0BF5">
              <w:rPr>
                <w:rFonts w:asciiTheme="majorHAnsi" w:eastAsia="MyriadPro-Semibold" w:hAnsiTheme="majorHAnsi" w:cs="Times New Roman"/>
                <w:sz w:val="20"/>
                <w:szCs w:val="20"/>
                <w:lang w:eastAsia="hu-HU"/>
              </w:rPr>
              <w:t xml:space="preserve"> változatok</w:t>
            </w:r>
            <w:r w:rsidR="009F2532" w:rsidRPr="003F0BF5">
              <w:rPr>
                <w:rFonts w:asciiTheme="majorHAnsi" w:eastAsia="MyriadPro-Semibold" w:hAnsiTheme="majorHAnsi" w:cs="Times New Roman"/>
                <w:sz w:val="20"/>
                <w:szCs w:val="20"/>
                <w:lang w:eastAsia="hu-HU"/>
              </w:rPr>
              <w:t xml:space="preserve">: </w:t>
            </w:r>
            <w:r w:rsidR="009F2532" w:rsidRPr="003F0BF5">
              <w:rPr>
                <w:rFonts w:asciiTheme="majorHAnsi" w:eastAsia="Calibri" w:hAnsiTheme="majorHAnsi" w:cs="Times New Roman"/>
                <w:color w:val="0070C0"/>
                <w:sz w:val="20"/>
                <w:szCs w:val="20"/>
              </w:rPr>
              <w:t xml:space="preserve">Nem megengedett </w:t>
            </w:r>
          </w:p>
        </w:tc>
      </w:tr>
      <w:tr w:rsidR="000E5DB0" w:rsidRPr="003F0BF5" w14:paraId="6BA214E3" w14:textId="77777777" w:rsidTr="000E5DB0">
        <w:tc>
          <w:tcPr>
            <w:tcW w:w="9062" w:type="dxa"/>
          </w:tcPr>
          <w:p w14:paraId="3246EEE6" w14:textId="77777777"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II.2.11) Opciókra vonatkozó információ</w:t>
            </w:r>
          </w:p>
          <w:p w14:paraId="6647CD76" w14:textId="10548A79"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sz w:val="20"/>
                <w:szCs w:val="20"/>
                <w:lang w:eastAsia="hu-HU"/>
              </w:rPr>
              <w:t xml:space="preserve"> </w:t>
            </w:r>
            <w:r w:rsidRPr="00BC0760">
              <w:rPr>
                <w:rFonts w:asciiTheme="majorHAnsi" w:eastAsia="MyriadPro-Semibold" w:hAnsiTheme="majorHAnsi" w:cs="Times New Roman"/>
                <w:b/>
                <w:sz w:val="20"/>
                <w:szCs w:val="20"/>
                <w:lang w:eastAsia="hu-HU"/>
              </w:rPr>
              <w:t>[BT-53]</w:t>
            </w:r>
            <w:r w:rsidR="00C25E00" w:rsidRPr="00BC0760">
              <w:rPr>
                <w:rFonts w:asciiTheme="majorHAnsi" w:eastAsia="MyriadPro-Semibold" w:hAnsiTheme="majorHAnsi" w:cs="Times New Roman"/>
                <w:b/>
                <w:sz w:val="20"/>
                <w:szCs w:val="20"/>
                <w:lang w:eastAsia="hu-HU"/>
              </w:rPr>
              <w:t xml:space="preserve"> </w:t>
            </w:r>
            <w:r w:rsidRPr="00BC0760">
              <w:rPr>
                <w:rFonts w:asciiTheme="majorHAnsi" w:eastAsia="MyriadPro-Semibold" w:hAnsiTheme="majorHAnsi" w:cs="Times New Roman"/>
                <w:sz w:val="20"/>
                <w:szCs w:val="20"/>
                <w:lang w:eastAsia="hu-HU"/>
              </w:rPr>
              <w:t xml:space="preserve">Opciók </w:t>
            </w:r>
            <w:r w:rsidRPr="00BC0760">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Semibold" w:hAnsiTheme="majorHAnsi" w:cs="Times New Roman"/>
                <w:sz w:val="20"/>
                <w:szCs w:val="20"/>
                <w:lang w:eastAsia="hu-HU"/>
              </w:rPr>
              <w:t xml:space="preserve">igen </w:t>
            </w:r>
            <w:r w:rsidRPr="00BC0760">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Semibold" w:hAnsiTheme="majorHAnsi" w:cs="Times New Roman"/>
                <w:sz w:val="20"/>
                <w:szCs w:val="20"/>
                <w:lang w:eastAsia="hu-HU"/>
              </w:rPr>
              <w:t xml:space="preserve">nem  </w:t>
            </w:r>
          </w:p>
        </w:tc>
      </w:tr>
      <w:tr w:rsidR="000E5DB0" w:rsidRPr="003F0BF5" w14:paraId="32319FC9" w14:textId="77777777" w:rsidTr="000E5DB0">
        <w:tc>
          <w:tcPr>
            <w:tcW w:w="9062" w:type="dxa"/>
          </w:tcPr>
          <w:p w14:paraId="44082D52" w14:textId="77777777"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 xml:space="preserve">II.2.12) </w:t>
            </w:r>
            <w:r w:rsidRPr="00BC0760">
              <w:rPr>
                <w:rFonts w:asciiTheme="majorHAnsi" w:eastAsia="MyriadPro-Semibold" w:hAnsiTheme="majorHAnsi" w:cs="Times New Roman"/>
                <w:b/>
                <w:bCs/>
                <w:sz w:val="20"/>
                <w:szCs w:val="20"/>
                <w:lang w:eastAsia="hu-HU"/>
              </w:rPr>
              <w:t>Információ az elektronikus katalógusokról</w:t>
            </w:r>
          </w:p>
          <w:p w14:paraId="08BF6927" w14:textId="515C5633"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[BT-764]</w:t>
            </w:r>
            <w:r w:rsidRPr="00BC0760">
              <w:rPr>
                <w:rFonts w:asciiTheme="majorHAnsi" w:eastAsia="Times New Roman" w:hAnsiTheme="majorHAnsi" w:cs="Times New Roman"/>
                <w:bCs/>
                <w:sz w:val="20"/>
                <w:szCs w:val="20"/>
                <w:lang w:eastAsia="en-GB"/>
              </w:rPr>
              <w:fldChar w:fldCharType="begin">
                <w:ffData>
                  <w:name w:val="Check16"/>
                  <w:enabled/>
                  <w:calcOnExit w:val="0"/>
                  <w:checkBox>
                    <w:sizeAuto/>
                    <w:default w:val="0"/>
                  </w:checkBox>
                </w:ffData>
              </w:fldChar>
            </w:r>
            <w:r w:rsidRPr="00BC0760">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BC0760">
              <w:rPr>
                <w:rFonts w:asciiTheme="majorHAnsi" w:eastAsia="Times New Roman" w:hAnsiTheme="majorHAnsi" w:cs="Times New Roman"/>
                <w:bCs/>
                <w:sz w:val="20"/>
                <w:szCs w:val="20"/>
                <w:lang w:eastAsia="en-GB"/>
              </w:rPr>
              <w:fldChar w:fldCharType="end"/>
            </w:r>
            <w:r w:rsidRPr="00BC0760">
              <w:rPr>
                <w:rFonts w:asciiTheme="majorHAnsi" w:eastAsia="Times New Roman" w:hAnsiTheme="majorHAnsi" w:cs="Times New Roman"/>
                <w:bCs/>
                <w:sz w:val="20"/>
                <w:szCs w:val="20"/>
                <w:lang w:eastAsia="en-GB"/>
              </w:rPr>
              <w:t xml:space="preserve"> </w:t>
            </w:r>
            <w:r w:rsidRPr="00BC0760">
              <w:rPr>
                <w:rFonts w:asciiTheme="majorHAnsi" w:eastAsia="MyriadPro-Semibold" w:hAnsiTheme="majorHAnsi" w:cs="Times New Roman"/>
                <w:sz w:val="20"/>
                <w:szCs w:val="20"/>
                <w:lang w:eastAsia="hu-HU"/>
              </w:rPr>
              <w:t>Az ajánlatokat elektronikus katalógus formájában kell benyújtani, vagy azoknak elektronikus katalógust kell tartalmazniuk</w:t>
            </w:r>
            <w:r w:rsidR="003E0C33" w:rsidRPr="00BC0760">
              <w:rPr>
                <w:rFonts w:asciiTheme="majorHAnsi" w:eastAsia="MyriadPro-Semibold" w:hAnsiTheme="majorHAnsi" w:cs="Times New Roman"/>
                <w:sz w:val="20"/>
                <w:szCs w:val="20"/>
                <w:lang w:eastAsia="hu-HU"/>
              </w:rPr>
              <w:t xml:space="preserve"> </w:t>
            </w:r>
            <w:r w:rsidR="003E0C33" w:rsidRPr="00BC0760">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003E0C33"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003E0C33" w:rsidRPr="00BC0760">
              <w:rPr>
                <w:rFonts w:asciiTheme="majorHAnsi" w:eastAsia="MyriadPro-Semibold" w:hAnsiTheme="majorHAnsi" w:cs="Times New Roman"/>
                <w:sz w:val="20"/>
                <w:szCs w:val="20"/>
                <w:lang w:eastAsia="hu-HU"/>
              </w:rPr>
              <w:fldChar w:fldCharType="end"/>
            </w:r>
            <w:r w:rsidR="003E0C33" w:rsidRPr="00BC0760">
              <w:rPr>
                <w:rFonts w:asciiTheme="majorHAnsi" w:eastAsia="MyriadPro-Semibold" w:hAnsiTheme="majorHAnsi" w:cs="Times New Roman"/>
                <w:sz w:val="20"/>
                <w:szCs w:val="20"/>
                <w:lang w:eastAsia="hu-HU"/>
              </w:rPr>
              <w:t xml:space="preserve"> </w:t>
            </w:r>
            <w:r w:rsidR="003E0C33" w:rsidRPr="00BC0760">
              <w:rPr>
                <w:rFonts w:asciiTheme="majorHAnsi" w:eastAsia="HiraKakuPro-W3" w:hAnsiTheme="majorHAnsi" w:cs="Times New Roman"/>
                <w:sz w:val="20"/>
                <w:szCs w:val="20"/>
                <w:lang w:eastAsia="hu-HU"/>
              </w:rPr>
              <w:t xml:space="preserve"> </w:t>
            </w:r>
            <w:r w:rsidR="003E0C33" w:rsidRPr="00BC0760">
              <w:rPr>
                <w:rFonts w:asciiTheme="majorHAnsi" w:eastAsia="MyriadPro-Semibold" w:hAnsiTheme="majorHAnsi" w:cs="Times New Roman"/>
                <w:sz w:val="20"/>
                <w:szCs w:val="20"/>
                <w:lang w:eastAsia="hu-HU"/>
              </w:rPr>
              <w:t xml:space="preserve">igen </w:t>
            </w:r>
            <w:r w:rsidR="003E0C33" w:rsidRPr="00BC0760">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003E0C33"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003E0C33" w:rsidRPr="00BC0760">
              <w:rPr>
                <w:rFonts w:asciiTheme="majorHAnsi" w:eastAsia="MyriadPro-Semibold" w:hAnsiTheme="majorHAnsi" w:cs="Times New Roman"/>
                <w:sz w:val="20"/>
                <w:szCs w:val="20"/>
                <w:lang w:eastAsia="hu-HU"/>
              </w:rPr>
              <w:fldChar w:fldCharType="end"/>
            </w:r>
            <w:r w:rsidR="003E0C33" w:rsidRPr="00BC0760">
              <w:rPr>
                <w:rFonts w:asciiTheme="majorHAnsi" w:eastAsia="MyriadPro-Semibold" w:hAnsiTheme="majorHAnsi" w:cs="Times New Roman"/>
                <w:sz w:val="20"/>
                <w:szCs w:val="20"/>
                <w:lang w:eastAsia="hu-HU"/>
              </w:rPr>
              <w:t xml:space="preserve"> </w:t>
            </w:r>
            <w:r w:rsidR="003E0C33" w:rsidRPr="00BC0760">
              <w:rPr>
                <w:rFonts w:asciiTheme="majorHAnsi" w:eastAsia="HiraKakuPro-W3" w:hAnsiTheme="majorHAnsi" w:cs="Times New Roman"/>
                <w:sz w:val="20"/>
                <w:szCs w:val="20"/>
                <w:lang w:eastAsia="hu-HU"/>
              </w:rPr>
              <w:t xml:space="preserve"> </w:t>
            </w:r>
            <w:r w:rsidR="003E0C33" w:rsidRPr="00BC0760">
              <w:rPr>
                <w:rFonts w:asciiTheme="majorHAnsi" w:eastAsia="MyriadPro-Semibold" w:hAnsiTheme="majorHAnsi" w:cs="Times New Roman"/>
                <w:sz w:val="20"/>
                <w:szCs w:val="20"/>
                <w:lang w:eastAsia="hu-HU"/>
              </w:rPr>
              <w:t xml:space="preserve">nem  </w:t>
            </w:r>
          </w:p>
        </w:tc>
      </w:tr>
      <w:tr w:rsidR="000E5DB0" w:rsidRPr="003F0BF5" w14:paraId="24BA9E62" w14:textId="77777777" w:rsidTr="000E5DB0">
        <w:tc>
          <w:tcPr>
            <w:tcW w:w="9062" w:type="dxa"/>
          </w:tcPr>
          <w:p w14:paraId="34CBB8B6" w14:textId="77777777" w:rsidR="000E5DB0" w:rsidRPr="00BC0760" w:rsidRDefault="000E5DB0" w:rsidP="003F0BF5">
            <w:pPr>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II.2.13) Európai uniós alapokra vonatkozó információk</w:t>
            </w:r>
          </w:p>
          <w:p w14:paraId="5E63CC79" w14:textId="77777777" w:rsidR="003E0C33" w:rsidRPr="00BC0760"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sz w:val="20"/>
                <w:szCs w:val="20"/>
                <w:lang w:eastAsia="hu-HU"/>
              </w:rPr>
              <w:t xml:space="preserve">A beszerzés európai uniós alapokból finanszírozott projekttel és/vagy programmal kapcsolatos </w:t>
            </w:r>
          </w:p>
          <w:p w14:paraId="0679FE07" w14:textId="3FD1AF35" w:rsidR="000E5DB0" w:rsidRPr="00BC0760" w:rsidRDefault="003E0C33"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C0760">
              <w:rPr>
                <w:rFonts w:asciiTheme="majorHAnsi" w:eastAsia="Calibri" w:hAnsiTheme="majorHAnsi" w:cs="Times New Roman"/>
                <w:sz w:val="20"/>
                <w:szCs w:val="20"/>
              </w:rPr>
              <w:fldChar w:fldCharType="begin">
                <w:ffData>
                  <w:name w:val="Check16"/>
                  <w:enabled/>
                  <w:calcOnExit w:val="0"/>
                  <w:checkBox>
                    <w:sizeAuto/>
                    <w:default w:val="0"/>
                  </w:checkBox>
                </w:ffData>
              </w:fldChar>
            </w:r>
            <w:r w:rsidRPr="00BC0760">
              <w:rPr>
                <w:rFonts w:asciiTheme="majorHAnsi" w:eastAsia="Calibri" w:hAnsiTheme="majorHAnsi" w:cs="Times New Roman"/>
                <w:sz w:val="20"/>
                <w:szCs w:val="20"/>
              </w:rPr>
              <w:instrText xml:space="preserve"> FORMCHECKBOX </w:instrText>
            </w:r>
            <w:r w:rsidR="00F34855">
              <w:rPr>
                <w:rFonts w:asciiTheme="majorHAnsi" w:eastAsia="Calibri" w:hAnsiTheme="majorHAnsi" w:cs="Times New Roman"/>
                <w:sz w:val="20"/>
                <w:szCs w:val="20"/>
              </w:rPr>
            </w:r>
            <w:r w:rsidR="00F34855">
              <w:rPr>
                <w:rFonts w:asciiTheme="majorHAnsi" w:eastAsia="Calibri" w:hAnsiTheme="majorHAnsi" w:cs="Times New Roman"/>
                <w:sz w:val="20"/>
                <w:szCs w:val="20"/>
              </w:rPr>
              <w:fldChar w:fldCharType="separate"/>
            </w:r>
            <w:r w:rsidRPr="00BC0760">
              <w:rPr>
                <w:rFonts w:asciiTheme="majorHAnsi" w:eastAsia="Calibri" w:hAnsiTheme="majorHAnsi" w:cs="Times New Roman"/>
                <w:sz w:val="20"/>
                <w:szCs w:val="20"/>
              </w:rPr>
              <w:fldChar w:fldCharType="end"/>
            </w:r>
            <w:r w:rsidRPr="00BC0760">
              <w:rPr>
                <w:rFonts w:asciiTheme="majorHAnsi" w:eastAsia="Calibri" w:hAnsiTheme="majorHAnsi" w:cs="Times New Roman"/>
                <w:sz w:val="20"/>
                <w:szCs w:val="20"/>
              </w:rPr>
              <w:t xml:space="preserve"> </w:t>
            </w:r>
            <w:r w:rsidR="000E5DB0" w:rsidRPr="00BC0760">
              <w:rPr>
                <w:rFonts w:asciiTheme="majorHAnsi" w:eastAsia="Calibri" w:hAnsiTheme="majorHAnsi" w:cs="Times New Roman"/>
                <w:sz w:val="20"/>
                <w:szCs w:val="20"/>
              </w:rPr>
              <w:t xml:space="preserve">igen </w:t>
            </w:r>
            <w:r w:rsidR="00BC0760" w:rsidRPr="00BC0760">
              <w:rPr>
                <w:rFonts w:asciiTheme="majorHAnsi" w:eastAsia="Calibri" w:hAnsiTheme="majorHAnsi" w:cs="Times New Roman"/>
                <w:sz w:val="20"/>
                <w:szCs w:val="20"/>
              </w:rPr>
              <w:t>x</w:t>
            </w:r>
            <w:r w:rsidR="000E5DB0" w:rsidRPr="00BC0760">
              <w:rPr>
                <w:rFonts w:asciiTheme="majorHAnsi" w:eastAsia="Calibri" w:hAnsiTheme="majorHAnsi" w:cs="Times New Roman"/>
                <w:sz w:val="20"/>
                <w:szCs w:val="20"/>
              </w:rPr>
              <w:t xml:space="preserve"> nem</w:t>
            </w:r>
          </w:p>
          <w:p w14:paraId="025401CB" w14:textId="77777777" w:rsidR="000E5DB0" w:rsidRPr="00BC0760" w:rsidRDefault="000E5DB0" w:rsidP="003F0BF5">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i/>
                <w:sz w:val="20"/>
                <w:szCs w:val="20"/>
                <w:lang w:eastAsia="hu-HU"/>
              </w:rPr>
              <w:t>Felhívjuk figyelmét, hogy a felhívás II.2.13.) Európai uniós alapokra vonatkozó információk pontjában az Előkészítő iratok felületen a finanszírozás formájára és a támogatási adatokra vonatkozóan megadott információkkal összhangban adja meg a nyilvános közzétételre kerülő adatokat is</w:t>
            </w:r>
            <w:r w:rsidRPr="00BC0760">
              <w:rPr>
                <w:rFonts w:asciiTheme="majorHAnsi" w:eastAsia="MyriadPro-Semibold" w:hAnsiTheme="majorHAnsi" w:cs="Times New Roman"/>
                <w:sz w:val="20"/>
                <w:szCs w:val="20"/>
                <w:lang w:eastAsia="hu-HU"/>
              </w:rPr>
              <w:t>.</w:t>
            </w:r>
          </w:p>
          <w:p w14:paraId="328236E3" w14:textId="77777777" w:rsidR="00567B82" w:rsidRPr="00BC0760" w:rsidRDefault="00567B82" w:rsidP="003F0BF5">
            <w:pPr>
              <w:spacing w:after="0" w:line="240" w:lineRule="auto"/>
              <w:jc w:val="both"/>
              <w:rPr>
                <w:rFonts w:asciiTheme="majorHAnsi" w:eastAsia="MyriadPro-Semibold" w:hAnsiTheme="majorHAnsi" w:cs="Times New Roman"/>
                <w:b/>
                <w:sz w:val="20"/>
                <w:szCs w:val="20"/>
                <w:lang w:eastAsia="hu-HU"/>
              </w:rPr>
            </w:pPr>
          </w:p>
          <w:p w14:paraId="471AB26D" w14:textId="04863A8E" w:rsidR="00567B82" w:rsidRPr="00BC0760" w:rsidRDefault="00567B82" w:rsidP="003F0BF5">
            <w:pPr>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Uniós alapok</w:t>
            </w:r>
          </w:p>
          <w:p w14:paraId="663BCC19" w14:textId="2C3303FF" w:rsidR="00567B82" w:rsidRPr="00BC0760" w:rsidRDefault="00567B82" w:rsidP="003F0BF5">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b/>
                <w:sz w:val="20"/>
                <w:szCs w:val="20"/>
                <w:lang w:eastAsia="hu-HU"/>
              </w:rPr>
              <w:t xml:space="preserve">BT-7220 </w:t>
            </w:r>
            <w:r w:rsidRPr="00BC0760">
              <w:rPr>
                <w:rFonts w:asciiTheme="majorHAnsi" w:eastAsia="MyriadPro-Semibold" w:hAnsiTheme="majorHAnsi" w:cs="Times New Roman"/>
                <w:sz w:val="20"/>
                <w:szCs w:val="20"/>
                <w:lang w:eastAsia="hu-HU"/>
              </w:rPr>
              <w:t xml:space="preserve">Uniós alapok programja: </w:t>
            </w:r>
            <w:r w:rsidRPr="00BC0760">
              <w:rPr>
                <w:rFonts w:asciiTheme="majorHAnsi" w:eastAsia="Calibri" w:hAnsiTheme="majorHAnsi" w:cs="Times New Roman"/>
                <w:i/>
                <w:sz w:val="20"/>
                <w:szCs w:val="20"/>
              </w:rPr>
              <w:t>előkészítés lapfülről átemeli a kiválasztott programot, nem szerkeszthető mező</w:t>
            </w:r>
          </w:p>
          <w:p w14:paraId="3C2D0B3A" w14:textId="77777777" w:rsidR="00567B82" w:rsidRPr="00BC0760" w:rsidRDefault="00567B82" w:rsidP="003F0BF5">
            <w:pPr>
              <w:spacing w:after="0" w:line="240" w:lineRule="auto"/>
              <w:jc w:val="both"/>
              <w:rPr>
                <w:rFonts w:asciiTheme="majorHAnsi" w:eastAsia="MyriadPro-Semibold" w:hAnsiTheme="majorHAnsi" w:cs="Times New Roman"/>
                <w:sz w:val="20"/>
                <w:szCs w:val="20"/>
                <w:lang w:eastAsia="hu-HU"/>
              </w:rPr>
            </w:pPr>
          </w:p>
          <w:p w14:paraId="5977FC58" w14:textId="6290A906" w:rsidR="00567B82" w:rsidRPr="00BC0760" w:rsidRDefault="00567B82" w:rsidP="003F0BF5">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b/>
                <w:sz w:val="20"/>
                <w:szCs w:val="20"/>
                <w:lang w:eastAsia="hu-HU"/>
              </w:rPr>
              <w:t>BT-5010</w:t>
            </w:r>
            <w:r w:rsidRPr="00BC0760">
              <w:rPr>
                <w:rFonts w:asciiTheme="majorHAnsi" w:eastAsia="MyriadPro-Semibold" w:hAnsiTheme="majorHAnsi" w:cs="Times New Roman"/>
                <w:sz w:val="20"/>
                <w:szCs w:val="20"/>
                <w:lang w:eastAsia="hu-HU"/>
              </w:rPr>
              <w:t xml:space="preserve"> Uniós alapok finanszírozási azonosítója: </w:t>
            </w:r>
            <w:r w:rsidRPr="00BC0760">
              <w:rPr>
                <w:rFonts w:asciiTheme="majorHAnsi" w:eastAsia="Calibri" w:hAnsiTheme="majorHAnsi" w:cs="Times New Roman"/>
                <w:i/>
                <w:sz w:val="20"/>
                <w:szCs w:val="20"/>
              </w:rPr>
              <w:t>előkészítés lapfülön kitöltendő, de nem emeli át, be kell írni</w:t>
            </w:r>
          </w:p>
          <w:p w14:paraId="11131934" w14:textId="0D74ECE7" w:rsidR="00567B82" w:rsidRPr="00BC0760" w:rsidRDefault="00567B82" w:rsidP="003F0BF5">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b/>
                <w:sz w:val="20"/>
                <w:szCs w:val="20"/>
                <w:lang w:eastAsia="hu-HU"/>
              </w:rPr>
              <w:t>BT-6140</w:t>
            </w:r>
            <w:r w:rsidRPr="00BC0760">
              <w:rPr>
                <w:rFonts w:asciiTheme="majorHAnsi" w:eastAsia="MyriadPro-Semibold" w:hAnsiTheme="majorHAnsi" w:cs="Times New Roman"/>
                <w:sz w:val="20"/>
                <w:szCs w:val="20"/>
                <w:lang w:eastAsia="hu-HU"/>
              </w:rPr>
              <w:t xml:space="preserve"> Uniós alapok adatai: </w:t>
            </w:r>
            <w:r w:rsidRPr="00BC0760">
              <w:rPr>
                <w:rFonts w:asciiTheme="majorHAnsi" w:eastAsia="Calibri" w:hAnsiTheme="majorHAnsi" w:cs="Times New Roman"/>
                <w:i/>
                <w:sz w:val="20"/>
                <w:szCs w:val="20"/>
              </w:rPr>
              <w:t>az uniós program címe, kitöltendő</w:t>
            </w:r>
          </w:p>
        </w:tc>
      </w:tr>
      <w:tr w:rsidR="000E5DB0" w:rsidRPr="003F0BF5" w14:paraId="457B6355" w14:textId="77777777" w:rsidTr="000E5DB0">
        <w:tc>
          <w:tcPr>
            <w:tcW w:w="9062" w:type="dxa"/>
          </w:tcPr>
          <w:p w14:paraId="265ADBD0" w14:textId="23E9436C"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lastRenderedPageBreak/>
              <w:t>II.2.14) További információ:</w:t>
            </w:r>
            <w:r w:rsidR="001314FE" w:rsidRPr="003F0BF5">
              <w:rPr>
                <w:rFonts w:asciiTheme="majorHAnsi" w:eastAsia="MyriadPro-Semibold" w:hAnsiTheme="majorHAnsi" w:cs="Times New Roman"/>
                <w:b/>
                <w:sz w:val="20"/>
                <w:szCs w:val="20"/>
                <w:lang w:eastAsia="hu-HU"/>
              </w:rPr>
              <w:t xml:space="preserve"> </w:t>
            </w:r>
            <w:r w:rsidR="001314FE" w:rsidRPr="003F0BF5">
              <w:rPr>
                <w:rFonts w:asciiTheme="majorHAnsi" w:eastAsia="MyriadPro-Semibold" w:hAnsiTheme="majorHAnsi" w:cs="Times New Roman"/>
                <w:bCs/>
                <w:sz w:val="20"/>
                <w:szCs w:val="20"/>
                <w:lang w:eastAsia="hu-HU"/>
              </w:rPr>
              <w:t>(10.000 karakter)</w:t>
            </w:r>
          </w:p>
          <w:p w14:paraId="02F1750F" w14:textId="77777777" w:rsidR="003E0C33" w:rsidRPr="003F0BF5" w:rsidRDefault="003E0C33" w:rsidP="003F0BF5">
            <w:pPr>
              <w:spacing w:after="0" w:line="240" w:lineRule="auto"/>
              <w:jc w:val="both"/>
              <w:rPr>
                <w:rFonts w:asciiTheme="majorHAnsi" w:eastAsia="MyriadPro-Semibold" w:hAnsiTheme="majorHAnsi" w:cs="Times New Roman"/>
                <w:b/>
                <w:sz w:val="20"/>
                <w:szCs w:val="20"/>
                <w:lang w:eastAsia="hu-HU"/>
              </w:rPr>
            </w:pPr>
          </w:p>
          <w:p w14:paraId="06AF759C"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[BT-300] </w:t>
            </w:r>
            <w:r w:rsidRPr="003F0BF5">
              <w:rPr>
                <w:rFonts w:asciiTheme="majorHAnsi" w:eastAsia="MyriadPro-Semibold" w:hAnsiTheme="majorHAnsi" w:cs="Times New Roman"/>
                <w:sz w:val="20"/>
                <w:szCs w:val="20"/>
                <w:lang w:eastAsia="hu-HU"/>
              </w:rPr>
              <w:t>További információ:</w:t>
            </w:r>
          </w:p>
          <w:p w14:paraId="67BF9CDF" w14:textId="77777777" w:rsidR="00E914F5" w:rsidRPr="003F0BF5" w:rsidRDefault="00E914F5" w:rsidP="003F0BF5">
            <w:pPr>
              <w:spacing w:after="0" w:line="240" w:lineRule="auto"/>
              <w:jc w:val="both"/>
              <w:rPr>
                <w:rFonts w:asciiTheme="majorHAnsi" w:eastAsia="MyriadPro-Semibold" w:hAnsiTheme="majorHAnsi" w:cs="Times New Roman"/>
                <w:color w:val="0070C0"/>
                <w:sz w:val="20"/>
                <w:szCs w:val="20"/>
                <w:lang w:eastAsia="hu-HU"/>
              </w:rPr>
            </w:pPr>
          </w:p>
          <w:p w14:paraId="776F282C" w14:textId="77777777" w:rsidR="00BC0760" w:rsidRPr="00BC0760" w:rsidRDefault="00BC0760" w:rsidP="00BC0760">
            <w:pPr>
              <w:spacing w:after="0" w:line="240" w:lineRule="auto"/>
              <w:jc w:val="both"/>
              <w:rPr>
                <w:rFonts w:asciiTheme="majorHAnsi" w:eastAsia="Calibri" w:hAnsiTheme="majorHAnsi" w:cs="Times New Roman"/>
                <w:sz w:val="20"/>
                <w:szCs w:val="20"/>
              </w:rPr>
            </w:pPr>
            <w:r w:rsidRPr="00F34855">
              <w:rPr>
                <w:rFonts w:asciiTheme="majorHAnsi" w:eastAsia="Calibri" w:hAnsiTheme="majorHAnsi" w:cs="Times New Roman"/>
                <w:sz w:val="20"/>
                <w:szCs w:val="20"/>
              </w:rPr>
              <w:t>Felelős akkreditált közbeszerzési szaktanácsadó: dr. Polyák Csaba (lajstromszáma: 00225)</w:t>
            </w:r>
          </w:p>
          <w:p w14:paraId="7E651AA3" w14:textId="77777777" w:rsidR="00BC0760" w:rsidRPr="00BC0760" w:rsidRDefault="00BC0760" w:rsidP="00BC0760">
            <w:pPr>
              <w:spacing w:after="0" w:line="240" w:lineRule="auto"/>
              <w:jc w:val="both"/>
              <w:rPr>
                <w:rFonts w:asciiTheme="majorHAnsi" w:eastAsia="Calibri" w:hAnsiTheme="majorHAnsi" w:cs="Times New Roman"/>
                <w:sz w:val="20"/>
                <w:szCs w:val="20"/>
              </w:rPr>
            </w:pPr>
            <w:r w:rsidRPr="00BC0760">
              <w:rPr>
                <w:rFonts w:asciiTheme="majorHAnsi" w:eastAsia="Calibri" w:hAnsiTheme="majorHAnsi" w:cs="Times New Roman"/>
                <w:sz w:val="20"/>
                <w:szCs w:val="20"/>
              </w:rPr>
              <w:t>Ajánlatkérő teljes körben biztosítja a hiánypótlás lehetőségét.</w:t>
            </w:r>
          </w:p>
          <w:p w14:paraId="3CF20622" w14:textId="61D1BBC7" w:rsidR="00E914F5" w:rsidRDefault="00BC0760" w:rsidP="00BC0760">
            <w:pPr>
              <w:spacing w:after="0" w:line="240" w:lineRule="auto"/>
              <w:jc w:val="both"/>
              <w:rPr>
                <w:rFonts w:asciiTheme="majorHAnsi" w:eastAsia="Calibri" w:hAnsiTheme="majorHAnsi" w:cs="Times New Roman"/>
                <w:sz w:val="20"/>
                <w:szCs w:val="20"/>
              </w:rPr>
            </w:pPr>
            <w:r w:rsidRPr="00BC0760">
              <w:rPr>
                <w:rFonts w:asciiTheme="majorHAnsi" w:eastAsia="Calibri" w:hAnsiTheme="majorHAnsi" w:cs="Times New Roman"/>
                <w:sz w:val="20"/>
                <w:szCs w:val="20"/>
              </w:rPr>
              <w:t>Ajánlatkérő felhívja a figyelmet, hogy a Kbt. 81. § (4)-(5) bekezdéseiben foglaltakat az eljárás</w:t>
            </w:r>
            <w:r>
              <w:rPr>
                <w:rFonts w:asciiTheme="majorHAnsi" w:eastAsia="Calibri" w:hAnsiTheme="majorHAnsi" w:cs="Times New Roman"/>
                <w:sz w:val="20"/>
                <w:szCs w:val="20"/>
              </w:rPr>
              <w:t xml:space="preserve"> </w:t>
            </w:r>
            <w:r w:rsidRPr="00BC0760">
              <w:rPr>
                <w:rFonts w:asciiTheme="majorHAnsi" w:eastAsia="Calibri" w:hAnsiTheme="majorHAnsi" w:cs="Times New Roman"/>
                <w:sz w:val="20"/>
                <w:szCs w:val="20"/>
              </w:rPr>
              <w:t>során alkalmazza</w:t>
            </w:r>
            <w:r>
              <w:rPr>
                <w:rFonts w:asciiTheme="majorHAnsi" w:eastAsia="Calibri" w:hAnsiTheme="majorHAnsi" w:cs="Times New Roman"/>
                <w:sz w:val="20"/>
                <w:szCs w:val="20"/>
              </w:rPr>
              <w:t>.</w:t>
            </w:r>
          </w:p>
          <w:p w14:paraId="461DA818" w14:textId="77777777" w:rsidR="00BC0760" w:rsidRPr="003F0BF5" w:rsidRDefault="00BC0760" w:rsidP="00BC0760">
            <w:pPr>
              <w:spacing w:after="0" w:line="240" w:lineRule="auto"/>
              <w:jc w:val="both"/>
              <w:rPr>
                <w:rFonts w:asciiTheme="majorHAnsi" w:eastAsia="Calibri" w:hAnsiTheme="majorHAnsi" w:cs="Times New Roman"/>
                <w:sz w:val="20"/>
                <w:szCs w:val="20"/>
              </w:rPr>
            </w:pPr>
          </w:p>
          <w:p w14:paraId="7077DDBA" w14:textId="2D7B969D" w:rsidR="003E0C33" w:rsidRPr="003F0BF5"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[BT-726] </w:t>
            </w:r>
            <w:r w:rsidRPr="003F0BF5">
              <w:rPr>
                <w:rFonts w:asciiTheme="majorHAnsi" w:eastAsia="MyriadPro-Semibold" w:hAnsiTheme="majorHAnsi" w:cs="Times New Roman"/>
                <w:sz w:val="20"/>
                <w:szCs w:val="20"/>
                <w:lang w:eastAsia="hu-HU"/>
              </w:rPr>
              <w:t xml:space="preserve">A közbeszerzés kis- és középvállalkozások (kkv-k) számára is alkalmas </w:t>
            </w:r>
          </w:p>
          <w:p w14:paraId="0EBEB6E7" w14:textId="670F6D0B" w:rsidR="000E5DB0" w:rsidRPr="003F0BF5" w:rsidRDefault="00E00729" w:rsidP="003F0BF5">
            <w:pPr>
              <w:autoSpaceDE w:val="0"/>
              <w:autoSpaceDN w:val="0"/>
              <w:adjustRightInd w:val="0"/>
              <w:spacing w:after="0" w:line="240" w:lineRule="auto"/>
              <w:jc w:val="both"/>
              <w:rPr>
                <w:rFonts w:asciiTheme="majorHAnsi" w:eastAsia="Calibri" w:hAnsiTheme="majorHAnsi" w:cs="Times New Roman"/>
                <w:sz w:val="20"/>
                <w:szCs w:val="20"/>
              </w:rPr>
            </w:pPr>
            <w:r w:rsidRPr="003F0BF5">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w:t>
            </w:r>
            <w:r w:rsidRPr="003F0BF5">
              <w:rPr>
                <w:rFonts w:asciiTheme="majorHAnsi" w:eastAsia="HiraKakuPro-W3" w:hAnsiTheme="majorHAnsi" w:cs="Times New Roman"/>
                <w:sz w:val="20"/>
                <w:szCs w:val="20"/>
                <w:lang w:eastAsia="hu-HU"/>
              </w:rPr>
              <w:t xml:space="preserve"> </w:t>
            </w:r>
            <w:r w:rsidR="000E5DB0" w:rsidRPr="003F0BF5">
              <w:rPr>
                <w:rFonts w:asciiTheme="majorHAnsi" w:eastAsia="HiraKakuPro-W3" w:hAnsiTheme="majorHAnsi" w:cs="Times New Roman"/>
                <w:sz w:val="20"/>
                <w:szCs w:val="20"/>
                <w:lang w:eastAsia="hu-HU"/>
              </w:rPr>
              <w:t xml:space="preserve"> </w:t>
            </w:r>
            <w:r w:rsidR="000E5DB0" w:rsidRPr="003F0BF5">
              <w:rPr>
                <w:rFonts w:asciiTheme="majorHAnsi" w:eastAsia="MyriadPro-Semibold" w:hAnsiTheme="majorHAnsi" w:cs="Times New Roman"/>
                <w:sz w:val="20"/>
                <w:szCs w:val="20"/>
                <w:lang w:eastAsia="hu-HU"/>
              </w:rPr>
              <w:t xml:space="preserve">igen </w:t>
            </w:r>
            <w:r w:rsidR="000E5DB0" w:rsidRPr="003F0BF5">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000E5DB0"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000E5DB0" w:rsidRPr="003F0BF5">
              <w:rPr>
                <w:rFonts w:asciiTheme="majorHAnsi" w:eastAsia="MyriadPro-Semibold" w:hAnsiTheme="majorHAnsi" w:cs="Times New Roman"/>
                <w:sz w:val="20"/>
                <w:szCs w:val="20"/>
                <w:lang w:eastAsia="hu-HU"/>
              </w:rPr>
              <w:fldChar w:fldCharType="end"/>
            </w:r>
            <w:r w:rsidR="000E5DB0" w:rsidRPr="003F0BF5">
              <w:rPr>
                <w:rFonts w:asciiTheme="majorHAnsi" w:eastAsia="HiraKakuPro-W3" w:hAnsiTheme="majorHAnsi" w:cs="Times New Roman"/>
                <w:sz w:val="20"/>
                <w:szCs w:val="20"/>
                <w:lang w:eastAsia="hu-HU"/>
              </w:rPr>
              <w:t xml:space="preserve"> </w:t>
            </w:r>
            <w:r w:rsidR="000E5DB0" w:rsidRPr="003F0BF5">
              <w:rPr>
                <w:rFonts w:asciiTheme="majorHAnsi" w:eastAsia="MyriadPro-Semibold" w:hAnsiTheme="majorHAnsi" w:cs="Times New Roman"/>
                <w:sz w:val="20"/>
                <w:szCs w:val="20"/>
                <w:lang w:eastAsia="hu-HU"/>
              </w:rPr>
              <w:t>nem</w:t>
            </w:r>
          </w:p>
        </w:tc>
      </w:tr>
    </w:tbl>
    <w:p w14:paraId="299E7C30" w14:textId="77777777" w:rsidR="000E5DB0" w:rsidRPr="003F0BF5" w:rsidRDefault="000E5DB0" w:rsidP="003F0BF5">
      <w:pPr>
        <w:spacing w:after="0" w:line="240" w:lineRule="auto"/>
        <w:jc w:val="both"/>
        <w:rPr>
          <w:rFonts w:asciiTheme="majorHAnsi" w:eastAsia="Times New Roman" w:hAnsiTheme="majorHAnsi" w:cs="Times New Roman"/>
          <w:sz w:val="20"/>
          <w:szCs w:val="20"/>
          <w:lang w:eastAsia="hu-HU"/>
        </w:rPr>
      </w:pPr>
    </w:p>
    <w:p w14:paraId="400EFBC7" w14:textId="77777777" w:rsidR="000E5DB0" w:rsidRPr="003F0BF5" w:rsidRDefault="000E5DB0" w:rsidP="003F0BF5">
      <w:pPr>
        <w:spacing w:after="0" w:line="240" w:lineRule="auto"/>
        <w:jc w:val="both"/>
        <w:rPr>
          <w:rFonts w:asciiTheme="majorHAnsi" w:eastAsia="Times New Roman" w:hAnsiTheme="majorHAnsi" w:cs="Times New Roman"/>
          <w:b/>
          <w:sz w:val="20"/>
          <w:szCs w:val="20"/>
          <w:lang w:eastAsia="hu-HU"/>
        </w:rPr>
      </w:pPr>
      <w:r w:rsidRPr="003F0BF5">
        <w:rPr>
          <w:rFonts w:asciiTheme="majorHAnsi" w:eastAsia="Times New Roman" w:hAnsiTheme="majorHAnsi" w:cs="Times New Roman"/>
          <w:b/>
          <w:sz w:val="20"/>
          <w:szCs w:val="20"/>
          <w:lang w:eastAsia="hu-HU"/>
        </w:rPr>
        <w:t>II.4. Stratégiai jelleg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E5DB0" w:rsidRPr="003F0BF5" w14:paraId="579FEF62" w14:textId="77777777" w:rsidTr="000E5DB0">
        <w:tc>
          <w:tcPr>
            <w:tcW w:w="9062" w:type="dxa"/>
          </w:tcPr>
          <w:p w14:paraId="19DDDFEE"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II.4.1) Stratégiai közbeszerzés</w:t>
            </w:r>
          </w:p>
          <w:p w14:paraId="4F179AF1" w14:textId="04FAB32A"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sz w:val="20"/>
                <w:szCs w:val="20"/>
                <w:lang w:eastAsia="hu-HU"/>
              </w:rPr>
              <w:t>A közbeszerzés stratégiai cél meghatározása:</w:t>
            </w:r>
            <w:r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sz w:val="20"/>
                <w:szCs w:val="20"/>
                <w:lang w:eastAsia="hu-HU"/>
              </w:rPr>
              <w:fldChar w:fldCharType="begin">
                <w:ffData>
                  <w:name w:val=""/>
                  <w:enabled/>
                  <w:calcOnExit w:val="0"/>
                  <w:checkBox>
                    <w:sizeAuto/>
                    <w:default w:val="0"/>
                  </w:checkBox>
                </w:ffData>
              </w:fldChar>
            </w:r>
            <w:r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 xml:space="preserve">igen </w:t>
            </w:r>
            <w:r w:rsidR="00BE1236" w:rsidRPr="003F0BF5">
              <w:rPr>
                <w:rFonts w:asciiTheme="majorHAnsi" w:eastAsia="MyriadPro-Semibold" w:hAnsiTheme="majorHAnsi" w:cs="Times New Roman"/>
                <w:sz w:val="20"/>
                <w:szCs w:val="20"/>
                <w:lang w:eastAsia="hu-HU"/>
              </w:rPr>
              <w:fldChar w:fldCharType="begin">
                <w:ffData>
                  <w:name w:val="Check16"/>
                  <w:enabled/>
                  <w:calcOnExit w:val="0"/>
                  <w:checkBox>
                    <w:sizeAuto/>
                    <w:default w:val="1"/>
                  </w:checkBox>
                </w:ffData>
              </w:fldChar>
            </w:r>
            <w:bookmarkStart w:id="1" w:name="Check16"/>
            <w:r w:rsidR="00BE1236"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00BE1236" w:rsidRPr="003F0BF5">
              <w:rPr>
                <w:rFonts w:asciiTheme="majorHAnsi" w:eastAsia="MyriadPro-Semibold" w:hAnsiTheme="majorHAnsi" w:cs="Times New Roman"/>
                <w:sz w:val="20"/>
                <w:szCs w:val="20"/>
                <w:lang w:eastAsia="hu-HU"/>
              </w:rPr>
              <w:fldChar w:fldCharType="end"/>
            </w:r>
            <w:bookmarkEnd w:id="1"/>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nem</w:t>
            </w:r>
          </w:p>
        </w:tc>
      </w:tr>
      <w:tr w:rsidR="000E5DB0" w:rsidRPr="003F0BF5" w14:paraId="5354BC24" w14:textId="77777777" w:rsidTr="000E5DB0">
        <w:tc>
          <w:tcPr>
            <w:tcW w:w="9062" w:type="dxa"/>
          </w:tcPr>
          <w:p w14:paraId="2DAF68A8" w14:textId="77777777" w:rsidR="000E5DB0" w:rsidRPr="003F0BF5" w:rsidRDefault="000E5DB0" w:rsidP="003F0BF5">
            <w:pPr>
              <w:spacing w:after="0" w:line="240" w:lineRule="auto"/>
              <w:jc w:val="both"/>
              <w:rPr>
                <w:rFonts w:asciiTheme="majorHAnsi" w:eastAsia="MyriadPro-Light" w:hAnsiTheme="majorHAnsi" w:cs="Times New Roman"/>
                <w:b/>
                <w:sz w:val="20"/>
                <w:szCs w:val="20"/>
                <w:lang w:eastAsia="hu-HU"/>
              </w:rPr>
            </w:pPr>
            <w:r w:rsidRPr="003F0BF5">
              <w:rPr>
                <w:rFonts w:asciiTheme="majorHAnsi" w:eastAsia="MyriadPro-Light" w:hAnsiTheme="majorHAnsi" w:cs="Times New Roman"/>
                <w:b/>
                <w:sz w:val="20"/>
                <w:szCs w:val="20"/>
                <w:lang w:eastAsia="hu-HU"/>
              </w:rPr>
              <w:t>II.4.2) Zöld közbeszerzési kritériumok</w:t>
            </w:r>
          </w:p>
          <w:p w14:paraId="0FE7FAC7" w14:textId="77777777" w:rsidR="000E5DB0" w:rsidRPr="003F0BF5" w:rsidRDefault="000E5DB0" w:rsidP="003F0BF5">
            <w:pPr>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[BT-805] </w:t>
            </w:r>
            <w:r w:rsidRPr="003F0BF5">
              <w:rPr>
                <w:rFonts w:asciiTheme="majorHAnsi" w:eastAsia="MyriadPro-Semibold" w:hAnsiTheme="majorHAnsi" w:cs="Times New Roman"/>
                <w:sz w:val="20"/>
                <w:szCs w:val="20"/>
                <w:lang w:eastAsia="hu-HU"/>
              </w:rPr>
              <w:t>Zöld közbeszerzés célja:</w:t>
            </w:r>
          </w:p>
          <w:p w14:paraId="0DFA3876" w14:textId="313846B0"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[BT-774] </w:t>
            </w:r>
            <w:r w:rsidRPr="003F0BF5">
              <w:rPr>
                <w:rFonts w:asciiTheme="majorHAnsi" w:eastAsia="MyriadPro-Light" w:hAnsiTheme="majorHAnsi" w:cs="Times New Roman"/>
                <w:sz w:val="20"/>
                <w:szCs w:val="20"/>
                <w:lang w:eastAsia="hu-HU"/>
              </w:rPr>
              <w:t>A környezeti hatások csökkentését célzó módszer:</w:t>
            </w:r>
          </w:p>
        </w:tc>
      </w:tr>
      <w:tr w:rsidR="000E5DB0" w:rsidRPr="003F0BF5" w14:paraId="7351C81E" w14:textId="77777777" w:rsidTr="000E5DB0">
        <w:tc>
          <w:tcPr>
            <w:tcW w:w="9062" w:type="dxa"/>
          </w:tcPr>
          <w:p w14:paraId="74C29089"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II.4.3) Szociális közbeszerzés</w:t>
            </w:r>
          </w:p>
          <w:p w14:paraId="1590E945" w14:textId="0AA6D2AB" w:rsidR="000E5DB0" w:rsidRPr="003F0BF5" w:rsidRDefault="000E5DB0" w:rsidP="003F0BF5">
            <w:pPr>
              <w:spacing w:after="0" w:line="240" w:lineRule="auto"/>
              <w:jc w:val="both"/>
              <w:rPr>
                <w:rFonts w:asciiTheme="majorHAnsi" w:eastAsia="MyriadPro-Light"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[BT-775] </w:t>
            </w:r>
            <w:r w:rsidRPr="003F0BF5">
              <w:rPr>
                <w:rFonts w:asciiTheme="majorHAnsi" w:eastAsia="MyriadPro-Semibold" w:hAnsiTheme="majorHAnsi" w:cs="Times New Roman"/>
                <w:sz w:val="20"/>
                <w:szCs w:val="20"/>
                <w:lang w:eastAsia="hu-HU"/>
              </w:rPr>
              <w:t>A közvetett szociális cél:</w:t>
            </w:r>
            <w:r w:rsidRPr="003F0BF5">
              <w:rPr>
                <w:rFonts w:asciiTheme="majorHAnsi" w:eastAsia="MyriadPro-Semibold" w:hAnsiTheme="majorHAnsi" w:cs="Times New Roman"/>
                <w:b/>
                <w:sz w:val="20"/>
                <w:szCs w:val="20"/>
                <w:lang w:eastAsia="hu-HU"/>
              </w:rPr>
              <w:t xml:space="preserve"> </w:t>
            </w:r>
          </w:p>
        </w:tc>
      </w:tr>
      <w:tr w:rsidR="000E5DB0" w:rsidRPr="003F0BF5" w14:paraId="65782CB4" w14:textId="77777777" w:rsidTr="000E5DB0">
        <w:trPr>
          <w:trHeight w:val="649"/>
        </w:trPr>
        <w:tc>
          <w:tcPr>
            <w:tcW w:w="9062" w:type="dxa"/>
          </w:tcPr>
          <w:p w14:paraId="23770EC0"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II.4.4.) Innovációs közbeszerzés</w:t>
            </w:r>
          </w:p>
          <w:p w14:paraId="5547C390"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[BT-776] </w:t>
            </w:r>
            <w:r w:rsidRPr="003F0BF5">
              <w:rPr>
                <w:rFonts w:asciiTheme="majorHAnsi" w:eastAsia="MyriadPro-Semibold" w:hAnsiTheme="majorHAnsi" w:cs="Times New Roman"/>
                <w:sz w:val="20"/>
                <w:szCs w:val="20"/>
                <w:lang w:eastAsia="hu-HU"/>
              </w:rPr>
              <w:t>Innováció célja:</w:t>
            </w:r>
          </w:p>
          <w:p w14:paraId="01FDE669"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 II.4.5. Akadálymentesítés</w:t>
            </w:r>
          </w:p>
          <w:p w14:paraId="2EA4059D" w14:textId="5F788E61" w:rsidR="000E5DB0" w:rsidRPr="003F0BF5" w:rsidRDefault="000E5DB0" w:rsidP="003F0BF5">
            <w:pPr>
              <w:spacing w:after="0" w:line="240" w:lineRule="auto"/>
              <w:jc w:val="both"/>
              <w:rPr>
                <w:rFonts w:asciiTheme="majorHAnsi" w:eastAsia="Times New Roman" w:hAnsiTheme="majorHAnsi" w:cs="Times New Roman"/>
                <w:sz w:val="20"/>
                <w:szCs w:val="20"/>
                <w:lang w:eastAsia="en-GB"/>
              </w:rPr>
            </w:pPr>
            <w:r w:rsidRPr="003F0BF5">
              <w:rPr>
                <w:rFonts w:asciiTheme="majorHAnsi" w:eastAsia="MyriadPro-Semibold" w:hAnsiTheme="majorHAnsi" w:cs="Times New Roman"/>
                <w:b/>
                <w:sz w:val="20"/>
                <w:szCs w:val="20"/>
                <w:lang w:eastAsia="hu-HU"/>
              </w:rPr>
              <w:t xml:space="preserve">[BT-754] </w:t>
            </w:r>
            <w:r w:rsidRPr="003F0BF5">
              <w:rPr>
                <w:rFonts w:asciiTheme="majorHAnsi" w:eastAsia="MyriadPro-Semibold" w:hAnsiTheme="majorHAnsi" w:cs="Times New Roman"/>
                <w:sz w:val="20"/>
                <w:szCs w:val="20"/>
                <w:lang w:eastAsia="hu-HU"/>
              </w:rPr>
              <w:t>A fogyatékossággal élő személyekre vonatkozó akadálymentességi kritériumok alkalmazása a műszaki előírásokban:</w:t>
            </w:r>
          </w:p>
        </w:tc>
      </w:tr>
      <w:tr w:rsidR="000E5DB0" w:rsidRPr="003F0BF5" w14:paraId="54F298FC" w14:textId="77777777" w:rsidTr="000E5DB0">
        <w:tc>
          <w:tcPr>
            <w:tcW w:w="9062" w:type="dxa"/>
          </w:tcPr>
          <w:p w14:paraId="4E57D8F8"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 II.4.6) A tiszta járművekről szóló irányelv</w:t>
            </w:r>
          </w:p>
          <w:p w14:paraId="362C1A1D" w14:textId="39B7CBEE" w:rsidR="000E5DB0" w:rsidRPr="003F0BF5" w:rsidRDefault="000E5DB0" w:rsidP="003F0BF5">
            <w:pPr>
              <w:autoSpaceDE w:val="0"/>
              <w:autoSpaceDN w:val="0"/>
              <w:adjustRightInd w:val="0"/>
              <w:spacing w:after="0" w:line="240" w:lineRule="auto"/>
              <w:jc w:val="both"/>
              <w:rPr>
                <w:rFonts w:asciiTheme="majorHAnsi" w:eastAsia="Calibri" w:hAnsiTheme="majorHAnsi" w:cs="Times New Roman"/>
                <w:sz w:val="20"/>
                <w:szCs w:val="20"/>
              </w:rPr>
            </w:pPr>
            <w:r w:rsidRPr="003F0BF5">
              <w:rPr>
                <w:rFonts w:asciiTheme="majorHAnsi" w:eastAsia="MyriadPro-Semibold" w:hAnsiTheme="majorHAnsi" w:cs="Times New Roman"/>
                <w:b/>
                <w:sz w:val="20"/>
                <w:szCs w:val="20"/>
                <w:lang w:eastAsia="hu-HU"/>
              </w:rPr>
              <w:t xml:space="preserve">[BT-717] </w:t>
            </w:r>
            <w:r w:rsidRPr="003F0BF5">
              <w:rPr>
                <w:rFonts w:asciiTheme="majorHAnsi" w:eastAsia="MyriadPro-Semibold" w:hAnsiTheme="majorHAnsi" w:cs="Times New Roman"/>
                <w:sz w:val="20"/>
                <w:szCs w:val="20"/>
                <w:lang w:eastAsia="hu-HU"/>
              </w:rPr>
              <w:t>A tiszta járművekről szóló irányelv alkalmazása:</w:t>
            </w:r>
            <w:r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sz w:val="20"/>
                <w:szCs w:val="20"/>
                <w:lang w:eastAsia="hu-HU"/>
              </w:rPr>
              <w:fldChar w:fldCharType="begin">
                <w:ffData>
                  <w:name w:val=""/>
                  <w:enabled/>
                  <w:calcOnExit w:val="0"/>
                  <w:checkBox>
                    <w:sizeAuto/>
                    <w:default w:val="0"/>
                  </w:checkBox>
                </w:ffData>
              </w:fldChar>
            </w:r>
            <w:r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 xml:space="preserve">igen </w:t>
            </w:r>
            <w:r w:rsidR="00E06A3C">
              <w:rPr>
                <w:rFonts w:asciiTheme="majorHAnsi" w:eastAsia="MyriadPro-Semibold" w:hAnsiTheme="majorHAnsi" w:cs="Times New Roman"/>
                <w:sz w:val="20"/>
                <w:szCs w:val="20"/>
                <w:lang w:eastAsia="hu-HU"/>
              </w:rPr>
              <w:t>x</w:t>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nem</w:t>
            </w:r>
          </w:p>
        </w:tc>
      </w:tr>
    </w:tbl>
    <w:p w14:paraId="38574EF5" w14:textId="23B86519" w:rsidR="000E5DB0"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6C963D24" w14:textId="77777777" w:rsidR="008C2D94" w:rsidRPr="006468FB" w:rsidRDefault="008C2D94" w:rsidP="008C2D94">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II.2) Meghatározás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C2D94" w:rsidRPr="006468FB" w14:paraId="0229E4E7" w14:textId="77777777" w:rsidTr="00F6387B">
        <w:tc>
          <w:tcPr>
            <w:tcW w:w="9062" w:type="dxa"/>
          </w:tcPr>
          <w:p w14:paraId="5AB487AF" w14:textId="02E4108A" w:rsidR="008C2D94" w:rsidRPr="006468FB" w:rsidRDefault="008C2D94" w:rsidP="00F6387B">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-21</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b/>
                <w:sz w:val="20"/>
                <w:szCs w:val="20"/>
                <w:lang w:eastAsia="hu-HU"/>
              </w:rPr>
              <w:t>II.2.1) Elnevezés:</w:t>
            </w:r>
            <w:r>
              <w:rPr>
                <w:rFonts w:asciiTheme="majorHAnsi" w:eastAsia="MyriadPro-Light" w:hAnsiTheme="majorHAnsi" w:cs="Times New Roman"/>
                <w:sz w:val="20"/>
                <w:szCs w:val="20"/>
                <w:lang w:eastAsia="hu-HU"/>
              </w:rPr>
              <w:t xml:space="preserve"> </w:t>
            </w:r>
            <w:r w:rsidR="00FA6312" w:rsidRPr="00FA6312">
              <w:rPr>
                <w:rFonts w:asciiTheme="majorHAnsi" w:eastAsia="MyriadPro-Light" w:hAnsiTheme="majorHAnsi" w:cs="Times New Roman"/>
                <w:sz w:val="20"/>
                <w:szCs w:val="20"/>
                <w:lang w:eastAsia="hu-HU"/>
              </w:rPr>
              <w:t xml:space="preserve">Garay </w:t>
            </w:r>
            <w:proofErr w:type="spellStart"/>
            <w:r w:rsidR="00FA6312" w:rsidRPr="00FA6312">
              <w:rPr>
                <w:rFonts w:asciiTheme="majorHAnsi" w:eastAsia="MyriadPro-Light" w:hAnsiTheme="majorHAnsi" w:cs="Times New Roman"/>
                <w:sz w:val="20"/>
                <w:szCs w:val="20"/>
                <w:lang w:eastAsia="hu-HU"/>
              </w:rPr>
              <w:t>téri</w:t>
            </w:r>
            <w:proofErr w:type="spellEnd"/>
            <w:r w:rsidR="00FA6312" w:rsidRPr="00FA6312">
              <w:rPr>
                <w:rFonts w:asciiTheme="majorHAnsi" w:eastAsia="MyriadPro-Light" w:hAnsiTheme="majorHAnsi" w:cs="Times New Roman"/>
                <w:sz w:val="20"/>
                <w:szCs w:val="20"/>
                <w:lang w:eastAsia="hu-HU"/>
              </w:rPr>
              <w:t xml:space="preserve"> Piacon </w:t>
            </w:r>
            <w:proofErr w:type="spellStart"/>
            <w:r w:rsidR="00FA6312" w:rsidRPr="00FA6312">
              <w:rPr>
                <w:rFonts w:asciiTheme="majorHAnsi" w:eastAsia="MyriadPro-Light" w:hAnsiTheme="majorHAnsi" w:cs="Times New Roman"/>
                <w:sz w:val="20"/>
                <w:szCs w:val="20"/>
                <w:lang w:eastAsia="hu-HU"/>
              </w:rPr>
              <w:t>végz</w:t>
            </w:r>
            <w:proofErr w:type="spellEnd"/>
            <w:r w:rsidR="00FA6312" w:rsidRPr="00FA6312">
              <w:rPr>
                <w:rFonts w:asciiTheme="majorHAnsi" w:eastAsia="MyriadPro-Light" w:hAnsiTheme="majorHAnsi" w:cs="Times New Roman"/>
                <w:sz w:val="20"/>
                <w:szCs w:val="20"/>
                <w:lang w:eastAsia="hu-HU"/>
              </w:rPr>
              <w:t>. takarítási fel. ellátása</w:t>
            </w:r>
          </w:p>
          <w:p w14:paraId="5AC63D48" w14:textId="77777777" w:rsidR="008C2D94" w:rsidRPr="005A7031" w:rsidRDefault="008C2D94" w:rsidP="00F6387B">
            <w:pPr>
              <w:autoSpaceDE w:val="0"/>
              <w:autoSpaceDN w:val="0"/>
              <w:adjustRightInd w:val="0"/>
              <w:spacing w:after="0" w:line="240" w:lineRule="auto"/>
              <w:rPr>
                <w:rFonts w:asciiTheme="majorHAnsi" w:eastAsia="MyriadPro-Light" w:hAnsiTheme="majorHAnsi" w:cs="Times New Roman"/>
                <w:sz w:val="20"/>
                <w:szCs w:val="20"/>
                <w:lang w:eastAsia="hu-HU"/>
              </w:rPr>
            </w:pPr>
          </w:p>
        </w:tc>
      </w:tr>
      <w:tr w:rsidR="008C2D94" w:rsidRPr="006468FB" w14:paraId="4FA836C6" w14:textId="77777777" w:rsidTr="00F6387B">
        <w:tc>
          <w:tcPr>
            <w:tcW w:w="9062" w:type="dxa"/>
          </w:tcPr>
          <w:p w14:paraId="1C3F1B0E" w14:textId="77777777" w:rsidR="008C2D94" w:rsidRPr="00AC6400" w:rsidRDefault="008C2D94" w:rsidP="00F6387B">
            <w:pPr>
              <w:spacing w:after="0" w:line="240" w:lineRule="auto"/>
              <w:rPr>
                <w:rFonts w:asciiTheme="majorHAnsi" w:eastAsia="Calibri" w:hAnsiTheme="majorHAnsi" w:cs="Times New Roman"/>
                <w:sz w:val="20"/>
                <w:szCs w:val="20"/>
                <w:highlight w:val="yellow"/>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-26</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b/>
                <w:sz w:val="20"/>
                <w:szCs w:val="20"/>
                <w:lang w:eastAsia="hu-HU"/>
              </w:rPr>
              <w:t xml:space="preserve">II.2.2) </w:t>
            </w:r>
            <w:r>
              <w:rPr>
                <w:rFonts w:asciiTheme="majorHAnsi" w:eastAsia="MyriadPro-Light" w:hAnsiTheme="majorHAnsi" w:cs="Times New Roman"/>
                <w:b/>
                <w:sz w:val="20"/>
                <w:szCs w:val="20"/>
                <w:lang w:eastAsia="hu-HU"/>
              </w:rPr>
              <w:t>Rész szintű</w:t>
            </w:r>
            <w:r w:rsidRPr="006468FB">
              <w:rPr>
                <w:rFonts w:asciiTheme="majorHAnsi" w:eastAsia="MyriadPro-Light" w:hAnsiTheme="majorHAnsi" w:cs="Times New Roman"/>
                <w:b/>
                <w:sz w:val="20"/>
                <w:szCs w:val="20"/>
                <w:lang w:eastAsia="hu-HU"/>
              </w:rPr>
              <w:t xml:space="preserve"> CPV-kód(</w:t>
            </w:r>
            <w:r w:rsidRPr="00AC6400">
              <w:rPr>
                <w:rFonts w:asciiTheme="majorHAnsi" w:eastAsia="MyriadPro-Light" w:hAnsiTheme="majorHAnsi" w:cs="Times New Roman"/>
                <w:b/>
                <w:sz w:val="20"/>
                <w:szCs w:val="20"/>
                <w:lang w:eastAsia="hu-HU"/>
              </w:rPr>
              <w:t xml:space="preserve">ok): </w:t>
            </w:r>
          </w:p>
          <w:p w14:paraId="3BFDB737" w14:textId="77777777" w:rsidR="008C2D94" w:rsidRPr="00AC6400" w:rsidRDefault="008C2D94" w:rsidP="00F6387B">
            <w:pPr>
              <w:spacing w:after="0" w:line="240" w:lineRule="auto"/>
              <w:rPr>
                <w:rFonts w:asciiTheme="majorHAnsi" w:eastAsia="Calibri" w:hAnsiTheme="majorHAnsi" w:cs="Times New Roman"/>
                <w:sz w:val="20"/>
                <w:szCs w:val="20"/>
                <w:highlight w:val="yellow"/>
              </w:rPr>
            </w:pPr>
          </w:p>
          <w:p w14:paraId="0F6A7C45" w14:textId="77777777" w:rsidR="008C2D94" w:rsidRDefault="008C2D94" w:rsidP="00F6387B">
            <w:pPr>
              <w:spacing w:after="0" w:line="240" w:lineRule="auto"/>
            </w:pPr>
            <w:r w:rsidRPr="00AC6400">
              <w:rPr>
                <w:rFonts w:asciiTheme="majorHAnsi" w:eastAsia="MyriadPro-Semibold" w:hAnsiTheme="majorHAnsi" w:cs="Times New Roman"/>
                <w:b/>
                <w:sz w:val="20"/>
                <w:szCs w:val="20"/>
                <w:lang w:eastAsia="hu-HU"/>
              </w:rPr>
              <w:t xml:space="preserve">[BT-262] </w:t>
            </w:r>
            <w:r w:rsidRPr="00AC6400">
              <w:rPr>
                <w:rFonts w:asciiTheme="majorHAnsi" w:eastAsia="MyriadPro-Light" w:hAnsiTheme="majorHAnsi" w:cs="Times New Roman"/>
                <w:sz w:val="20"/>
                <w:szCs w:val="20"/>
                <w:lang w:eastAsia="hu-HU"/>
              </w:rPr>
              <w:t>Rész szintű fő CPV-kód:</w:t>
            </w:r>
            <w:r>
              <w:t xml:space="preserve"> </w:t>
            </w:r>
          </w:p>
          <w:p w14:paraId="032E1AE4" w14:textId="77777777" w:rsidR="008C2D94" w:rsidRDefault="008C2D94" w:rsidP="00F6387B">
            <w:pPr>
              <w:spacing w:after="0" w:line="240" w:lineRule="auto"/>
            </w:pPr>
            <w:r>
              <w:t xml:space="preserve">90900000-6 </w:t>
            </w:r>
          </w:p>
          <w:p w14:paraId="1ACA5CAB" w14:textId="77777777" w:rsidR="008C2D94" w:rsidRPr="00AC6400" w:rsidRDefault="008C2D94" w:rsidP="00F6387B">
            <w:pPr>
              <w:spacing w:after="0" w:line="240" w:lineRule="auto"/>
              <w:rPr>
                <w:rFonts w:asciiTheme="majorHAnsi" w:eastAsia="MyriadPro-Light" w:hAnsiTheme="majorHAnsi" w:cs="Times New Roman"/>
                <w:sz w:val="20"/>
                <w:szCs w:val="20"/>
                <w:lang w:eastAsia="hu-HU"/>
              </w:rPr>
            </w:pPr>
            <w:r>
              <w:t>90910000-9</w:t>
            </w:r>
          </w:p>
          <w:p w14:paraId="6051DCAB" w14:textId="77777777" w:rsidR="008C2D94" w:rsidRPr="00AC6400" w:rsidRDefault="008C2D94" w:rsidP="00F6387B">
            <w:pPr>
              <w:spacing w:after="0" w:line="240" w:lineRule="auto"/>
              <w:rPr>
                <w:rFonts w:asciiTheme="majorHAnsi" w:eastAsia="MyriadPro-Light" w:hAnsiTheme="majorHAnsi" w:cs="Times New Roman"/>
                <w:b/>
                <w:sz w:val="20"/>
                <w:szCs w:val="20"/>
                <w:lang w:eastAsia="hu-HU"/>
              </w:rPr>
            </w:pPr>
          </w:p>
          <w:p w14:paraId="3F8B8714" w14:textId="77777777" w:rsidR="008C2D94" w:rsidRPr="001B0517" w:rsidRDefault="008C2D94" w:rsidP="00F6387B">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-263</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Light" w:hAnsiTheme="majorHAnsi" w:cs="Times New Roman"/>
                <w:sz w:val="20"/>
                <w:szCs w:val="20"/>
                <w:lang w:eastAsia="hu-HU"/>
              </w:rPr>
              <w:t>Rész szintű CPV-kód(ok):</w:t>
            </w:r>
          </w:p>
          <w:p w14:paraId="66C9E6E0" w14:textId="77777777" w:rsidR="008C2D94" w:rsidRDefault="008C2D94" w:rsidP="00F6387B">
            <w:pPr>
              <w:spacing w:after="0" w:line="240" w:lineRule="auto"/>
              <w:rPr>
                <w:rFonts w:asciiTheme="majorHAnsi" w:eastAsia="MyriadPro-Light" w:hAnsiTheme="majorHAnsi" w:cs="Times New Roman"/>
                <w:b/>
                <w:sz w:val="20"/>
                <w:szCs w:val="20"/>
                <w:lang w:eastAsia="hu-HU"/>
              </w:rPr>
            </w:pPr>
          </w:p>
          <w:p w14:paraId="6AAB0CB1" w14:textId="77777777" w:rsidR="008C2D94" w:rsidRDefault="008C2D94" w:rsidP="00F6387B">
            <w:pPr>
              <w:spacing w:after="0" w:line="240" w:lineRule="auto"/>
              <w:rPr>
                <w:rFonts w:asciiTheme="majorHAnsi" w:eastAsia="MyriadPro-Semibold" w:hAnsiTheme="majorHAnsi" w:cs="Times New Roman"/>
                <w:b/>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-23</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Rész fő tárgya</w:t>
            </w:r>
            <w:r>
              <w:rPr>
                <w:rFonts w:asciiTheme="majorHAnsi" w:eastAsia="MyriadPro-Semibold" w:hAnsiTheme="majorHAnsi" w:cs="Times New Roman"/>
                <w:b/>
                <w:sz w:val="20"/>
                <w:szCs w:val="20"/>
                <w:lang w:eastAsia="hu-HU"/>
              </w:rPr>
              <w:t xml:space="preserve">: </w:t>
            </w:r>
            <w:r w:rsidRPr="006468FB">
              <w:rPr>
                <w:rFonts w:asciiTheme="majorHAnsi" w:eastAsia="MyriadPro-Semibold" w:hAnsiTheme="majorHAnsi" w:cs="Times New Roman"/>
                <w:sz w:val="20"/>
                <w:szCs w:val="20"/>
                <w:lang w:eastAsia="hu-HU"/>
              </w:rPr>
              <w:t xml:space="preserve">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Építési beruházás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HiraKakuPro-W3"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Árubeszerzés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1"/>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HiraKakuPro-W3"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Szolgáltatásmegrendelés</w:t>
            </w:r>
          </w:p>
          <w:p w14:paraId="3F12E307" w14:textId="77777777" w:rsidR="008C2D94" w:rsidRDefault="008C2D94" w:rsidP="00F6387B">
            <w:pPr>
              <w:spacing w:after="0" w:line="240" w:lineRule="auto"/>
              <w:rPr>
                <w:rFonts w:asciiTheme="majorHAnsi" w:eastAsia="MyriadPro-Semibold" w:hAnsiTheme="majorHAnsi" w:cs="Times New Roman"/>
                <w:b/>
                <w:sz w:val="20"/>
                <w:szCs w:val="20"/>
                <w:lang w:eastAsia="hu-HU"/>
              </w:rPr>
            </w:pPr>
          </w:p>
          <w:p w14:paraId="529C5FA1" w14:textId="77777777" w:rsidR="008C2D94" w:rsidRDefault="008C2D94" w:rsidP="00F6387B">
            <w:pPr>
              <w:spacing w:after="0" w:line="240" w:lineRule="auto"/>
              <w:rPr>
                <w:rFonts w:asciiTheme="majorHAnsi" w:eastAsia="MyriadPro-Semibold" w:hAnsiTheme="majorHAnsi" w:cs="Times New Roman"/>
                <w:b/>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-531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Rész további tárgyak:</w:t>
            </w:r>
            <w:r>
              <w:rPr>
                <w:rFonts w:asciiTheme="majorHAnsi" w:eastAsia="MyriadPro-Semibold" w:hAnsiTheme="majorHAnsi" w:cs="Times New Roman"/>
                <w:b/>
                <w:sz w:val="20"/>
                <w:szCs w:val="20"/>
                <w:lang w:eastAsia="hu-HU"/>
              </w:rPr>
              <w:t xml:space="preserve">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Építési beruházás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HiraKakuPro-W3"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Árubeszerzés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HiraKakuPro-W3"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Szolgáltatásmegrendelés</w:t>
            </w:r>
          </w:p>
          <w:p w14:paraId="540D8665" w14:textId="77777777" w:rsidR="008C2D94" w:rsidRDefault="008C2D94" w:rsidP="00F6387B">
            <w:pPr>
              <w:spacing w:after="0" w:line="240" w:lineRule="auto"/>
              <w:rPr>
                <w:rFonts w:asciiTheme="majorHAnsi" w:eastAsia="MyriadPro-Semibold" w:hAnsiTheme="majorHAnsi" w:cs="Times New Roman"/>
                <w:b/>
                <w:sz w:val="20"/>
                <w:szCs w:val="20"/>
                <w:lang w:eastAsia="hu-HU"/>
              </w:rPr>
            </w:pPr>
          </w:p>
          <w:p w14:paraId="25E9A18A" w14:textId="77777777" w:rsidR="008C2D94" w:rsidRDefault="008C2D94" w:rsidP="00F6387B">
            <w:pPr>
              <w:autoSpaceDE w:val="0"/>
              <w:autoSpaceDN w:val="0"/>
              <w:adjustRightInd w:val="0"/>
              <w:spacing w:after="0" w:line="240" w:lineRule="auto"/>
              <w:rPr>
                <w:rFonts w:asciiTheme="majorHAnsi" w:eastAsia="MyriadPro-Semibold" w:hAnsiTheme="majorHAnsi" w:cs="Times New Roman"/>
                <w:b/>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-25</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Mennyiség:</w:t>
            </w:r>
            <w:r>
              <w:rPr>
                <w:rFonts w:asciiTheme="majorHAnsi" w:eastAsia="MyriadPro-Semibold" w:hAnsiTheme="majorHAnsi" w:cs="Times New Roman"/>
                <w:sz w:val="20"/>
                <w:szCs w:val="20"/>
                <w:lang w:eastAsia="hu-HU"/>
              </w:rPr>
              <w:t xml:space="preserve"> </w:t>
            </w:r>
            <w:r w:rsidRPr="008508CD">
              <w:rPr>
                <w:rFonts w:asciiTheme="majorHAnsi" w:eastAsia="MyriadPro-LightIt" w:hAnsiTheme="majorHAnsi" w:cs="Times New Roman"/>
                <w:i/>
                <w:iCs/>
                <w:color w:val="548DD4" w:themeColor="text2" w:themeTint="99"/>
                <w:sz w:val="20"/>
                <w:szCs w:val="20"/>
                <w:lang w:eastAsia="hu-HU"/>
              </w:rPr>
              <w:t>nem kötelező mező</w:t>
            </w:r>
            <w:r w:rsidRPr="00F6014F">
              <w:rPr>
                <w:rFonts w:asciiTheme="majorHAnsi" w:eastAsia="MyriadPro-LightIt" w:hAnsiTheme="majorHAnsi" w:cs="Times New Roman"/>
                <w:i/>
                <w:iCs/>
                <w:color w:val="548DD4" w:themeColor="text2" w:themeTint="99"/>
                <w:sz w:val="20"/>
                <w:szCs w:val="20"/>
                <w:lang w:eastAsia="hu-HU"/>
              </w:rPr>
              <w:t xml:space="preserve">, </w:t>
            </w:r>
            <w:r>
              <w:rPr>
                <w:rFonts w:asciiTheme="majorHAnsi" w:eastAsia="MyriadPro-LightIt" w:hAnsiTheme="majorHAnsi" w:cs="Times New Roman"/>
                <w:i/>
                <w:iCs/>
                <w:color w:val="548DD4" w:themeColor="text2" w:themeTint="99"/>
                <w:sz w:val="20"/>
                <w:szCs w:val="20"/>
                <w:lang w:eastAsia="hu-HU"/>
              </w:rPr>
              <w:t xml:space="preserve">egyelőre </w:t>
            </w:r>
            <w:r w:rsidRPr="00F6014F">
              <w:rPr>
                <w:rFonts w:asciiTheme="majorHAnsi" w:eastAsia="MyriadPro-LightIt" w:hAnsiTheme="majorHAnsi" w:cs="Times New Roman"/>
                <w:i/>
                <w:iCs/>
                <w:color w:val="548DD4" w:themeColor="text2" w:themeTint="99"/>
                <w:sz w:val="20"/>
                <w:szCs w:val="20"/>
                <w:lang w:eastAsia="hu-HU"/>
              </w:rPr>
              <w:t>üresen hagyjuk</w:t>
            </w:r>
          </w:p>
          <w:p w14:paraId="0EE7049A" w14:textId="77777777" w:rsidR="008C2D94" w:rsidRPr="00F6014F" w:rsidRDefault="008C2D94" w:rsidP="00F6387B">
            <w:pPr>
              <w:spacing w:after="0" w:line="240" w:lineRule="auto"/>
              <w:rPr>
                <w:rFonts w:asciiTheme="majorHAnsi" w:eastAsia="MyriadPro-Semibold"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-625</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 xml:space="preserve">Mértékegység: </w:t>
            </w:r>
            <w:r w:rsidRPr="008508CD">
              <w:rPr>
                <w:rFonts w:asciiTheme="majorHAnsi" w:eastAsia="MyriadPro-LightIt" w:hAnsiTheme="majorHAnsi" w:cs="Times New Roman"/>
                <w:i/>
                <w:iCs/>
                <w:color w:val="548DD4" w:themeColor="text2" w:themeTint="99"/>
                <w:sz w:val="20"/>
                <w:szCs w:val="20"/>
                <w:lang w:eastAsia="hu-HU"/>
              </w:rPr>
              <w:t>nem kötelező mező</w:t>
            </w:r>
            <w:r w:rsidRPr="00F6014F">
              <w:rPr>
                <w:rFonts w:asciiTheme="majorHAnsi" w:eastAsia="MyriadPro-LightIt" w:hAnsiTheme="majorHAnsi" w:cs="Times New Roman"/>
                <w:i/>
                <w:iCs/>
                <w:color w:val="548DD4" w:themeColor="text2" w:themeTint="99"/>
                <w:sz w:val="20"/>
                <w:szCs w:val="20"/>
                <w:lang w:eastAsia="hu-HU"/>
              </w:rPr>
              <w:t xml:space="preserve">, </w:t>
            </w:r>
            <w:r>
              <w:rPr>
                <w:rFonts w:asciiTheme="majorHAnsi" w:eastAsia="MyriadPro-LightIt" w:hAnsiTheme="majorHAnsi" w:cs="Times New Roman"/>
                <w:i/>
                <w:iCs/>
                <w:color w:val="548DD4" w:themeColor="text2" w:themeTint="99"/>
                <w:sz w:val="20"/>
                <w:szCs w:val="20"/>
                <w:lang w:eastAsia="hu-HU"/>
              </w:rPr>
              <w:t xml:space="preserve">egyelőre </w:t>
            </w:r>
            <w:r w:rsidRPr="00F6014F">
              <w:rPr>
                <w:rFonts w:asciiTheme="majorHAnsi" w:eastAsia="MyriadPro-LightIt" w:hAnsiTheme="majorHAnsi" w:cs="Times New Roman"/>
                <w:i/>
                <w:iCs/>
                <w:color w:val="548DD4" w:themeColor="text2" w:themeTint="99"/>
                <w:sz w:val="20"/>
                <w:szCs w:val="20"/>
                <w:lang w:eastAsia="hu-HU"/>
              </w:rPr>
              <w:t>üresen hagyjuk</w:t>
            </w:r>
          </w:p>
        </w:tc>
      </w:tr>
      <w:tr w:rsidR="008C2D94" w:rsidRPr="006468FB" w14:paraId="15EB66F2" w14:textId="77777777" w:rsidTr="00F6387B">
        <w:trPr>
          <w:trHeight w:val="649"/>
        </w:trPr>
        <w:tc>
          <w:tcPr>
            <w:tcW w:w="9062" w:type="dxa"/>
          </w:tcPr>
          <w:p w14:paraId="034A37EE" w14:textId="77777777" w:rsidR="008C2D94" w:rsidRDefault="008C2D94" w:rsidP="00F6387B">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II.2.3) A teljesítés helye:</w:t>
            </w:r>
          </w:p>
          <w:p w14:paraId="51504B73" w14:textId="77777777" w:rsidR="008C2D94" w:rsidRPr="005A7031" w:rsidRDefault="008C2D94" w:rsidP="00F6387B">
            <w:pPr>
              <w:spacing w:after="0" w:line="240" w:lineRule="auto"/>
              <w:rPr>
                <w:rFonts w:asciiTheme="majorHAnsi" w:eastAsia="MyriadPro-LightIt" w:hAnsiTheme="majorHAnsi" w:cs="Times New Roman"/>
                <w:iCs/>
                <w:color w:val="548DD4" w:themeColor="text2" w:themeTint="99"/>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-727</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Times New Roman" w:hAnsiTheme="majorHAnsi" w:cs="Times New Roman"/>
                <w:sz w:val="20"/>
                <w:szCs w:val="20"/>
                <w:lang w:eastAsia="en-GB"/>
              </w:rPr>
              <w:t>A teljesítés helyére vonatkozó egyéb korlátozások</w:t>
            </w:r>
            <w:r>
              <w:rPr>
                <w:rFonts w:asciiTheme="majorHAnsi" w:eastAsia="Times New Roman" w:hAnsiTheme="majorHAnsi" w:cs="Times New Roman"/>
                <w:sz w:val="20"/>
                <w:szCs w:val="20"/>
                <w:lang w:eastAsia="en-GB"/>
              </w:rPr>
              <w:t xml:space="preserve">: </w:t>
            </w:r>
            <w:r w:rsidRPr="005A7031">
              <w:rPr>
                <w:rFonts w:asciiTheme="majorHAnsi" w:eastAsia="MyriadPro-LightIt" w:hAnsiTheme="majorHAnsi" w:cs="Times New Roman"/>
                <w:iCs/>
                <w:color w:val="548DD4" w:themeColor="text2" w:themeTint="99"/>
                <w:sz w:val="20"/>
                <w:szCs w:val="20"/>
                <w:lang w:eastAsia="hu-HU"/>
              </w:rPr>
              <w:t>Bárhol / Bárhol az adott országban / Bárhol az Európai Gazdasági térségen belül</w:t>
            </w:r>
          </w:p>
          <w:p w14:paraId="106B5825" w14:textId="77777777" w:rsidR="008C2D94" w:rsidRDefault="008C2D94" w:rsidP="00F6387B">
            <w:pPr>
              <w:spacing w:after="0" w:line="240" w:lineRule="auto"/>
              <w:rPr>
                <w:rFonts w:asciiTheme="majorHAnsi" w:eastAsia="Times New Roman" w:hAnsiTheme="majorHAnsi" w:cs="Times New Roman"/>
                <w:sz w:val="20"/>
                <w:szCs w:val="20"/>
                <w:lang w:eastAsia="en-GB"/>
              </w:rPr>
            </w:pPr>
          </w:p>
          <w:p w14:paraId="01213400" w14:textId="77777777" w:rsidR="008C2D94" w:rsidRDefault="008C2D94" w:rsidP="00F6387B">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-5141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 xml:space="preserve">Ország: Magyarország                                                          </w:t>
            </w:r>
            <w:proofErr w:type="gramStart"/>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w:t>
            </w:r>
            <w:proofErr w:type="gramEnd"/>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-5071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NUTS-kód</w:t>
            </w:r>
            <w:r>
              <w:rPr>
                <w:rFonts w:asciiTheme="majorHAnsi" w:eastAsia="MyriadPro-Semibold" w:hAnsiTheme="majorHAnsi" w:cs="Times New Roman"/>
                <w:sz w:val="20"/>
                <w:szCs w:val="20"/>
                <w:lang w:eastAsia="hu-HU"/>
              </w:rPr>
              <w:t xml:space="preserve"> HU110</w:t>
            </w:r>
          </w:p>
          <w:p w14:paraId="71D48C15" w14:textId="6D007A76" w:rsidR="008C2D94" w:rsidRDefault="008C2D94" w:rsidP="00F6387B">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-5121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proofErr w:type="gramStart"/>
            <w:r>
              <w:rPr>
                <w:rFonts w:asciiTheme="majorHAnsi" w:eastAsia="Times New Roman" w:hAnsiTheme="majorHAnsi" w:cs="Times New Roman"/>
                <w:sz w:val="20"/>
                <w:szCs w:val="20"/>
                <w:lang w:eastAsia="en-GB"/>
              </w:rPr>
              <w:t xml:space="preserve">Irányítószám:   </w:t>
            </w:r>
            <w:proofErr w:type="gramEnd"/>
            <w:r>
              <w:rPr>
                <w:rFonts w:asciiTheme="majorHAnsi" w:eastAsia="Times New Roman" w:hAnsiTheme="majorHAnsi" w:cs="Times New Roman"/>
                <w:sz w:val="20"/>
                <w:szCs w:val="20"/>
                <w:lang w:eastAsia="en-GB"/>
              </w:rPr>
              <w:t xml:space="preserve">   107</w:t>
            </w:r>
            <w:r w:rsidR="00FA6312">
              <w:rPr>
                <w:rFonts w:asciiTheme="majorHAnsi" w:eastAsia="Times New Roman" w:hAnsiTheme="majorHAnsi" w:cs="Times New Roman"/>
                <w:sz w:val="20"/>
                <w:szCs w:val="20"/>
                <w:lang w:eastAsia="en-GB"/>
              </w:rPr>
              <w:t>6</w:t>
            </w: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-5131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Település</w:t>
            </w:r>
            <w:r>
              <w:rPr>
                <w:rFonts w:asciiTheme="majorHAnsi" w:eastAsia="MyriadPro-Semibold" w:hAnsiTheme="majorHAnsi" w:cs="Times New Roman"/>
                <w:sz w:val="20"/>
                <w:szCs w:val="20"/>
                <w:lang w:eastAsia="hu-HU"/>
              </w:rPr>
              <w:t xml:space="preserve"> Budapest</w:t>
            </w:r>
          </w:p>
          <w:p w14:paraId="020F08A8" w14:textId="0E6E9EC4" w:rsidR="008C2D94" w:rsidRPr="0056569B" w:rsidRDefault="008C2D94" w:rsidP="00F6387B">
            <w:pPr>
              <w:spacing w:after="0" w:line="240" w:lineRule="auto"/>
              <w:rPr>
                <w:rFonts w:asciiTheme="majorHAnsi" w:eastAsia="Times New Roman" w:hAnsiTheme="majorHAnsi" w:cs="Times New Roman"/>
                <w:sz w:val="20"/>
                <w:szCs w:val="20"/>
                <w:lang w:eastAsia="en-GB"/>
              </w:rPr>
            </w:pP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-5101(a)</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 xml:space="preserve">Közterület </w:t>
            </w:r>
            <w:proofErr w:type="gramStart"/>
            <w:r>
              <w:rPr>
                <w:rFonts w:asciiTheme="majorHAnsi" w:eastAsia="Times New Roman" w:hAnsiTheme="majorHAnsi" w:cs="Times New Roman"/>
                <w:sz w:val="20"/>
                <w:szCs w:val="20"/>
                <w:lang w:eastAsia="en-GB"/>
              </w:rPr>
              <w:t xml:space="preserve">neve:   </w:t>
            </w:r>
            <w:proofErr w:type="gramEnd"/>
            <w:r>
              <w:rPr>
                <w:rFonts w:asciiTheme="majorHAnsi" w:eastAsia="Times New Roman" w:hAnsiTheme="majorHAnsi" w:cs="Times New Roman"/>
                <w:sz w:val="20"/>
                <w:szCs w:val="20"/>
                <w:lang w:eastAsia="en-GB"/>
              </w:rPr>
              <w:t xml:space="preserve">     </w:t>
            </w:r>
            <w:r w:rsidR="00FA6312">
              <w:rPr>
                <w:rFonts w:asciiTheme="majorHAnsi" w:eastAsia="Times New Roman" w:hAnsiTheme="majorHAnsi" w:cs="Times New Roman"/>
                <w:sz w:val="20"/>
                <w:szCs w:val="20"/>
                <w:lang w:eastAsia="en-GB"/>
              </w:rPr>
              <w:t>Garay</w:t>
            </w: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 (b)</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Közterület jellege</w:t>
            </w:r>
            <w:r w:rsidR="00FA6312">
              <w:rPr>
                <w:rFonts w:asciiTheme="majorHAnsi" w:eastAsia="MyriadPro-Semibold" w:hAnsiTheme="majorHAnsi" w:cs="Times New Roman"/>
                <w:sz w:val="20"/>
                <w:szCs w:val="20"/>
                <w:lang w:eastAsia="hu-HU"/>
              </w:rPr>
              <w:t xml:space="preserve"> tér</w:t>
            </w:r>
          </w:p>
          <w:p w14:paraId="15CBB9D3" w14:textId="03A3E291" w:rsidR="008C2D94" w:rsidRDefault="008C2D94" w:rsidP="00F6387B">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 (c)</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 xml:space="preserve">Házszám: </w:t>
            </w:r>
            <w:r w:rsidR="00FA6312">
              <w:rPr>
                <w:rFonts w:asciiTheme="majorHAnsi" w:eastAsia="Times New Roman" w:hAnsiTheme="majorHAnsi" w:cs="Times New Roman"/>
                <w:sz w:val="20"/>
                <w:szCs w:val="20"/>
                <w:lang w:eastAsia="en-GB"/>
              </w:rPr>
              <w:t>20</w:t>
            </w: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 (c)</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Helyrajzi szám</w:t>
            </w:r>
          </w:p>
          <w:p w14:paraId="43A48E40" w14:textId="77777777" w:rsidR="008C2D94" w:rsidRDefault="008C2D94" w:rsidP="00F6387B">
            <w:pPr>
              <w:spacing w:after="0" w:line="240" w:lineRule="auto"/>
              <w:rPr>
                <w:rFonts w:asciiTheme="majorHAnsi" w:eastAsia="Times New Roman" w:hAnsiTheme="majorHAnsi" w:cs="Times New Roman"/>
                <w:sz w:val="20"/>
                <w:szCs w:val="20"/>
                <w:lang w:eastAsia="en-GB"/>
              </w:rPr>
            </w:pPr>
          </w:p>
          <w:p w14:paraId="1AF1F961" w14:textId="77777777" w:rsidR="008C2D94" w:rsidRDefault="008C2D94" w:rsidP="00F6387B">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lastRenderedPageBreak/>
              <w:t>[BT</w:t>
            </w:r>
            <w:r>
              <w:rPr>
                <w:rFonts w:asciiTheme="majorHAnsi" w:eastAsia="MyriadPro-Semibold" w:hAnsiTheme="majorHAnsi" w:cs="Times New Roman"/>
                <w:b/>
                <w:sz w:val="20"/>
                <w:szCs w:val="20"/>
                <w:lang w:eastAsia="hu-HU"/>
              </w:rPr>
              <w:t>-728</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További információk:</w:t>
            </w:r>
          </w:p>
          <w:p w14:paraId="4FF8C6B1" w14:textId="77777777" w:rsidR="008C2D94" w:rsidRPr="00656FDA" w:rsidRDefault="008C2D94" w:rsidP="00F6387B">
            <w:pPr>
              <w:spacing w:after="0" w:line="240" w:lineRule="auto"/>
              <w:rPr>
                <w:rFonts w:asciiTheme="majorHAnsi" w:eastAsia="Times New Roman" w:hAnsiTheme="majorHAnsi" w:cs="Times New Roman"/>
                <w:sz w:val="20"/>
                <w:szCs w:val="20"/>
                <w:lang w:eastAsia="en-GB"/>
              </w:rPr>
            </w:pPr>
          </w:p>
        </w:tc>
      </w:tr>
      <w:tr w:rsidR="008C2D94" w:rsidRPr="006468FB" w14:paraId="40CBF421" w14:textId="77777777" w:rsidTr="00F6387B">
        <w:tc>
          <w:tcPr>
            <w:tcW w:w="9062" w:type="dxa"/>
          </w:tcPr>
          <w:p w14:paraId="02D901F2" w14:textId="77777777" w:rsidR="008C2D94" w:rsidRPr="006468FB" w:rsidRDefault="008C2D94" w:rsidP="00F6387B">
            <w:pPr>
              <w:autoSpaceDE w:val="0"/>
              <w:autoSpaceDN w:val="0"/>
              <w:adjustRightInd w:val="0"/>
              <w:spacing w:after="0" w:line="240" w:lineRule="auto"/>
              <w:rPr>
                <w:rFonts w:asciiTheme="majorHAnsi" w:eastAsia="MyriadPro-Semibold" w:hAnsiTheme="majorHAnsi" w:cs="Times New Roman"/>
                <w:b/>
                <w:sz w:val="20"/>
                <w:szCs w:val="20"/>
                <w:lang w:eastAsia="hu-HU"/>
              </w:rPr>
            </w:pPr>
            <w:r>
              <w:rPr>
                <w:rFonts w:asciiTheme="majorHAnsi" w:eastAsia="MyriadPro-Semibold" w:hAnsiTheme="majorHAnsi" w:cs="Times New Roman"/>
                <w:b/>
                <w:sz w:val="20"/>
                <w:szCs w:val="20"/>
                <w:lang w:eastAsia="hu-HU"/>
              </w:rPr>
              <w:lastRenderedPageBreak/>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-24</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6468FB">
              <w:rPr>
                <w:rFonts w:asciiTheme="majorHAnsi" w:eastAsia="MyriadPro-Semibold" w:hAnsiTheme="majorHAnsi" w:cs="Times New Roman"/>
                <w:b/>
                <w:sz w:val="20"/>
                <w:szCs w:val="20"/>
                <w:lang w:eastAsia="hu-HU"/>
              </w:rPr>
              <w:t xml:space="preserve">II.2.4) A közbeszerzés </w:t>
            </w:r>
            <w:r>
              <w:rPr>
                <w:rFonts w:asciiTheme="majorHAnsi" w:eastAsia="MyriadPro-Semibold" w:hAnsiTheme="majorHAnsi" w:cs="Times New Roman"/>
                <w:b/>
                <w:sz w:val="20"/>
                <w:szCs w:val="20"/>
                <w:lang w:eastAsia="hu-HU"/>
              </w:rPr>
              <w:t>leírása</w:t>
            </w:r>
            <w:r w:rsidRPr="006468FB">
              <w:rPr>
                <w:rFonts w:asciiTheme="majorHAnsi" w:eastAsia="MyriadPro-Semibold" w:hAnsiTheme="majorHAnsi" w:cs="Times New Roman"/>
                <w:b/>
                <w:sz w:val="20"/>
                <w:szCs w:val="20"/>
                <w:lang w:eastAsia="hu-HU"/>
              </w:rPr>
              <w:t>:</w:t>
            </w:r>
          </w:p>
          <w:p w14:paraId="7FEC1C49" w14:textId="766168F1" w:rsidR="00FA6312" w:rsidRDefault="008C2D94" w:rsidP="00FA6312">
            <w:pPr>
              <w:autoSpaceDE w:val="0"/>
              <w:autoSpaceDN w:val="0"/>
              <w:adjustRightInd w:val="0"/>
              <w:spacing w:after="0" w:line="240" w:lineRule="auto"/>
              <w:rPr>
                <w:rFonts w:asciiTheme="majorHAnsi" w:eastAsia="MyriadPro-Semibold" w:hAnsiTheme="majorHAnsi" w:cs="Times New Roman"/>
                <w:i/>
                <w:sz w:val="20"/>
                <w:szCs w:val="20"/>
                <w:lang w:eastAsia="hu-HU"/>
              </w:rPr>
            </w:pPr>
            <w:r w:rsidRPr="006468FB">
              <w:rPr>
                <w:rFonts w:asciiTheme="majorHAnsi" w:eastAsia="MyriadPro-Semibold" w:hAnsiTheme="majorHAnsi" w:cs="Times New Roman"/>
                <w:i/>
                <w:sz w:val="20"/>
                <w:szCs w:val="20"/>
                <w:lang w:eastAsia="hu-HU"/>
              </w:rPr>
              <w:t>(az építési beruházás, árubeszerzés vagy szolgáltatás jellege és mennyisége, illetve az igények és követelmények meghatározása)</w:t>
            </w:r>
          </w:p>
          <w:p w14:paraId="1203E6CE" w14:textId="77777777" w:rsidR="00FA6312" w:rsidRPr="00FA6312" w:rsidRDefault="00FA6312" w:rsidP="00FA6312">
            <w:pPr>
              <w:autoSpaceDE w:val="0"/>
              <w:autoSpaceDN w:val="0"/>
              <w:adjustRightInd w:val="0"/>
              <w:spacing w:after="0" w:line="240" w:lineRule="auto"/>
              <w:rPr>
                <w:rFonts w:asciiTheme="majorHAnsi" w:eastAsia="MyriadPro-Semibold" w:hAnsiTheme="majorHAnsi" w:cs="Times New Roman"/>
                <w:i/>
                <w:sz w:val="20"/>
                <w:szCs w:val="20"/>
                <w:lang w:eastAsia="hu-HU"/>
              </w:rPr>
            </w:pPr>
          </w:p>
          <w:p w14:paraId="2726A455" w14:textId="2F00FF90" w:rsidR="00FA6312" w:rsidRPr="00FA6312" w:rsidRDefault="00FA6312" w:rsidP="00FA6312">
            <w:pPr>
              <w:rPr>
                <w:rFonts w:asciiTheme="majorHAnsi" w:eastAsia="Times New Roman" w:hAnsiTheme="majorHAnsi" w:cs="Times New Roman"/>
                <w:b/>
                <w:bCs/>
                <w:color w:val="000000" w:themeColor="text1"/>
                <w:sz w:val="20"/>
                <w:szCs w:val="20"/>
                <w:u w:val="single"/>
                <w:lang w:eastAsia="hu-HU"/>
              </w:rPr>
            </w:pPr>
            <w:r w:rsidRPr="00FA6312">
              <w:rPr>
                <w:rFonts w:asciiTheme="majorHAnsi" w:eastAsia="Times New Roman" w:hAnsiTheme="majorHAnsi" w:cs="Times New Roman"/>
                <w:b/>
                <w:bCs/>
                <w:color w:val="000000" w:themeColor="text1"/>
                <w:sz w:val="20"/>
                <w:szCs w:val="20"/>
                <w:u w:val="single"/>
                <w:lang w:eastAsia="hu-HU"/>
              </w:rPr>
              <w:t>A feladat ismertetése:</w:t>
            </w:r>
          </w:p>
          <w:p w14:paraId="564C4E67" w14:textId="52535BFF" w:rsidR="00FA6312" w:rsidRPr="00FA6312" w:rsidRDefault="00FA6312" w:rsidP="00FA6312">
            <w:pPr>
              <w:rPr>
                <w:rFonts w:asciiTheme="majorHAnsi" w:eastAsia="Times New Roman" w:hAnsiTheme="majorHAnsi" w:cs="Times New Roman"/>
                <w:color w:val="000000" w:themeColor="text1"/>
                <w:sz w:val="20"/>
                <w:szCs w:val="20"/>
                <w:lang w:eastAsia="hu-HU"/>
              </w:rPr>
            </w:pPr>
            <w:proofErr w:type="spellStart"/>
            <w:r w:rsidRPr="00FA6312">
              <w:rPr>
                <w:rFonts w:asciiTheme="majorHAnsi" w:eastAsia="Times New Roman" w:hAnsiTheme="majorHAnsi" w:cs="Times New Roman"/>
                <w:color w:val="000000" w:themeColor="text1"/>
                <w:sz w:val="20"/>
                <w:szCs w:val="20"/>
                <w:lang w:eastAsia="hu-HU"/>
              </w:rPr>
              <w:t>Összes</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takarítando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terület</w:t>
            </w:r>
            <w:proofErr w:type="spellEnd"/>
            <w:r w:rsidRPr="00FA6312">
              <w:rPr>
                <w:rFonts w:asciiTheme="majorHAnsi" w:eastAsia="Times New Roman" w:hAnsiTheme="majorHAnsi" w:cs="Times New Roman"/>
                <w:color w:val="000000" w:themeColor="text1"/>
                <w:sz w:val="20"/>
                <w:szCs w:val="20"/>
                <w:lang w:eastAsia="hu-HU"/>
              </w:rPr>
              <w:t xml:space="preserve">: 1856 m2+ </w:t>
            </w:r>
            <w:proofErr w:type="spellStart"/>
            <w:r w:rsidRPr="00FA6312">
              <w:rPr>
                <w:rFonts w:asciiTheme="majorHAnsi" w:eastAsia="Times New Roman" w:hAnsiTheme="majorHAnsi" w:cs="Times New Roman"/>
                <w:color w:val="000000" w:themeColor="text1"/>
                <w:sz w:val="20"/>
                <w:szCs w:val="20"/>
                <w:lang w:eastAsia="hu-HU"/>
              </w:rPr>
              <w:t>kukatárolo</w:t>
            </w:r>
            <w:proofErr w:type="spellEnd"/>
            <w:r w:rsidRPr="00FA6312">
              <w:rPr>
                <w:rFonts w:asciiTheme="majorHAnsi" w:eastAsia="Times New Roman" w:hAnsiTheme="majorHAnsi" w:cs="Times New Roman"/>
                <w:color w:val="000000" w:themeColor="text1"/>
                <w:sz w:val="20"/>
                <w:szCs w:val="20"/>
                <w:lang w:eastAsia="hu-HU"/>
              </w:rPr>
              <w:t>́</w:t>
            </w:r>
            <w:r w:rsidRPr="00FA6312">
              <w:rPr>
                <w:rFonts w:asciiTheme="majorHAnsi" w:eastAsia="Times New Roman" w:hAnsiTheme="majorHAnsi" w:cs="Times New Roman"/>
                <w:color w:val="000000" w:themeColor="text1"/>
                <w:sz w:val="20"/>
                <w:szCs w:val="20"/>
                <w:lang w:eastAsia="hu-HU"/>
              </w:rPr>
              <w:br/>
              <w:t xml:space="preserve">• A piac </w:t>
            </w:r>
            <w:proofErr w:type="spellStart"/>
            <w:r w:rsidRPr="00FA6312">
              <w:rPr>
                <w:rFonts w:asciiTheme="majorHAnsi" w:eastAsia="Times New Roman" w:hAnsiTheme="majorHAnsi" w:cs="Times New Roman"/>
                <w:color w:val="000000" w:themeColor="text1"/>
                <w:sz w:val="20"/>
                <w:szCs w:val="20"/>
                <w:lang w:eastAsia="hu-HU"/>
              </w:rPr>
              <w:t>területén</w:t>
            </w:r>
            <w:proofErr w:type="spellEnd"/>
            <w:r w:rsidRPr="00FA6312">
              <w:rPr>
                <w:rFonts w:asciiTheme="majorHAnsi" w:eastAsia="Times New Roman" w:hAnsiTheme="majorHAnsi" w:cs="Times New Roman"/>
                <w:color w:val="000000" w:themeColor="text1"/>
                <w:sz w:val="20"/>
                <w:szCs w:val="20"/>
                <w:lang w:eastAsia="hu-HU"/>
              </w:rPr>
              <w:t xml:space="preserve"> a </w:t>
            </w:r>
            <w:proofErr w:type="spellStart"/>
            <w:r w:rsidRPr="00FA6312">
              <w:rPr>
                <w:rFonts w:asciiTheme="majorHAnsi" w:eastAsia="Times New Roman" w:hAnsiTheme="majorHAnsi" w:cs="Times New Roman"/>
                <w:color w:val="000000" w:themeColor="text1"/>
                <w:sz w:val="20"/>
                <w:szCs w:val="20"/>
                <w:lang w:eastAsia="hu-HU"/>
              </w:rPr>
              <w:t>közönségforgalmi</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útvonalak</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és</w:t>
            </w:r>
            <w:proofErr w:type="spellEnd"/>
            <w:r w:rsidRPr="00FA6312">
              <w:rPr>
                <w:rFonts w:asciiTheme="majorHAnsi" w:eastAsia="Times New Roman" w:hAnsiTheme="majorHAnsi" w:cs="Times New Roman"/>
                <w:color w:val="000000" w:themeColor="text1"/>
                <w:sz w:val="20"/>
                <w:szCs w:val="20"/>
                <w:lang w:eastAsia="hu-HU"/>
              </w:rPr>
              <w:t xml:space="preserve"> a </w:t>
            </w:r>
            <w:proofErr w:type="spellStart"/>
            <w:r w:rsidRPr="00FA6312">
              <w:rPr>
                <w:rFonts w:asciiTheme="majorHAnsi" w:eastAsia="Times New Roman" w:hAnsiTheme="majorHAnsi" w:cs="Times New Roman"/>
                <w:color w:val="000000" w:themeColor="text1"/>
                <w:sz w:val="20"/>
                <w:szCs w:val="20"/>
                <w:lang w:eastAsia="hu-HU"/>
              </w:rPr>
              <w:t>közlekedo</w:t>
            </w:r>
            <w:proofErr w:type="spellEnd"/>
            <w:r w:rsidRPr="00FA6312">
              <w:rPr>
                <w:rFonts w:asciiTheme="majorHAnsi" w:eastAsia="Times New Roman" w:hAnsiTheme="majorHAnsi" w:cs="Times New Roman"/>
                <w:color w:val="000000" w:themeColor="text1"/>
                <w:sz w:val="20"/>
                <w:szCs w:val="20"/>
                <w:lang w:eastAsia="hu-HU"/>
              </w:rPr>
              <w:t>̋ utak (</w:t>
            </w:r>
            <w:proofErr w:type="spellStart"/>
            <w:r w:rsidRPr="00FA6312">
              <w:rPr>
                <w:rFonts w:asciiTheme="majorHAnsi" w:eastAsia="Times New Roman" w:hAnsiTheme="majorHAnsi" w:cs="Times New Roman"/>
                <w:color w:val="000000" w:themeColor="text1"/>
                <w:sz w:val="20"/>
                <w:szCs w:val="20"/>
                <w:lang w:eastAsia="hu-HU"/>
              </w:rPr>
              <w:t>gazdasági</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útvonalak</w:t>
            </w:r>
            <w:proofErr w:type="spellEnd"/>
            <w:r w:rsidRPr="00FA6312">
              <w:rPr>
                <w:rFonts w:asciiTheme="majorHAnsi" w:eastAsia="Times New Roman" w:hAnsiTheme="majorHAnsi" w:cs="Times New Roman"/>
                <w:color w:val="000000" w:themeColor="text1"/>
                <w:sz w:val="20"/>
                <w:szCs w:val="20"/>
                <w:lang w:eastAsia="hu-HU"/>
              </w:rPr>
              <w:t xml:space="preserve">) folyamatos </w:t>
            </w:r>
            <w:proofErr w:type="spellStart"/>
            <w:r w:rsidRPr="00FA6312">
              <w:rPr>
                <w:rFonts w:asciiTheme="majorHAnsi" w:eastAsia="Times New Roman" w:hAnsiTheme="majorHAnsi" w:cs="Times New Roman"/>
                <w:color w:val="000000" w:themeColor="text1"/>
                <w:sz w:val="20"/>
                <w:szCs w:val="20"/>
                <w:lang w:eastAsia="hu-HU"/>
              </w:rPr>
              <w:t>takarítása</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felseprés</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felmosás</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nyitvatartási</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ido</w:t>
            </w:r>
            <w:proofErr w:type="spellEnd"/>
            <w:r w:rsidRPr="00FA6312">
              <w:rPr>
                <w:rFonts w:asciiTheme="majorHAnsi" w:eastAsia="Times New Roman" w:hAnsiTheme="majorHAnsi" w:cs="Times New Roman"/>
                <w:color w:val="000000" w:themeColor="text1"/>
                <w:sz w:val="20"/>
                <w:szCs w:val="20"/>
                <w:lang w:eastAsia="hu-HU"/>
              </w:rPr>
              <w:t>̋ alatt (keddtől- szombatig: 06.30-17.00, vasárnap – hétfőn: zárva);</w:t>
            </w:r>
            <w:r w:rsidRPr="00FA6312">
              <w:rPr>
                <w:rFonts w:asciiTheme="majorHAnsi" w:eastAsia="Times New Roman" w:hAnsiTheme="majorHAnsi" w:cs="Times New Roman"/>
                <w:color w:val="000000" w:themeColor="text1"/>
                <w:sz w:val="20"/>
                <w:szCs w:val="20"/>
                <w:lang w:eastAsia="hu-HU"/>
              </w:rPr>
              <w:br/>
              <w:t xml:space="preserve">• a piaci </w:t>
            </w:r>
            <w:proofErr w:type="spellStart"/>
            <w:r w:rsidRPr="00FA6312">
              <w:rPr>
                <w:rFonts w:asciiTheme="majorHAnsi" w:eastAsia="Times New Roman" w:hAnsiTheme="majorHAnsi" w:cs="Times New Roman"/>
                <w:color w:val="000000" w:themeColor="text1"/>
                <w:sz w:val="20"/>
                <w:szCs w:val="20"/>
                <w:lang w:eastAsia="hu-HU"/>
              </w:rPr>
              <w:t>terület</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vendégforgalmi</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bezárását</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követően</w:t>
            </w:r>
            <w:proofErr w:type="spellEnd"/>
            <w:r w:rsidRPr="00FA6312">
              <w:rPr>
                <w:rFonts w:asciiTheme="majorHAnsi" w:eastAsia="Times New Roman" w:hAnsiTheme="majorHAnsi" w:cs="Times New Roman"/>
                <w:color w:val="000000" w:themeColor="text1"/>
                <w:sz w:val="20"/>
                <w:szCs w:val="20"/>
                <w:lang w:eastAsia="hu-HU"/>
              </w:rPr>
              <w:t xml:space="preserve"> a teljes piaci </w:t>
            </w:r>
            <w:proofErr w:type="spellStart"/>
            <w:r w:rsidRPr="00FA6312">
              <w:rPr>
                <w:rFonts w:asciiTheme="majorHAnsi" w:eastAsia="Times New Roman" w:hAnsiTheme="majorHAnsi" w:cs="Times New Roman"/>
                <w:color w:val="000000" w:themeColor="text1"/>
                <w:sz w:val="20"/>
                <w:szCs w:val="20"/>
                <w:lang w:eastAsia="hu-HU"/>
              </w:rPr>
              <w:t>terület</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seprése</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felmosása</w:t>
            </w:r>
            <w:proofErr w:type="spellEnd"/>
            <w:r w:rsidRPr="00FA6312">
              <w:rPr>
                <w:rFonts w:asciiTheme="majorHAnsi" w:eastAsia="Times New Roman" w:hAnsiTheme="majorHAnsi" w:cs="Times New Roman"/>
                <w:color w:val="000000" w:themeColor="text1"/>
                <w:sz w:val="20"/>
                <w:szCs w:val="20"/>
                <w:lang w:eastAsia="hu-HU"/>
              </w:rPr>
              <w:t>, gépi takarítása</w:t>
            </w:r>
            <w:r w:rsidRPr="00FA6312">
              <w:rPr>
                <w:rFonts w:asciiTheme="majorHAnsi" w:eastAsia="Times New Roman" w:hAnsiTheme="majorHAnsi" w:cs="Times New Roman"/>
                <w:color w:val="000000" w:themeColor="text1"/>
                <w:sz w:val="20"/>
                <w:szCs w:val="20"/>
                <w:lang w:eastAsia="hu-HU"/>
              </w:rPr>
              <w:br/>
              <w:t xml:space="preserve">• piac </w:t>
            </w:r>
            <w:proofErr w:type="spellStart"/>
            <w:r w:rsidRPr="00FA6312">
              <w:rPr>
                <w:rFonts w:asciiTheme="majorHAnsi" w:eastAsia="Times New Roman" w:hAnsiTheme="majorHAnsi" w:cs="Times New Roman"/>
                <w:color w:val="000000" w:themeColor="text1"/>
                <w:sz w:val="20"/>
                <w:szCs w:val="20"/>
                <w:lang w:eastAsia="hu-HU"/>
              </w:rPr>
              <w:t>területére</w:t>
            </w:r>
            <w:proofErr w:type="spellEnd"/>
            <w:r w:rsidRPr="00FA6312">
              <w:rPr>
                <w:rFonts w:asciiTheme="majorHAnsi" w:eastAsia="Times New Roman" w:hAnsiTheme="majorHAnsi" w:cs="Times New Roman"/>
                <w:color w:val="000000" w:themeColor="text1"/>
                <w:sz w:val="20"/>
                <w:szCs w:val="20"/>
                <w:lang w:eastAsia="hu-HU"/>
              </w:rPr>
              <w:t xml:space="preserve"> kihelyezett </w:t>
            </w:r>
            <w:proofErr w:type="spellStart"/>
            <w:r w:rsidRPr="00FA6312">
              <w:rPr>
                <w:rFonts w:asciiTheme="majorHAnsi" w:eastAsia="Times New Roman" w:hAnsiTheme="majorHAnsi" w:cs="Times New Roman"/>
                <w:color w:val="000000" w:themeColor="text1"/>
                <w:sz w:val="20"/>
                <w:szCs w:val="20"/>
                <w:lang w:eastAsia="hu-HU"/>
              </w:rPr>
              <w:t>hulladékgyűjtők</w:t>
            </w:r>
            <w:proofErr w:type="spellEnd"/>
            <w:r w:rsidRPr="00FA6312">
              <w:rPr>
                <w:rFonts w:asciiTheme="majorHAnsi" w:eastAsia="Times New Roman" w:hAnsiTheme="majorHAnsi" w:cs="Times New Roman"/>
                <w:color w:val="000000" w:themeColor="text1"/>
                <w:sz w:val="20"/>
                <w:szCs w:val="20"/>
                <w:lang w:eastAsia="hu-HU"/>
              </w:rPr>
              <w:t xml:space="preserve"> (10 darab 20 literes) rendszeres </w:t>
            </w:r>
            <w:proofErr w:type="spellStart"/>
            <w:r w:rsidRPr="00FA6312">
              <w:rPr>
                <w:rFonts w:asciiTheme="majorHAnsi" w:eastAsia="Times New Roman" w:hAnsiTheme="majorHAnsi" w:cs="Times New Roman"/>
                <w:color w:val="000000" w:themeColor="text1"/>
                <w:sz w:val="20"/>
                <w:szCs w:val="20"/>
                <w:lang w:eastAsia="hu-HU"/>
              </w:rPr>
              <w:t>ürítése</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takarítás</w:t>
            </w:r>
            <w:proofErr w:type="spellEnd"/>
            <w:r w:rsidRPr="00FA6312">
              <w:rPr>
                <w:rFonts w:asciiTheme="majorHAnsi" w:eastAsia="Times New Roman" w:hAnsiTheme="majorHAnsi" w:cs="Times New Roman"/>
                <w:color w:val="000000" w:themeColor="text1"/>
                <w:sz w:val="20"/>
                <w:szCs w:val="20"/>
                <w:lang w:eastAsia="hu-HU"/>
              </w:rPr>
              <w:br/>
            </w:r>
            <w:proofErr w:type="spellStart"/>
            <w:r w:rsidRPr="00FA6312">
              <w:rPr>
                <w:rFonts w:asciiTheme="majorHAnsi" w:eastAsia="Times New Roman" w:hAnsiTheme="majorHAnsi" w:cs="Times New Roman"/>
                <w:color w:val="000000" w:themeColor="text1"/>
                <w:sz w:val="20"/>
                <w:szCs w:val="20"/>
                <w:lang w:eastAsia="hu-HU"/>
              </w:rPr>
              <w:t>végeztével</w:t>
            </w:r>
            <w:proofErr w:type="spellEnd"/>
            <w:r w:rsidRPr="00FA6312">
              <w:rPr>
                <w:rFonts w:asciiTheme="majorHAnsi" w:eastAsia="Times New Roman" w:hAnsiTheme="majorHAnsi" w:cs="Times New Roman"/>
                <w:color w:val="000000" w:themeColor="text1"/>
                <w:sz w:val="20"/>
                <w:szCs w:val="20"/>
                <w:lang w:eastAsia="hu-HU"/>
              </w:rPr>
              <w:t xml:space="preserve"> minden </w:t>
            </w:r>
            <w:proofErr w:type="spellStart"/>
            <w:r w:rsidRPr="00FA6312">
              <w:rPr>
                <w:rFonts w:asciiTheme="majorHAnsi" w:eastAsia="Times New Roman" w:hAnsiTheme="majorHAnsi" w:cs="Times New Roman"/>
                <w:color w:val="000000" w:themeColor="text1"/>
                <w:sz w:val="20"/>
                <w:szCs w:val="20"/>
                <w:lang w:eastAsia="hu-HU"/>
              </w:rPr>
              <w:t>hulladék</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eltávolítása</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hulladékgyűjtők</w:t>
            </w:r>
            <w:proofErr w:type="spellEnd"/>
            <w:r w:rsidRPr="00FA6312">
              <w:rPr>
                <w:rFonts w:asciiTheme="majorHAnsi" w:eastAsia="Times New Roman" w:hAnsiTheme="majorHAnsi" w:cs="Times New Roman"/>
                <w:color w:val="000000" w:themeColor="text1"/>
                <w:sz w:val="20"/>
                <w:szCs w:val="20"/>
                <w:lang w:eastAsia="hu-HU"/>
              </w:rPr>
              <w:t xml:space="preserve"> napi </w:t>
            </w:r>
            <w:proofErr w:type="spellStart"/>
            <w:r w:rsidRPr="00FA6312">
              <w:rPr>
                <w:rFonts w:asciiTheme="majorHAnsi" w:eastAsia="Times New Roman" w:hAnsiTheme="majorHAnsi" w:cs="Times New Roman"/>
                <w:color w:val="000000" w:themeColor="text1"/>
                <w:sz w:val="20"/>
                <w:szCs w:val="20"/>
                <w:lang w:eastAsia="hu-HU"/>
              </w:rPr>
              <w:t>fertőtleníto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mosása</w:t>
            </w:r>
            <w:proofErr w:type="spellEnd"/>
            <w:r w:rsidRPr="00FA6312">
              <w:rPr>
                <w:rFonts w:asciiTheme="majorHAnsi" w:eastAsia="Times New Roman" w:hAnsiTheme="majorHAnsi" w:cs="Times New Roman"/>
                <w:color w:val="000000" w:themeColor="text1"/>
                <w:sz w:val="20"/>
                <w:szCs w:val="20"/>
                <w:lang w:eastAsia="hu-HU"/>
              </w:rPr>
              <w:t xml:space="preserve"> az erre a célra szolgáló helyiségben;</w:t>
            </w:r>
            <w:r w:rsidRPr="00FA6312">
              <w:rPr>
                <w:rFonts w:asciiTheme="majorHAnsi" w:eastAsia="Times New Roman" w:hAnsiTheme="majorHAnsi" w:cs="Times New Roman"/>
                <w:color w:val="000000" w:themeColor="text1"/>
                <w:sz w:val="20"/>
                <w:szCs w:val="20"/>
                <w:lang w:eastAsia="hu-HU"/>
              </w:rPr>
              <w:br/>
              <w:t xml:space="preserve">• a piac </w:t>
            </w:r>
            <w:proofErr w:type="spellStart"/>
            <w:r w:rsidRPr="00FA6312">
              <w:rPr>
                <w:rFonts w:asciiTheme="majorHAnsi" w:eastAsia="Times New Roman" w:hAnsiTheme="majorHAnsi" w:cs="Times New Roman"/>
                <w:color w:val="000000" w:themeColor="text1"/>
                <w:sz w:val="20"/>
                <w:szCs w:val="20"/>
                <w:lang w:eastAsia="hu-HU"/>
              </w:rPr>
              <w:t>területén</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találhato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kézmosók</w:t>
            </w:r>
            <w:proofErr w:type="spellEnd"/>
            <w:r w:rsidRPr="00FA6312">
              <w:rPr>
                <w:rFonts w:asciiTheme="majorHAnsi" w:eastAsia="Times New Roman" w:hAnsiTheme="majorHAnsi" w:cs="Times New Roman"/>
                <w:color w:val="000000" w:themeColor="text1"/>
                <w:sz w:val="20"/>
                <w:szCs w:val="20"/>
                <w:lang w:eastAsia="hu-HU"/>
              </w:rPr>
              <w:t xml:space="preserve"> (4 darab) </w:t>
            </w:r>
            <w:proofErr w:type="spellStart"/>
            <w:r w:rsidRPr="00FA6312">
              <w:rPr>
                <w:rFonts w:asciiTheme="majorHAnsi" w:eastAsia="Times New Roman" w:hAnsiTheme="majorHAnsi" w:cs="Times New Roman"/>
                <w:color w:val="000000" w:themeColor="text1"/>
                <w:sz w:val="20"/>
                <w:szCs w:val="20"/>
                <w:lang w:eastAsia="hu-HU"/>
              </w:rPr>
              <w:t>tisztántartása</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fertőtlenítése</w:t>
            </w:r>
            <w:proofErr w:type="spellEnd"/>
            <w:r w:rsidRPr="00FA6312">
              <w:rPr>
                <w:rFonts w:asciiTheme="majorHAnsi" w:eastAsia="Times New Roman" w:hAnsiTheme="majorHAnsi" w:cs="Times New Roman"/>
                <w:color w:val="000000" w:themeColor="text1"/>
                <w:sz w:val="20"/>
                <w:szCs w:val="20"/>
                <w:lang w:eastAsia="hu-HU"/>
              </w:rPr>
              <w:t>;</w:t>
            </w:r>
            <w:r w:rsidRPr="00FA6312">
              <w:rPr>
                <w:rFonts w:asciiTheme="majorHAnsi" w:eastAsia="Times New Roman" w:hAnsiTheme="majorHAnsi" w:cs="Times New Roman"/>
                <w:color w:val="000000" w:themeColor="text1"/>
                <w:sz w:val="20"/>
                <w:szCs w:val="20"/>
                <w:lang w:eastAsia="hu-HU"/>
              </w:rPr>
              <w:br/>
              <w:t xml:space="preserve">• a </w:t>
            </w:r>
            <w:proofErr w:type="spellStart"/>
            <w:r w:rsidRPr="00FA6312">
              <w:rPr>
                <w:rFonts w:asciiTheme="majorHAnsi" w:eastAsia="Times New Roman" w:hAnsiTheme="majorHAnsi" w:cs="Times New Roman"/>
                <w:color w:val="000000" w:themeColor="text1"/>
                <w:sz w:val="20"/>
                <w:szCs w:val="20"/>
                <w:lang w:eastAsia="hu-HU"/>
              </w:rPr>
              <w:t>közforgalmu</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illemhelyiségek</w:t>
            </w:r>
            <w:proofErr w:type="spellEnd"/>
            <w:r w:rsidRPr="00FA6312">
              <w:rPr>
                <w:rFonts w:asciiTheme="majorHAnsi" w:eastAsia="Times New Roman" w:hAnsiTheme="majorHAnsi" w:cs="Times New Roman"/>
                <w:color w:val="000000" w:themeColor="text1"/>
                <w:sz w:val="20"/>
                <w:szCs w:val="20"/>
                <w:lang w:eastAsia="hu-HU"/>
              </w:rPr>
              <w:t xml:space="preserve"> (2 darab) </w:t>
            </w:r>
            <w:proofErr w:type="spellStart"/>
            <w:r w:rsidRPr="00FA6312">
              <w:rPr>
                <w:rFonts w:asciiTheme="majorHAnsi" w:eastAsia="Times New Roman" w:hAnsiTheme="majorHAnsi" w:cs="Times New Roman"/>
                <w:color w:val="000000" w:themeColor="text1"/>
                <w:sz w:val="20"/>
                <w:szCs w:val="20"/>
                <w:lang w:eastAsia="hu-HU"/>
              </w:rPr>
              <w:t>óránkénti</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ellenőrzése</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takarítása</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és</w:t>
            </w:r>
            <w:proofErr w:type="spellEnd"/>
            <w:r w:rsidRPr="00FA6312">
              <w:rPr>
                <w:rFonts w:asciiTheme="majorHAnsi" w:eastAsia="Times New Roman" w:hAnsiTheme="majorHAnsi" w:cs="Times New Roman"/>
                <w:color w:val="000000" w:themeColor="text1"/>
                <w:sz w:val="20"/>
                <w:szCs w:val="20"/>
                <w:lang w:eastAsia="hu-HU"/>
              </w:rPr>
              <w:t xml:space="preserve"> ennek </w:t>
            </w:r>
            <w:proofErr w:type="spellStart"/>
            <w:r w:rsidRPr="00FA6312">
              <w:rPr>
                <w:rFonts w:asciiTheme="majorHAnsi" w:eastAsia="Times New Roman" w:hAnsiTheme="majorHAnsi" w:cs="Times New Roman"/>
                <w:color w:val="000000" w:themeColor="text1"/>
                <w:sz w:val="20"/>
                <w:szCs w:val="20"/>
                <w:lang w:eastAsia="hu-HU"/>
              </w:rPr>
              <w:t>naplóban</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történo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igazolása</w:t>
            </w:r>
            <w:proofErr w:type="spellEnd"/>
            <w:r w:rsidRPr="00FA6312">
              <w:rPr>
                <w:rFonts w:asciiTheme="majorHAnsi" w:eastAsia="Times New Roman" w:hAnsiTheme="majorHAnsi" w:cs="Times New Roman"/>
                <w:color w:val="000000" w:themeColor="text1"/>
                <w:sz w:val="20"/>
                <w:szCs w:val="20"/>
                <w:lang w:eastAsia="hu-HU"/>
              </w:rPr>
              <w:t>;</w:t>
            </w:r>
            <w:r w:rsidRPr="00FA6312">
              <w:rPr>
                <w:rFonts w:asciiTheme="majorHAnsi" w:eastAsia="Times New Roman" w:hAnsiTheme="majorHAnsi" w:cs="Times New Roman"/>
                <w:color w:val="000000" w:themeColor="text1"/>
                <w:sz w:val="20"/>
                <w:szCs w:val="20"/>
                <w:lang w:eastAsia="hu-HU"/>
              </w:rPr>
              <w:br/>
              <w:t xml:space="preserve">• </w:t>
            </w:r>
            <w:proofErr w:type="spellStart"/>
            <w:r w:rsidRPr="00FA6312">
              <w:rPr>
                <w:rFonts w:asciiTheme="majorHAnsi" w:eastAsia="Times New Roman" w:hAnsiTheme="majorHAnsi" w:cs="Times New Roman"/>
                <w:color w:val="000000" w:themeColor="text1"/>
                <w:sz w:val="20"/>
                <w:szCs w:val="20"/>
                <w:lang w:eastAsia="hu-HU"/>
              </w:rPr>
              <w:t>őstermelői</w:t>
            </w:r>
            <w:proofErr w:type="spellEnd"/>
            <w:r w:rsidRPr="00FA6312">
              <w:rPr>
                <w:rFonts w:asciiTheme="majorHAnsi" w:eastAsia="Times New Roman" w:hAnsiTheme="majorHAnsi" w:cs="Times New Roman"/>
                <w:color w:val="000000" w:themeColor="text1"/>
                <w:sz w:val="20"/>
                <w:szCs w:val="20"/>
                <w:lang w:eastAsia="hu-HU"/>
              </w:rPr>
              <w:t xml:space="preserve"> pultok (18 darab) nedves, 2%-os </w:t>
            </w:r>
            <w:proofErr w:type="spellStart"/>
            <w:r w:rsidRPr="00FA6312">
              <w:rPr>
                <w:rFonts w:asciiTheme="majorHAnsi" w:eastAsia="Times New Roman" w:hAnsiTheme="majorHAnsi" w:cs="Times New Roman"/>
                <w:color w:val="000000" w:themeColor="text1"/>
                <w:sz w:val="20"/>
                <w:szCs w:val="20"/>
                <w:lang w:eastAsia="hu-HU"/>
              </w:rPr>
              <w:t>lúgos</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oldatos</w:t>
            </w:r>
            <w:proofErr w:type="spellEnd"/>
            <w:r w:rsidRPr="00FA6312">
              <w:rPr>
                <w:rFonts w:asciiTheme="majorHAnsi" w:eastAsia="Times New Roman" w:hAnsiTheme="majorHAnsi" w:cs="Times New Roman"/>
                <w:color w:val="000000" w:themeColor="text1"/>
                <w:sz w:val="20"/>
                <w:szCs w:val="20"/>
                <w:lang w:eastAsia="hu-HU"/>
              </w:rPr>
              <w:t xml:space="preserve"> ronggyal </w:t>
            </w:r>
            <w:proofErr w:type="spellStart"/>
            <w:r w:rsidRPr="00FA6312">
              <w:rPr>
                <w:rFonts w:asciiTheme="majorHAnsi" w:eastAsia="Times New Roman" w:hAnsiTheme="majorHAnsi" w:cs="Times New Roman"/>
                <w:color w:val="000000" w:themeColor="text1"/>
                <w:sz w:val="20"/>
                <w:szCs w:val="20"/>
                <w:lang w:eastAsia="hu-HU"/>
              </w:rPr>
              <w:t>történo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áttörlése</w:t>
            </w:r>
            <w:proofErr w:type="spellEnd"/>
            <w:r w:rsidRPr="00FA6312">
              <w:rPr>
                <w:rFonts w:asciiTheme="majorHAnsi" w:eastAsia="Times New Roman" w:hAnsiTheme="majorHAnsi" w:cs="Times New Roman"/>
                <w:color w:val="000000" w:themeColor="text1"/>
                <w:sz w:val="20"/>
                <w:szCs w:val="20"/>
                <w:lang w:eastAsia="hu-HU"/>
              </w:rPr>
              <w:t>;</w:t>
            </w:r>
            <w:r w:rsidRPr="00FA6312">
              <w:rPr>
                <w:rFonts w:asciiTheme="majorHAnsi" w:eastAsia="Times New Roman" w:hAnsiTheme="majorHAnsi" w:cs="Times New Roman"/>
                <w:color w:val="000000" w:themeColor="text1"/>
                <w:sz w:val="20"/>
                <w:szCs w:val="20"/>
                <w:lang w:eastAsia="hu-HU"/>
              </w:rPr>
              <w:br/>
              <w:t xml:space="preserve">• </w:t>
            </w:r>
            <w:proofErr w:type="spellStart"/>
            <w:r w:rsidRPr="00FA6312">
              <w:rPr>
                <w:rFonts w:asciiTheme="majorHAnsi" w:eastAsia="Times New Roman" w:hAnsiTheme="majorHAnsi" w:cs="Times New Roman"/>
                <w:color w:val="000000" w:themeColor="text1"/>
                <w:sz w:val="20"/>
                <w:szCs w:val="20"/>
                <w:lang w:eastAsia="hu-HU"/>
              </w:rPr>
              <w:t>szemétgyűjto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konténerek</w:t>
            </w:r>
            <w:proofErr w:type="spellEnd"/>
            <w:r w:rsidRPr="00FA6312">
              <w:rPr>
                <w:rFonts w:asciiTheme="majorHAnsi" w:eastAsia="Times New Roman" w:hAnsiTheme="majorHAnsi" w:cs="Times New Roman"/>
                <w:color w:val="000000" w:themeColor="text1"/>
                <w:sz w:val="20"/>
                <w:szCs w:val="20"/>
                <w:lang w:eastAsia="hu-HU"/>
              </w:rPr>
              <w:t xml:space="preserve"> (8 darab 240 literes) -1. </w:t>
            </w:r>
            <w:proofErr w:type="spellStart"/>
            <w:r w:rsidRPr="00FA6312">
              <w:rPr>
                <w:rFonts w:asciiTheme="majorHAnsi" w:eastAsia="Times New Roman" w:hAnsiTheme="majorHAnsi" w:cs="Times New Roman"/>
                <w:color w:val="000000" w:themeColor="text1"/>
                <w:sz w:val="20"/>
                <w:szCs w:val="20"/>
                <w:lang w:eastAsia="hu-HU"/>
              </w:rPr>
              <w:t>szintről</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valo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felszállítása</w:t>
            </w:r>
            <w:proofErr w:type="spellEnd"/>
            <w:r w:rsidRPr="00FA6312">
              <w:rPr>
                <w:rFonts w:asciiTheme="majorHAnsi" w:eastAsia="Times New Roman" w:hAnsiTheme="majorHAnsi" w:cs="Times New Roman"/>
                <w:color w:val="000000" w:themeColor="text1"/>
                <w:sz w:val="20"/>
                <w:szCs w:val="20"/>
                <w:lang w:eastAsia="hu-HU"/>
              </w:rPr>
              <w:t xml:space="preserve"> a földszinten kialakított szeméttárolóba lifttel, keddtől szombatig minden reggel 7 </w:t>
            </w:r>
            <w:proofErr w:type="spellStart"/>
            <w:r w:rsidRPr="00FA6312">
              <w:rPr>
                <w:rFonts w:asciiTheme="majorHAnsi" w:eastAsia="Times New Roman" w:hAnsiTheme="majorHAnsi" w:cs="Times New Roman"/>
                <w:color w:val="000000" w:themeColor="text1"/>
                <w:sz w:val="20"/>
                <w:szCs w:val="20"/>
                <w:lang w:eastAsia="hu-HU"/>
              </w:rPr>
              <w:t>órakor</w:t>
            </w:r>
            <w:proofErr w:type="spellEnd"/>
            <w:r w:rsidRPr="00FA6312">
              <w:rPr>
                <w:rFonts w:asciiTheme="majorHAnsi" w:eastAsia="Times New Roman" w:hAnsiTheme="majorHAnsi" w:cs="Times New Roman"/>
                <w:color w:val="000000" w:themeColor="text1"/>
                <w:sz w:val="20"/>
                <w:szCs w:val="20"/>
                <w:lang w:eastAsia="hu-HU"/>
              </w:rPr>
              <w:t>; illetve hulladékszállítási időpontokban</w:t>
            </w:r>
            <w:r w:rsidRPr="00FA6312">
              <w:rPr>
                <w:rFonts w:asciiTheme="majorHAnsi" w:eastAsia="Times New Roman" w:hAnsiTheme="majorHAnsi" w:cs="Times New Roman"/>
                <w:color w:val="000000" w:themeColor="text1"/>
                <w:sz w:val="20"/>
                <w:szCs w:val="20"/>
                <w:lang w:eastAsia="hu-HU"/>
              </w:rPr>
              <w:br/>
              <w:t xml:space="preserve">• </w:t>
            </w:r>
            <w:proofErr w:type="spellStart"/>
            <w:r w:rsidRPr="00FA6312">
              <w:rPr>
                <w:rFonts w:asciiTheme="majorHAnsi" w:eastAsia="Times New Roman" w:hAnsiTheme="majorHAnsi" w:cs="Times New Roman"/>
                <w:color w:val="000000" w:themeColor="text1"/>
                <w:sz w:val="20"/>
                <w:szCs w:val="20"/>
                <w:lang w:eastAsia="hu-HU"/>
              </w:rPr>
              <w:t>közterület-fenntarto</w:t>
            </w:r>
            <w:proofErr w:type="spellEnd"/>
            <w:r w:rsidRPr="00FA6312">
              <w:rPr>
                <w:rFonts w:asciiTheme="majorHAnsi" w:eastAsia="Times New Roman" w:hAnsiTheme="majorHAnsi" w:cs="Times New Roman"/>
                <w:color w:val="000000" w:themeColor="text1"/>
                <w:sz w:val="20"/>
                <w:szCs w:val="20"/>
                <w:lang w:eastAsia="hu-HU"/>
              </w:rPr>
              <w:t xml:space="preserve">́ kft. </w:t>
            </w:r>
            <w:proofErr w:type="spellStart"/>
            <w:r w:rsidRPr="00FA6312">
              <w:rPr>
                <w:rFonts w:asciiTheme="majorHAnsi" w:eastAsia="Times New Roman" w:hAnsiTheme="majorHAnsi" w:cs="Times New Roman"/>
                <w:color w:val="000000" w:themeColor="text1"/>
                <w:sz w:val="20"/>
                <w:szCs w:val="20"/>
                <w:lang w:eastAsia="hu-HU"/>
              </w:rPr>
              <w:t>munkatársai</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általi</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ürítés</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után</w:t>
            </w:r>
            <w:proofErr w:type="spellEnd"/>
            <w:r w:rsidRPr="00FA6312">
              <w:rPr>
                <w:rFonts w:asciiTheme="majorHAnsi" w:eastAsia="Times New Roman" w:hAnsiTheme="majorHAnsi" w:cs="Times New Roman"/>
                <w:color w:val="000000" w:themeColor="text1"/>
                <w:sz w:val="20"/>
                <w:szCs w:val="20"/>
                <w:lang w:eastAsia="hu-HU"/>
              </w:rPr>
              <w:t xml:space="preserve"> a </w:t>
            </w:r>
            <w:proofErr w:type="spellStart"/>
            <w:r w:rsidRPr="00FA6312">
              <w:rPr>
                <w:rFonts w:asciiTheme="majorHAnsi" w:eastAsia="Times New Roman" w:hAnsiTheme="majorHAnsi" w:cs="Times New Roman"/>
                <w:color w:val="000000" w:themeColor="text1"/>
                <w:sz w:val="20"/>
                <w:szCs w:val="20"/>
                <w:lang w:eastAsia="hu-HU"/>
              </w:rPr>
              <w:t>konténerek</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hulladékkezelo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egységbe</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valo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visszaszállítása</w:t>
            </w:r>
            <w:proofErr w:type="spellEnd"/>
            <w:r w:rsidRPr="00FA6312">
              <w:rPr>
                <w:rFonts w:asciiTheme="majorHAnsi" w:eastAsia="Times New Roman" w:hAnsiTheme="majorHAnsi" w:cs="Times New Roman"/>
                <w:color w:val="000000" w:themeColor="text1"/>
                <w:sz w:val="20"/>
                <w:szCs w:val="20"/>
                <w:lang w:eastAsia="hu-HU"/>
              </w:rPr>
              <w:t>;</w:t>
            </w:r>
            <w:r w:rsidRPr="00FA6312">
              <w:rPr>
                <w:rFonts w:asciiTheme="majorHAnsi" w:eastAsia="Times New Roman" w:hAnsiTheme="majorHAnsi" w:cs="Times New Roman"/>
                <w:color w:val="000000" w:themeColor="text1"/>
                <w:sz w:val="20"/>
                <w:szCs w:val="20"/>
                <w:lang w:eastAsia="hu-HU"/>
              </w:rPr>
              <w:br/>
              <w:t xml:space="preserve">• </w:t>
            </w:r>
            <w:proofErr w:type="spellStart"/>
            <w:r w:rsidRPr="00FA6312">
              <w:rPr>
                <w:rFonts w:asciiTheme="majorHAnsi" w:eastAsia="Times New Roman" w:hAnsiTheme="majorHAnsi" w:cs="Times New Roman"/>
                <w:color w:val="000000" w:themeColor="text1"/>
                <w:sz w:val="20"/>
                <w:szCs w:val="20"/>
                <w:lang w:eastAsia="hu-HU"/>
              </w:rPr>
              <w:t>bemutato</w:t>
            </w:r>
            <w:proofErr w:type="spellEnd"/>
            <w:r w:rsidRPr="00FA6312">
              <w:rPr>
                <w:rFonts w:asciiTheme="majorHAnsi" w:eastAsia="Times New Roman" w:hAnsiTheme="majorHAnsi" w:cs="Times New Roman"/>
                <w:color w:val="000000" w:themeColor="text1"/>
                <w:sz w:val="20"/>
                <w:szCs w:val="20"/>
                <w:lang w:eastAsia="hu-HU"/>
              </w:rPr>
              <w:t xml:space="preserve">́ vitrinek (8 darab) </w:t>
            </w:r>
            <w:proofErr w:type="spellStart"/>
            <w:r w:rsidRPr="00FA6312">
              <w:rPr>
                <w:rFonts w:asciiTheme="majorHAnsi" w:eastAsia="Times New Roman" w:hAnsiTheme="majorHAnsi" w:cs="Times New Roman"/>
                <w:color w:val="000000" w:themeColor="text1"/>
                <w:sz w:val="20"/>
                <w:szCs w:val="20"/>
                <w:lang w:eastAsia="hu-HU"/>
              </w:rPr>
              <w:t>üvegeinek</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tisztítása</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hetenkénti</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gyakorisággal</w:t>
            </w:r>
            <w:proofErr w:type="spellEnd"/>
            <w:r w:rsidRPr="00FA6312">
              <w:rPr>
                <w:rFonts w:asciiTheme="majorHAnsi" w:eastAsia="Times New Roman" w:hAnsiTheme="majorHAnsi" w:cs="Times New Roman"/>
                <w:color w:val="000000" w:themeColor="text1"/>
                <w:sz w:val="20"/>
                <w:szCs w:val="20"/>
                <w:lang w:eastAsia="hu-HU"/>
              </w:rPr>
              <w:t>;</w:t>
            </w:r>
            <w:r w:rsidRPr="00FA6312">
              <w:rPr>
                <w:rFonts w:asciiTheme="majorHAnsi" w:eastAsia="Times New Roman" w:hAnsiTheme="majorHAnsi" w:cs="Times New Roman"/>
                <w:color w:val="000000" w:themeColor="text1"/>
                <w:sz w:val="20"/>
                <w:szCs w:val="20"/>
                <w:lang w:eastAsia="hu-HU"/>
              </w:rPr>
              <w:br/>
              <w:t xml:space="preserve">• </w:t>
            </w:r>
            <w:proofErr w:type="spellStart"/>
            <w:r w:rsidRPr="00FA6312">
              <w:rPr>
                <w:rFonts w:asciiTheme="majorHAnsi" w:eastAsia="Times New Roman" w:hAnsiTheme="majorHAnsi" w:cs="Times New Roman"/>
                <w:color w:val="000000" w:themeColor="text1"/>
                <w:sz w:val="20"/>
                <w:szCs w:val="20"/>
                <w:lang w:eastAsia="hu-HU"/>
              </w:rPr>
              <w:t>látványliftek</w:t>
            </w:r>
            <w:proofErr w:type="spellEnd"/>
            <w:r w:rsidRPr="00FA6312">
              <w:rPr>
                <w:rFonts w:asciiTheme="majorHAnsi" w:eastAsia="Times New Roman" w:hAnsiTheme="majorHAnsi" w:cs="Times New Roman"/>
                <w:color w:val="000000" w:themeColor="text1"/>
                <w:sz w:val="20"/>
                <w:szCs w:val="20"/>
                <w:lang w:eastAsia="hu-HU"/>
              </w:rPr>
              <w:t xml:space="preserve"> (2 darab) piac szinten </w:t>
            </w:r>
            <w:proofErr w:type="spellStart"/>
            <w:r w:rsidRPr="00FA6312">
              <w:rPr>
                <w:rFonts w:asciiTheme="majorHAnsi" w:eastAsia="Times New Roman" w:hAnsiTheme="majorHAnsi" w:cs="Times New Roman"/>
                <w:color w:val="000000" w:themeColor="text1"/>
                <w:sz w:val="20"/>
                <w:szCs w:val="20"/>
                <w:lang w:eastAsia="hu-HU"/>
              </w:rPr>
              <w:t>lévo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külso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üveg</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burkolatának</w:t>
            </w:r>
            <w:proofErr w:type="spellEnd"/>
            <w:r w:rsidRPr="00FA6312">
              <w:rPr>
                <w:rFonts w:asciiTheme="majorHAnsi" w:eastAsia="Times New Roman" w:hAnsiTheme="majorHAnsi" w:cs="Times New Roman"/>
                <w:color w:val="000000" w:themeColor="text1"/>
                <w:sz w:val="20"/>
                <w:szCs w:val="20"/>
                <w:lang w:eastAsia="hu-HU"/>
              </w:rPr>
              <w:t xml:space="preserve"> heti egy alkalommal történő </w:t>
            </w:r>
            <w:proofErr w:type="spellStart"/>
            <w:r w:rsidRPr="00FA6312">
              <w:rPr>
                <w:rFonts w:asciiTheme="majorHAnsi" w:eastAsia="Times New Roman" w:hAnsiTheme="majorHAnsi" w:cs="Times New Roman"/>
                <w:color w:val="000000" w:themeColor="text1"/>
                <w:sz w:val="20"/>
                <w:szCs w:val="20"/>
                <w:lang w:eastAsia="hu-HU"/>
              </w:rPr>
              <w:t>tisztítása</w:t>
            </w:r>
            <w:proofErr w:type="spellEnd"/>
            <w:r w:rsidRPr="00FA6312">
              <w:rPr>
                <w:rFonts w:asciiTheme="majorHAnsi" w:eastAsia="Times New Roman" w:hAnsiTheme="majorHAnsi" w:cs="Times New Roman"/>
                <w:color w:val="000000" w:themeColor="text1"/>
                <w:sz w:val="20"/>
                <w:szCs w:val="20"/>
                <w:lang w:eastAsia="hu-HU"/>
              </w:rPr>
              <w:t>, a lift 2 oldala takarítható, oldalanként 8 m2 felülettel, azaz összesen</w:t>
            </w:r>
            <w:r w:rsidRPr="00FA6312">
              <w:rPr>
                <w:rFonts w:asciiTheme="majorHAnsi" w:eastAsia="Times New Roman" w:hAnsiTheme="majorHAnsi" w:cs="Times New Roman"/>
                <w:color w:val="000000" w:themeColor="text1"/>
                <w:sz w:val="20"/>
                <w:szCs w:val="20"/>
                <w:lang w:eastAsia="hu-HU"/>
              </w:rPr>
              <w:br/>
              <w:t>32 m2 takarítandó felület;</w:t>
            </w:r>
            <w:r w:rsidRPr="00FA6312">
              <w:rPr>
                <w:rFonts w:asciiTheme="majorHAnsi" w:eastAsia="Times New Roman" w:hAnsiTheme="majorHAnsi" w:cs="Times New Roman"/>
                <w:color w:val="000000" w:themeColor="text1"/>
                <w:sz w:val="20"/>
                <w:szCs w:val="20"/>
                <w:lang w:eastAsia="hu-HU"/>
              </w:rPr>
              <w:br/>
              <w:t xml:space="preserve">• </w:t>
            </w:r>
            <w:proofErr w:type="spellStart"/>
            <w:r w:rsidRPr="00FA6312">
              <w:rPr>
                <w:rFonts w:asciiTheme="majorHAnsi" w:eastAsia="Times New Roman" w:hAnsiTheme="majorHAnsi" w:cs="Times New Roman"/>
                <w:color w:val="000000" w:themeColor="text1"/>
                <w:sz w:val="20"/>
                <w:szCs w:val="20"/>
                <w:lang w:eastAsia="hu-HU"/>
              </w:rPr>
              <w:t>üzemeltetési</w:t>
            </w:r>
            <w:proofErr w:type="spellEnd"/>
            <w:r w:rsidRPr="00FA6312">
              <w:rPr>
                <w:rFonts w:asciiTheme="majorHAnsi" w:eastAsia="Times New Roman" w:hAnsiTheme="majorHAnsi" w:cs="Times New Roman"/>
                <w:color w:val="000000" w:themeColor="text1"/>
                <w:sz w:val="20"/>
                <w:szCs w:val="20"/>
                <w:lang w:eastAsia="hu-HU"/>
              </w:rPr>
              <w:t xml:space="preserve"> iroda heti egyszeri </w:t>
            </w:r>
            <w:proofErr w:type="spellStart"/>
            <w:r w:rsidRPr="00FA6312">
              <w:rPr>
                <w:rFonts w:asciiTheme="majorHAnsi" w:eastAsia="Times New Roman" w:hAnsiTheme="majorHAnsi" w:cs="Times New Roman"/>
                <w:color w:val="000000" w:themeColor="text1"/>
                <w:sz w:val="20"/>
                <w:szCs w:val="20"/>
                <w:lang w:eastAsia="hu-HU"/>
              </w:rPr>
              <w:t>takarítása</w:t>
            </w:r>
            <w:proofErr w:type="spellEnd"/>
            <w:r w:rsidRPr="00FA6312">
              <w:rPr>
                <w:rFonts w:asciiTheme="majorHAnsi" w:eastAsia="Times New Roman" w:hAnsiTheme="majorHAnsi" w:cs="Times New Roman"/>
                <w:color w:val="000000" w:themeColor="text1"/>
                <w:sz w:val="20"/>
                <w:szCs w:val="20"/>
                <w:lang w:eastAsia="hu-HU"/>
              </w:rPr>
              <w:t>;</w:t>
            </w:r>
          </w:p>
          <w:p w14:paraId="16BE4382" w14:textId="0221351A" w:rsidR="00FA6312" w:rsidRPr="00FA6312" w:rsidRDefault="00FA6312" w:rsidP="00FA6312">
            <w:pPr>
              <w:rPr>
                <w:rFonts w:asciiTheme="majorHAnsi" w:eastAsia="Times New Roman" w:hAnsiTheme="majorHAnsi" w:cs="Times New Roman"/>
                <w:color w:val="000000" w:themeColor="text1"/>
                <w:sz w:val="20"/>
                <w:szCs w:val="20"/>
                <w:lang w:eastAsia="hu-HU"/>
              </w:rPr>
            </w:pPr>
            <w:r w:rsidRPr="00FA6312">
              <w:rPr>
                <w:rFonts w:asciiTheme="majorHAnsi" w:eastAsia="Times New Roman" w:hAnsiTheme="majorHAnsi" w:cs="Times New Roman"/>
                <w:color w:val="000000" w:themeColor="text1"/>
                <w:sz w:val="20"/>
                <w:szCs w:val="20"/>
                <w:lang w:eastAsia="hu-HU"/>
              </w:rPr>
              <w:t>• üres használaton kívüli üzlethelyiségek és raktárhelyiségek takarítása, lomtalanítása</w:t>
            </w:r>
            <w:r w:rsidRPr="00FA6312">
              <w:rPr>
                <w:rFonts w:asciiTheme="majorHAnsi" w:eastAsia="Times New Roman" w:hAnsiTheme="majorHAnsi" w:cs="Times New Roman"/>
                <w:color w:val="000000" w:themeColor="text1"/>
                <w:sz w:val="20"/>
                <w:szCs w:val="20"/>
                <w:lang w:eastAsia="hu-HU"/>
              </w:rPr>
              <w:br/>
              <w:t xml:space="preserve">• </w:t>
            </w:r>
            <w:proofErr w:type="spellStart"/>
            <w:r w:rsidRPr="00FA6312">
              <w:rPr>
                <w:rFonts w:asciiTheme="majorHAnsi" w:eastAsia="Times New Roman" w:hAnsiTheme="majorHAnsi" w:cs="Times New Roman"/>
                <w:color w:val="000000" w:themeColor="text1"/>
                <w:sz w:val="20"/>
                <w:szCs w:val="20"/>
                <w:lang w:eastAsia="hu-HU"/>
              </w:rPr>
              <w:t>takarítószerek</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és</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takaríto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eszközök</w:t>
            </w:r>
            <w:proofErr w:type="spellEnd"/>
            <w:r w:rsidRPr="00FA6312">
              <w:rPr>
                <w:rFonts w:asciiTheme="majorHAnsi" w:eastAsia="Times New Roman" w:hAnsiTheme="majorHAnsi" w:cs="Times New Roman"/>
                <w:color w:val="000000" w:themeColor="text1"/>
                <w:sz w:val="20"/>
                <w:szCs w:val="20"/>
                <w:lang w:eastAsia="hu-HU"/>
              </w:rPr>
              <w:t xml:space="preserve"> szakszerű </w:t>
            </w:r>
            <w:proofErr w:type="spellStart"/>
            <w:r w:rsidRPr="00FA6312">
              <w:rPr>
                <w:rFonts w:asciiTheme="majorHAnsi" w:eastAsia="Times New Roman" w:hAnsiTheme="majorHAnsi" w:cs="Times New Roman"/>
                <w:color w:val="000000" w:themeColor="text1"/>
                <w:sz w:val="20"/>
                <w:szCs w:val="20"/>
                <w:lang w:eastAsia="hu-HU"/>
              </w:rPr>
              <w:t>kezelése</w:t>
            </w:r>
            <w:proofErr w:type="spellEnd"/>
            <w:r w:rsidRPr="00FA6312">
              <w:rPr>
                <w:rFonts w:asciiTheme="majorHAnsi" w:eastAsia="Times New Roman" w:hAnsiTheme="majorHAnsi" w:cs="Times New Roman"/>
                <w:color w:val="000000" w:themeColor="text1"/>
                <w:sz w:val="20"/>
                <w:szCs w:val="20"/>
                <w:lang w:eastAsia="hu-HU"/>
              </w:rPr>
              <w:t xml:space="preserve"> az erre kialakított raktárhelyiségben, kármentesítő tálcán;</w:t>
            </w:r>
            <w:r w:rsidRPr="00FA6312">
              <w:rPr>
                <w:rFonts w:asciiTheme="majorHAnsi" w:eastAsia="Times New Roman" w:hAnsiTheme="majorHAnsi" w:cs="Times New Roman"/>
                <w:color w:val="000000" w:themeColor="text1"/>
                <w:sz w:val="20"/>
                <w:szCs w:val="20"/>
                <w:lang w:eastAsia="hu-HU"/>
              </w:rPr>
              <w:br/>
              <w:t xml:space="preserve">• </w:t>
            </w:r>
            <w:proofErr w:type="spellStart"/>
            <w:r w:rsidRPr="00FA6312">
              <w:rPr>
                <w:rFonts w:asciiTheme="majorHAnsi" w:eastAsia="Times New Roman" w:hAnsiTheme="majorHAnsi" w:cs="Times New Roman"/>
                <w:color w:val="000000" w:themeColor="text1"/>
                <w:sz w:val="20"/>
                <w:szCs w:val="20"/>
                <w:lang w:eastAsia="hu-HU"/>
              </w:rPr>
              <w:t>felmoso</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mopok</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szükség</w:t>
            </w:r>
            <w:proofErr w:type="spellEnd"/>
            <w:r w:rsidRPr="00FA6312">
              <w:rPr>
                <w:rFonts w:asciiTheme="majorHAnsi" w:eastAsia="Times New Roman" w:hAnsiTheme="majorHAnsi" w:cs="Times New Roman"/>
                <w:color w:val="000000" w:themeColor="text1"/>
                <w:sz w:val="20"/>
                <w:szCs w:val="20"/>
                <w:lang w:eastAsia="hu-HU"/>
              </w:rPr>
              <w:t xml:space="preserve"> szerinti </w:t>
            </w:r>
            <w:proofErr w:type="spellStart"/>
            <w:r w:rsidRPr="00FA6312">
              <w:rPr>
                <w:rFonts w:asciiTheme="majorHAnsi" w:eastAsia="Times New Roman" w:hAnsiTheme="majorHAnsi" w:cs="Times New Roman"/>
                <w:color w:val="000000" w:themeColor="text1"/>
                <w:sz w:val="20"/>
                <w:szCs w:val="20"/>
                <w:lang w:eastAsia="hu-HU"/>
              </w:rPr>
              <w:t>mosása</w:t>
            </w:r>
            <w:proofErr w:type="spellEnd"/>
            <w:r w:rsidRPr="00FA6312">
              <w:rPr>
                <w:rFonts w:asciiTheme="majorHAnsi" w:eastAsia="Times New Roman" w:hAnsiTheme="majorHAnsi" w:cs="Times New Roman"/>
                <w:color w:val="000000" w:themeColor="text1"/>
                <w:sz w:val="20"/>
                <w:szCs w:val="20"/>
                <w:lang w:eastAsia="hu-HU"/>
              </w:rPr>
              <w:t xml:space="preserve"> az Erzsébetvárosi Piacüzemeltetési Kft. tulajdonát képző </w:t>
            </w:r>
            <w:proofErr w:type="spellStart"/>
            <w:r w:rsidRPr="00FA6312">
              <w:rPr>
                <w:rFonts w:asciiTheme="majorHAnsi" w:eastAsia="Times New Roman" w:hAnsiTheme="majorHAnsi" w:cs="Times New Roman"/>
                <w:color w:val="000000" w:themeColor="text1"/>
                <w:sz w:val="20"/>
                <w:szCs w:val="20"/>
                <w:lang w:eastAsia="hu-HU"/>
              </w:rPr>
              <w:t>mosógéppel</w:t>
            </w:r>
            <w:proofErr w:type="spellEnd"/>
            <w:r w:rsidRPr="00FA6312">
              <w:rPr>
                <w:rFonts w:asciiTheme="majorHAnsi" w:eastAsia="Times New Roman" w:hAnsiTheme="majorHAnsi" w:cs="Times New Roman"/>
                <w:color w:val="000000" w:themeColor="text1"/>
                <w:sz w:val="20"/>
                <w:szCs w:val="20"/>
                <w:lang w:eastAsia="hu-HU"/>
              </w:rPr>
              <w:t xml:space="preserve">, a </w:t>
            </w:r>
            <w:proofErr w:type="spellStart"/>
            <w:r w:rsidRPr="00FA6312">
              <w:rPr>
                <w:rFonts w:asciiTheme="majorHAnsi" w:eastAsia="Times New Roman" w:hAnsiTheme="majorHAnsi" w:cs="Times New Roman"/>
                <w:color w:val="000000" w:themeColor="text1"/>
                <w:sz w:val="20"/>
                <w:szCs w:val="20"/>
                <w:lang w:eastAsia="hu-HU"/>
              </w:rPr>
              <w:t>mosógép</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rendeltetésszeru</w:t>
            </w:r>
            <w:proofErr w:type="spellEnd"/>
            <w:r w:rsidRPr="00FA6312">
              <w:rPr>
                <w:rFonts w:asciiTheme="majorHAnsi" w:eastAsia="Times New Roman" w:hAnsiTheme="majorHAnsi" w:cs="Times New Roman"/>
                <w:color w:val="000000" w:themeColor="text1"/>
                <w:sz w:val="20"/>
                <w:szCs w:val="20"/>
                <w:lang w:eastAsia="hu-HU"/>
              </w:rPr>
              <w:t xml:space="preserve">̋ </w:t>
            </w:r>
            <w:proofErr w:type="spellStart"/>
            <w:r w:rsidRPr="00FA6312">
              <w:rPr>
                <w:rFonts w:asciiTheme="majorHAnsi" w:eastAsia="Times New Roman" w:hAnsiTheme="majorHAnsi" w:cs="Times New Roman"/>
                <w:color w:val="000000" w:themeColor="text1"/>
                <w:sz w:val="20"/>
                <w:szCs w:val="20"/>
                <w:lang w:eastAsia="hu-HU"/>
              </w:rPr>
              <w:t>használata</w:t>
            </w:r>
            <w:proofErr w:type="spellEnd"/>
            <w:r w:rsidRPr="00FA6312">
              <w:rPr>
                <w:rFonts w:asciiTheme="majorHAnsi" w:eastAsia="Times New Roman" w:hAnsiTheme="majorHAnsi" w:cs="Times New Roman"/>
                <w:color w:val="000000" w:themeColor="text1"/>
                <w:sz w:val="20"/>
                <w:szCs w:val="20"/>
                <w:lang w:eastAsia="hu-HU"/>
              </w:rPr>
              <w:t>. A mosószert a vállalkozó biztosítja.</w:t>
            </w:r>
          </w:p>
          <w:p w14:paraId="1C308E9F" w14:textId="52CE1A21" w:rsidR="00FA6312" w:rsidRPr="00FA6312" w:rsidRDefault="00FA6312" w:rsidP="00FA6312">
            <w:pPr>
              <w:rPr>
                <w:rFonts w:asciiTheme="majorHAnsi" w:eastAsia="Times New Roman" w:hAnsiTheme="majorHAnsi" w:cs="Times New Roman"/>
                <w:color w:val="000000" w:themeColor="text1"/>
                <w:sz w:val="20"/>
                <w:szCs w:val="20"/>
                <w:lang w:eastAsia="hu-HU"/>
              </w:rPr>
            </w:pPr>
            <w:r>
              <w:rPr>
                <w:rFonts w:asciiTheme="majorHAnsi" w:eastAsia="Times New Roman" w:hAnsiTheme="majorHAnsi" w:cs="Times New Roman"/>
                <w:color w:val="000000" w:themeColor="text1"/>
                <w:sz w:val="20"/>
                <w:szCs w:val="20"/>
                <w:lang w:eastAsia="hu-HU"/>
              </w:rPr>
              <w:t>Nyertes ajánlattevő</w:t>
            </w:r>
            <w:r w:rsidRPr="00FA6312">
              <w:rPr>
                <w:rFonts w:asciiTheme="majorHAnsi" w:eastAsia="Times New Roman" w:hAnsiTheme="majorHAnsi" w:cs="Times New Roman"/>
                <w:color w:val="000000" w:themeColor="text1"/>
                <w:sz w:val="20"/>
                <w:szCs w:val="20"/>
                <w:lang w:eastAsia="hu-HU"/>
              </w:rPr>
              <w:t xml:space="preserve"> biztosítja a mellékhelyiségekben a papírt és folyékony szappant</w:t>
            </w:r>
            <w:r>
              <w:rPr>
                <w:rFonts w:asciiTheme="majorHAnsi" w:eastAsia="Times New Roman" w:hAnsiTheme="majorHAnsi" w:cs="Times New Roman"/>
                <w:color w:val="000000" w:themeColor="text1"/>
                <w:sz w:val="20"/>
                <w:szCs w:val="20"/>
                <w:lang w:eastAsia="hu-HU"/>
              </w:rPr>
              <w:t>.</w:t>
            </w:r>
          </w:p>
          <w:p w14:paraId="0DDC2CAD" w14:textId="4AF4F755" w:rsidR="00FA6312" w:rsidRPr="00FA6312" w:rsidRDefault="00FA6312" w:rsidP="00FA6312">
            <w:pPr>
              <w:rPr>
                <w:rFonts w:asciiTheme="majorHAnsi" w:eastAsia="Times New Roman" w:hAnsiTheme="majorHAnsi" w:cs="Times New Roman"/>
                <w:color w:val="000000" w:themeColor="text1"/>
                <w:sz w:val="20"/>
                <w:szCs w:val="20"/>
                <w:lang w:eastAsia="hu-HU"/>
              </w:rPr>
            </w:pPr>
            <w:r w:rsidRPr="00FA6312">
              <w:rPr>
                <w:rFonts w:asciiTheme="majorHAnsi" w:eastAsia="Times New Roman" w:hAnsiTheme="majorHAnsi" w:cs="Times New Roman"/>
                <w:i/>
                <w:iCs/>
                <w:color w:val="000000" w:themeColor="text1"/>
                <w:sz w:val="20"/>
                <w:szCs w:val="20"/>
                <w:lang w:eastAsia="hu-HU"/>
              </w:rPr>
              <w:br/>
              <w:t xml:space="preserve">Havi papír és folyékony szappan felhasználás a Garay </w:t>
            </w:r>
            <w:proofErr w:type="spellStart"/>
            <w:r w:rsidRPr="00FA6312">
              <w:rPr>
                <w:rFonts w:asciiTheme="majorHAnsi" w:eastAsia="Times New Roman" w:hAnsiTheme="majorHAnsi" w:cs="Times New Roman"/>
                <w:i/>
                <w:iCs/>
                <w:color w:val="000000" w:themeColor="text1"/>
                <w:sz w:val="20"/>
                <w:szCs w:val="20"/>
                <w:lang w:eastAsia="hu-HU"/>
              </w:rPr>
              <w:t>téri</w:t>
            </w:r>
            <w:proofErr w:type="spellEnd"/>
            <w:r w:rsidRPr="00FA6312">
              <w:rPr>
                <w:rFonts w:asciiTheme="majorHAnsi" w:eastAsia="Times New Roman" w:hAnsiTheme="majorHAnsi" w:cs="Times New Roman"/>
                <w:i/>
                <w:iCs/>
                <w:color w:val="000000" w:themeColor="text1"/>
                <w:sz w:val="20"/>
                <w:szCs w:val="20"/>
                <w:lang w:eastAsia="hu-HU"/>
              </w:rPr>
              <w:t xml:space="preserve"> Piacon:</w:t>
            </w:r>
            <w:r w:rsidRPr="00FA6312">
              <w:rPr>
                <w:rFonts w:asciiTheme="majorHAnsi" w:eastAsia="Times New Roman" w:hAnsiTheme="majorHAnsi" w:cs="Times New Roman"/>
                <w:b/>
                <w:bCs/>
                <w:color w:val="000000" w:themeColor="text1"/>
                <w:sz w:val="20"/>
                <w:szCs w:val="20"/>
                <w:lang w:eastAsia="hu-HU"/>
              </w:rPr>
              <w:br/>
            </w:r>
            <w:r w:rsidRPr="00FA6312">
              <w:rPr>
                <w:rFonts w:asciiTheme="majorHAnsi" w:eastAsia="Times New Roman" w:hAnsiTheme="majorHAnsi" w:cs="Times New Roman"/>
                <w:color w:val="000000" w:themeColor="text1"/>
                <w:sz w:val="20"/>
                <w:szCs w:val="20"/>
                <w:lang w:eastAsia="hu-HU"/>
              </w:rPr>
              <w:t>Papírfelhasználás havi átlagban:</w:t>
            </w:r>
            <w:r w:rsidRPr="00FA6312">
              <w:rPr>
                <w:rFonts w:asciiTheme="majorHAnsi" w:eastAsia="Times New Roman" w:hAnsiTheme="majorHAnsi" w:cs="Times New Roman"/>
                <w:color w:val="000000" w:themeColor="text1"/>
                <w:sz w:val="20"/>
                <w:szCs w:val="20"/>
                <w:lang w:eastAsia="hu-HU"/>
              </w:rPr>
              <w:br/>
              <w:t>• 1 rétegű, 19 cm átmérőjű, 130 méter hosszú: 48 db</w:t>
            </w:r>
            <w:r w:rsidRPr="00FA6312">
              <w:rPr>
                <w:rFonts w:asciiTheme="majorHAnsi" w:eastAsia="Times New Roman" w:hAnsiTheme="majorHAnsi" w:cs="Times New Roman"/>
                <w:color w:val="000000" w:themeColor="text1"/>
                <w:sz w:val="20"/>
                <w:szCs w:val="20"/>
                <w:lang w:eastAsia="hu-HU"/>
              </w:rPr>
              <w:br/>
              <w:t>• kéztörlő papír Z hajtogatott, 2 rétegű, újrahasznosított, fehér: 3 karton (1 karton = 150 lap x 20 csomag)</w:t>
            </w:r>
            <w:r w:rsidRPr="00FA6312">
              <w:rPr>
                <w:rFonts w:asciiTheme="majorHAnsi" w:eastAsia="Times New Roman" w:hAnsiTheme="majorHAnsi" w:cs="Times New Roman"/>
                <w:color w:val="000000" w:themeColor="text1"/>
                <w:sz w:val="20"/>
                <w:szCs w:val="20"/>
                <w:lang w:eastAsia="hu-HU"/>
              </w:rPr>
              <w:br/>
              <w:t>Folyékony szappan havi átlagban:</w:t>
            </w:r>
            <w:r w:rsidRPr="00FA6312">
              <w:rPr>
                <w:rFonts w:asciiTheme="majorHAnsi" w:eastAsia="Times New Roman" w:hAnsiTheme="majorHAnsi" w:cs="Times New Roman"/>
                <w:color w:val="000000" w:themeColor="text1"/>
                <w:sz w:val="20"/>
                <w:szCs w:val="20"/>
                <w:lang w:eastAsia="hu-HU"/>
              </w:rPr>
              <w:br/>
              <w:t>• 5000 ml folyékony szappan, utántölthető: 6 db</w:t>
            </w:r>
            <w:r w:rsidRPr="00FA6312">
              <w:rPr>
                <w:rFonts w:asciiTheme="majorHAnsi" w:eastAsia="Times New Roman" w:hAnsiTheme="majorHAnsi" w:cs="Times New Roman"/>
                <w:color w:val="000000" w:themeColor="text1"/>
                <w:sz w:val="20"/>
                <w:szCs w:val="20"/>
                <w:lang w:eastAsia="hu-HU"/>
              </w:rPr>
              <w:br/>
            </w:r>
            <w:r w:rsidRPr="00FA6312">
              <w:rPr>
                <w:rFonts w:asciiTheme="majorHAnsi" w:eastAsia="Times New Roman" w:hAnsiTheme="majorHAnsi" w:cs="Times New Roman"/>
                <w:color w:val="000000" w:themeColor="text1"/>
                <w:sz w:val="20"/>
                <w:szCs w:val="20"/>
                <w:lang w:eastAsia="hu-HU"/>
              </w:rPr>
              <w:br/>
              <w:t xml:space="preserve">A piacok rendelkeznek munkavédelmi, tűzvédelmi vagyonvédelmi szabályzattal, amit a </w:t>
            </w:r>
            <w:r>
              <w:rPr>
                <w:rFonts w:asciiTheme="majorHAnsi" w:eastAsia="Times New Roman" w:hAnsiTheme="majorHAnsi" w:cs="Times New Roman"/>
                <w:color w:val="000000" w:themeColor="text1"/>
                <w:sz w:val="20"/>
                <w:szCs w:val="20"/>
                <w:lang w:eastAsia="hu-HU"/>
              </w:rPr>
              <w:t>nyertes ajánlattevőnek</w:t>
            </w:r>
            <w:r w:rsidRPr="00FA6312">
              <w:rPr>
                <w:rFonts w:asciiTheme="majorHAnsi" w:eastAsia="Times New Roman" w:hAnsiTheme="majorHAnsi" w:cs="Times New Roman"/>
                <w:color w:val="000000" w:themeColor="text1"/>
                <w:sz w:val="20"/>
                <w:szCs w:val="20"/>
                <w:lang w:eastAsia="hu-HU"/>
              </w:rPr>
              <w:t xml:space="preserve"> meg kell ismernie, be kell tartania. A szabályzatokat </w:t>
            </w:r>
            <w:r>
              <w:rPr>
                <w:rFonts w:asciiTheme="majorHAnsi" w:eastAsia="Times New Roman" w:hAnsiTheme="majorHAnsi" w:cs="Times New Roman"/>
                <w:color w:val="000000" w:themeColor="text1"/>
                <w:sz w:val="20"/>
                <w:szCs w:val="20"/>
                <w:lang w:eastAsia="hu-HU"/>
              </w:rPr>
              <w:t>Ajánlatkérő</w:t>
            </w:r>
            <w:r w:rsidRPr="00FA6312">
              <w:rPr>
                <w:rFonts w:asciiTheme="majorHAnsi" w:eastAsia="Times New Roman" w:hAnsiTheme="majorHAnsi" w:cs="Times New Roman"/>
                <w:color w:val="000000" w:themeColor="text1"/>
                <w:sz w:val="20"/>
                <w:szCs w:val="20"/>
                <w:lang w:eastAsia="hu-HU"/>
              </w:rPr>
              <w:t xml:space="preserve"> a szerződéskötés időpontjában a </w:t>
            </w:r>
            <w:r>
              <w:rPr>
                <w:rFonts w:asciiTheme="majorHAnsi" w:eastAsia="Times New Roman" w:hAnsiTheme="majorHAnsi" w:cs="Times New Roman"/>
                <w:color w:val="000000" w:themeColor="text1"/>
                <w:sz w:val="20"/>
                <w:szCs w:val="20"/>
                <w:lang w:eastAsia="hu-HU"/>
              </w:rPr>
              <w:t>nyertes ajánlattevő</w:t>
            </w:r>
            <w:r w:rsidRPr="00FA6312">
              <w:rPr>
                <w:rFonts w:asciiTheme="majorHAnsi" w:eastAsia="Times New Roman" w:hAnsiTheme="majorHAnsi" w:cs="Times New Roman"/>
                <w:color w:val="000000" w:themeColor="text1"/>
                <w:sz w:val="20"/>
                <w:szCs w:val="20"/>
                <w:lang w:eastAsia="hu-HU"/>
              </w:rPr>
              <w:t xml:space="preserve"> rendelkezésére bocsátja.</w:t>
            </w:r>
          </w:p>
          <w:p w14:paraId="1AC77B3D" w14:textId="77777777" w:rsidR="008C2D94" w:rsidRPr="00AC49E8" w:rsidRDefault="008C2D94" w:rsidP="00F6387B">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p>
          <w:p w14:paraId="71CF8270" w14:textId="77777777" w:rsidR="008C2D94" w:rsidRPr="00662F60" w:rsidRDefault="008C2D94" w:rsidP="00F6387B">
            <w:pPr>
              <w:shd w:val="clear" w:color="auto" w:fill="FFFFFF"/>
              <w:spacing w:after="0" w:line="240" w:lineRule="auto"/>
              <w:jc w:val="both"/>
              <w:rPr>
                <w:rFonts w:asciiTheme="majorHAnsi" w:eastAsia="Times New Roman" w:hAnsiTheme="majorHAnsi" w:cs="Times New Roman"/>
                <w:bCs/>
                <w:color w:val="000000" w:themeColor="text1"/>
                <w:sz w:val="20"/>
                <w:szCs w:val="20"/>
                <w:lang w:eastAsia="hu-HU"/>
              </w:rPr>
            </w:pPr>
            <w:r w:rsidRPr="00662F60">
              <w:rPr>
                <w:rFonts w:asciiTheme="majorHAnsi" w:eastAsia="Times New Roman" w:hAnsiTheme="majorHAnsi" w:cs="Times New Roman"/>
                <w:bCs/>
                <w:color w:val="000000" w:themeColor="text1"/>
                <w:sz w:val="20"/>
                <w:szCs w:val="20"/>
                <w:lang w:eastAsia="hu-HU"/>
              </w:rPr>
              <w:t>Felhívjuk a Tisztelt Ajánlattevők figyelmét, hogy ha a felhívás, vagy a rendelkezésre bocsátottközbeszerzési dokumentumok meghatározott gyártmányú, eredetű, típusú dologra, eljárásra,</w:t>
            </w:r>
            <w:r>
              <w:rPr>
                <w:rFonts w:asciiTheme="majorHAnsi" w:eastAsia="Times New Roman" w:hAnsiTheme="majorHAnsi" w:cs="Times New Roman"/>
                <w:bCs/>
                <w:color w:val="000000" w:themeColor="text1"/>
                <w:sz w:val="20"/>
                <w:szCs w:val="20"/>
                <w:lang w:eastAsia="hu-HU"/>
              </w:rPr>
              <w:t xml:space="preserve"> </w:t>
            </w:r>
            <w:r w:rsidRPr="00662F60">
              <w:rPr>
                <w:rFonts w:asciiTheme="majorHAnsi" w:eastAsia="Times New Roman" w:hAnsiTheme="majorHAnsi" w:cs="Times New Roman"/>
                <w:bCs/>
                <w:color w:val="000000" w:themeColor="text1"/>
                <w:sz w:val="20"/>
                <w:szCs w:val="20"/>
                <w:lang w:eastAsia="hu-HU"/>
              </w:rPr>
              <w:t>védjegyre, szabadalomra, tevékenységre való hivatkozást tartalmaznak, a megnevezés csak a</w:t>
            </w:r>
            <w:r>
              <w:rPr>
                <w:rFonts w:asciiTheme="majorHAnsi" w:eastAsia="Times New Roman" w:hAnsiTheme="majorHAnsi" w:cs="Times New Roman"/>
                <w:bCs/>
                <w:color w:val="000000" w:themeColor="text1"/>
                <w:sz w:val="20"/>
                <w:szCs w:val="20"/>
                <w:lang w:eastAsia="hu-HU"/>
              </w:rPr>
              <w:t xml:space="preserve"> </w:t>
            </w:r>
            <w:r w:rsidRPr="00662F60">
              <w:rPr>
                <w:rFonts w:asciiTheme="majorHAnsi" w:eastAsia="Times New Roman" w:hAnsiTheme="majorHAnsi" w:cs="Times New Roman"/>
                <w:bCs/>
                <w:color w:val="000000" w:themeColor="text1"/>
                <w:sz w:val="20"/>
                <w:szCs w:val="20"/>
                <w:lang w:eastAsia="hu-HU"/>
              </w:rPr>
              <w:t>tárgy jellegének egyértelmű meghatározása érdekében történt, és akár szerepel a megnevezés</w:t>
            </w:r>
            <w:r>
              <w:rPr>
                <w:rFonts w:asciiTheme="majorHAnsi" w:eastAsia="Times New Roman" w:hAnsiTheme="majorHAnsi" w:cs="Times New Roman"/>
                <w:bCs/>
                <w:color w:val="000000" w:themeColor="text1"/>
                <w:sz w:val="20"/>
                <w:szCs w:val="20"/>
                <w:lang w:eastAsia="hu-HU"/>
              </w:rPr>
              <w:t xml:space="preserve"> </w:t>
            </w:r>
            <w:r w:rsidRPr="00662F60">
              <w:rPr>
                <w:rFonts w:asciiTheme="majorHAnsi" w:eastAsia="Times New Roman" w:hAnsiTheme="majorHAnsi" w:cs="Times New Roman"/>
                <w:bCs/>
                <w:color w:val="000000" w:themeColor="text1"/>
                <w:sz w:val="20"/>
                <w:szCs w:val="20"/>
                <w:lang w:eastAsia="hu-HU"/>
              </w:rPr>
              <w:t>mellett, akár nem, Ajánlatkérő azokkal – a Kbt. 58. § (4) bekezdésében hivatkozott 321/2015. (X.30</w:t>
            </w:r>
            <w:r>
              <w:rPr>
                <w:rFonts w:asciiTheme="majorHAnsi" w:eastAsia="Times New Roman" w:hAnsiTheme="majorHAnsi" w:cs="Times New Roman"/>
                <w:bCs/>
                <w:color w:val="000000" w:themeColor="text1"/>
                <w:sz w:val="20"/>
                <w:szCs w:val="20"/>
                <w:lang w:eastAsia="hu-HU"/>
              </w:rPr>
              <w:t>.</w:t>
            </w:r>
            <w:r w:rsidRPr="00662F60">
              <w:rPr>
                <w:rFonts w:asciiTheme="majorHAnsi" w:eastAsia="Times New Roman" w:hAnsiTheme="majorHAnsi" w:cs="Times New Roman"/>
                <w:bCs/>
                <w:color w:val="000000" w:themeColor="text1"/>
                <w:sz w:val="20"/>
                <w:szCs w:val="20"/>
                <w:lang w:eastAsia="hu-HU"/>
              </w:rPr>
              <w:t>) Korm. rendelet 46. § (3) bekezdése alapján – egyenértékű megajánlásokat is elfogad. Az</w:t>
            </w:r>
            <w:r>
              <w:rPr>
                <w:rFonts w:asciiTheme="majorHAnsi" w:eastAsia="Times New Roman" w:hAnsiTheme="majorHAnsi" w:cs="Times New Roman"/>
                <w:bCs/>
                <w:color w:val="000000" w:themeColor="text1"/>
                <w:sz w:val="20"/>
                <w:szCs w:val="20"/>
                <w:lang w:eastAsia="hu-HU"/>
              </w:rPr>
              <w:t xml:space="preserve"> </w:t>
            </w:r>
            <w:r w:rsidRPr="00662F60">
              <w:rPr>
                <w:rFonts w:asciiTheme="majorHAnsi" w:eastAsia="Times New Roman" w:hAnsiTheme="majorHAnsi" w:cs="Times New Roman"/>
                <w:bCs/>
                <w:color w:val="000000" w:themeColor="text1"/>
                <w:sz w:val="20"/>
                <w:szCs w:val="20"/>
                <w:lang w:eastAsia="hu-HU"/>
              </w:rPr>
              <w:t>egyenértékűséget az ajánlattevőknek kell igazolnia.</w:t>
            </w:r>
          </w:p>
        </w:tc>
      </w:tr>
      <w:tr w:rsidR="008C2D94" w:rsidRPr="006468FB" w14:paraId="7A3A02AA" w14:textId="77777777" w:rsidTr="00F6387B">
        <w:tc>
          <w:tcPr>
            <w:tcW w:w="9062" w:type="dxa"/>
          </w:tcPr>
          <w:p w14:paraId="6B617020" w14:textId="77777777" w:rsidR="008C2D94" w:rsidRPr="006468FB" w:rsidRDefault="008C2D94" w:rsidP="00F6387B">
            <w:pPr>
              <w:spacing w:after="0" w:line="240" w:lineRule="auto"/>
              <w:rPr>
                <w:rFonts w:asciiTheme="majorHAnsi" w:eastAsia="MyriadPro-Light" w:hAnsiTheme="majorHAnsi" w:cs="Times New Roman"/>
                <w:b/>
                <w:sz w:val="20"/>
                <w:szCs w:val="20"/>
                <w:lang w:eastAsia="hu-HU"/>
              </w:rPr>
            </w:pPr>
            <w:r w:rsidRPr="006468FB">
              <w:rPr>
                <w:rFonts w:asciiTheme="majorHAnsi" w:eastAsia="MyriadPro-Light" w:hAnsiTheme="majorHAnsi" w:cs="Times New Roman"/>
                <w:b/>
                <w:sz w:val="20"/>
                <w:szCs w:val="20"/>
                <w:lang w:eastAsia="hu-HU"/>
              </w:rPr>
              <w:lastRenderedPageBreak/>
              <w:t>II.2.5) Értékelési</w:t>
            </w:r>
            <w:r>
              <w:rPr>
                <w:rFonts w:asciiTheme="majorHAnsi" w:eastAsia="MyriadPro-Light" w:hAnsiTheme="majorHAnsi" w:cs="Times New Roman"/>
                <w:b/>
                <w:sz w:val="20"/>
                <w:szCs w:val="20"/>
                <w:lang w:eastAsia="hu-HU"/>
              </w:rPr>
              <w:t>/Odaítélési</w:t>
            </w:r>
            <w:r w:rsidRPr="006468FB">
              <w:rPr>
                <w:rFonts w:asciiTheme="majorHAnsi" w:eastAsia="MyriadPro-Light" w:hAnsiTheme="majorHAnsi" w:cs="Times New Roman"/>
                <w:b/>
                <w:sz w:val="20"/>
                <w:szCs w:val="20"/>
                <w:lang w:eastAsia="hu-HU"/>
              </w:rPr>
              <w:t xml:space="preserve"> szempontok</w:t>
            </w:r>
          </w:p>
          <w:p w14:paraId="1417692C" w14:textId="77777777" w:rsidR="008C2D94" w:rsidRPr="006468FB" w:rsidRDefault="008C2D94" w:rsidP="00F6387B">
            <w:pPr>
              <w:autoSpaceDE w:val="0"/>
              <w:autoSpaceDN w:val="0"/>
              <w:adjustRightInd w:val="0"/>
              <w:spacing w:after="0" w:line="240" w:lineRule="auto"/>
              <w:rPr>
                <w:rFonts w:asciiTheme="majorHAnsi" w:eastAsia="MyriadPro-Semibold" w:hAnsiTheme="majorHAnsi" w:cs="Times New Roman"/>
                <w:sz w:val="20"/>
                <w:szCs w:val="20"/>
                <w:lang w:eastAsia="hu-HU"/>
              </w:rPr>
            </w:pPr>
          </w:p>
          <w:p w14:paraId="612A860A" w14:textId="77777777" w:rsidR="008C2D94" w:rsidRPr="006468FB" w:rsidRDefault="008C2D94" w:rsidP="00F6387B">
            <w:pPr>
              <w:autoSpaceDE w:val="0"/>
              <w:autoSpaceDN w:val="0"/>
              <w:adjustRightInd w:val="0"/>
              <w:spacing w:after="0" w:line="240" w:lineRule="auto"/>
              <w:rPr>
                <w:rFonts w:asciiTheme="majorHAnsi" w:eastAsia="MyriadPro-Semibold" w:hAnsiTheme="majorHAnsi" w:cs="Times New Roman"/>
                <w:sz w:val="20"/>
                <w:szCs w:val="20"/>
                <w:lang w:eastAsia="hu-HU"/>
              </w:rPr>
            </w:pPr>
          </w:p>
          <w:p w14:paraId="37650B4B" w14:textId="77777777" w:rsidR="008C2D94" w:rsidRPr="006468FB" w:rsidRDefault="008C2D94" w:rsidP="00F6387B">
            <w:pPr>
              <w:autoSpaceDE w:val="0"/>
              <w:autoSpaceDN w:val="0"/>
              <w:adjustRightInd w:val="0"/>
              <w:spacing w:after="0" w:line="240" w:lineRule="auto"/>
              <w:ind w:left="142"/>
              <w:rPr>
                <w:rFonts w:asciiTheme="majorHAnsi" w:eastAsia="Calibri" w:hAnsiTheme="majorHAnsi" w:cs="Times New Roman"/>
                <w:b/>
                <w:bCs/>
                <w:sz w:val="20"/>
                <w:szCs w:val="20"/>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-539</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proofErr w:type="gramStart"/>
            <w:r w:rsidRPr="006468FB">
              <w:rPr>
                <w:rFonts w:asciiTheme="majorHAnsi" w:eastAsia="MyriadPro-Light" w:hAnsiTheme="majorHAnsi" w:cs="Times New Roman"/>
                <w:b/>
                <w:sz w:val="20"/>
                <w:szCs w:val="20"/>
                <w:lang w:eastAsia="hu-HU"/>
              </w:rPr>
              <w:t xml:space="preserve">Minőségi </w:t>
            </w:r>
            <w:r w:rsidRPr="006468FB">
              <w:rPr>
                <w:rFonts w:asciiTheme="majorHAnsi" w:eastAsia="MyriadPro-Semibold" w:hAnsiTheme="majorHAnsi" w:cs="Times New Roman"/>
                <w:b/>
                <w:sz w:val="20"/>
                <w:szCs w:val="20"/>
                <w:lang w:eastAsia="hu-HU"/>
              </w:rPr>
              <w:t xml:space="preserve"> </w:t>
            </w:r>
            <w:r>
              <w:rPr>
                <w:rFonts w:asciiTheme="majorHAnsi" w:eastAsia="MyriadPro-Semibold" w:hAnsiTheme="majorHAnsi" w:cs="Times New Roman"/>
                <w:b/>
                <w:sz w:val="20"/>
                <w:szCs w:val="20"/>
                <w:lang w:eastAsia="hu-HU"/>
              </w:rPr>
              <w:t>kritérium</w:t>
            </w:r>
            <w:proofErr w:type="gramEnd"/>
            <w:r w:rsidRPr="006468FB">
              <w:rPr>
                <w:rFonts w:asciiTheme="majorHAnsi" w:eastAsia="MyriadPro-Semibold" w:hAnsiTheme="majorHAnsi" w:cs="Times New Roman"/>
                <w:b/>
                <w:sz w:val="20"/>
                <w:szCs w:val="20"/>
                <w:lang w:eastAsia="hu-HU"/>
              </w:rPr>
              <w:t xml:space="preserve">– </w:t>
            </w:r>
            <w:r w:rsidRPr="00FA5E3A">
              <w:rPr>
                <w:rFonts w:asciiTheme="majorHAnsi" w:eastAsia="Calibri" w:hAnsiTheme="majorHAnsi" w:cs="Times New Roman"/>
                <w:b/>
                <w:color w:val="0070C0"/>
                <w:sz w:val="20"/>
                <w:szCs w:val="20"/>
                <w:u w:val="single"/>
              </w:rPr>
              <w:t>igen</w:t>
            </w:r>
            <w:r w:rsidRPr="004D714C">
              <w:rPr>
                <w:rFonts w:asciiTheme="majorHAnsi" w:eastAsia="Calibri" w:hAnsiTheme="majorHAnsi" w:cs="Times New Roman"/>
                <w:color w:val="0070C0"/>
                <w:sz w:val="20"/>
                <w:szCs w:val="20"/>
              </w:rPr>
              <w:t xml:space="preserve"> / nem</w:t>
            </w:r>
            <w:r w:rsidRPr="006468FB">
              <w:rPr>
                <w:rFonts w:asciiTheme="majorHAnsi" w:eastAsia="MyriadPro-Semibold" w:hAnsiTheme="majorHAnsi" w:cs="Times New Roman"/>
                <w:b/>
                <w:sz w:val="20"/>
                <w:szCs w:val="20"/>
                <w:lang w:eastAsia="hu-HU"/>
              </w:rPr>
              <w:t xml:space="preserve"> </w:t>
            </w:r>
          </w:p>
          <w:p w14:paraId="52F9D84D" w14:textId="77777777" w:rsidR="008C2D94" w:rsidRDefault="008C2D94" w:rsidP="00E06A3C">
            <w:pPr>
              <w:autoSpaceDE w:val="0"/>
              <w:autoSpaceDN w:val="0"/>
              <w:adjustRightInd w:val="0"/>
              <w:spacing w:after="0" w:line="240" w:lineRule="auto"/>
              <w:jc w:val="both"/>
              <w:rPr>
                <w:rFonts w:asciiTheme="majorHAnsi" w:eastAsia="Calibri" w:hAnsiTheme="majorHAnsi" w:cs="Times New Roman"/>
                <w:bCs/>
                <w:sz w:val="20"/>
                <w:szCs w:val="20"/>
                <w:highlight w:val="yellow"/>
              </w:rPr>
            </w:pPr>
          </w:p>
          <w:tbl>
            <w:tblPr>
              <w:tblStyle w:val="Rcsostblzat"/>
              <w:tblW w:w="0" w:type="auto"/>
              <w:tblInd w:w="142" w:type="dxa"/>
              <w:tblLook w:val="04A0" w:firstRow="1" w:lastRow="0" w:firstColumn="1" w:lastColumn="0" w:noHBand="0" w:noVBand="1"/>
            </w:tblPr>
            <w:tblGrid>
              <w:gridCol w:w="3993"/>
              <w:gridCol w:w="1811"/>
              <w:gridCol w:w="2890"/>
            </w:tblGrid>
            <w:tr w:rsidR="008C2D94" w14:paraId="24279469" w14:textId="77777777" w:rsidTr="00F6387B">
              <w:tc>
                <w:tcPr>
                  <w:tcW w:w="3993" w:type="dxa"/>
                </w:tcPr>
                <w:p w14:paraId="55EBE34E" w14:textId="77777777" w:rsidR="008C2D94" w:rsidRDefault="008C2D94" w:rsidP="00F6387B">
                  <w:pPr>
                    <w:autoSpaceDE w:val="0"/>
                    <w:autoSpaceDN w:val="0"/>
                    <w:adjustRightInd w:val="0"/>
                    <w:jc w:val="both"/>
                    <w:rPr>
                      <w:rFonts w:asciiTheme="majorHAnsi" w:eastAsia="Calibri" w:hAnsiTheme="majorHAnsi"/>
                      <w:bCs/>
                      <w:highlight w:val="yellow"/>
                    </w:rPr>
                  </w:pPr>
                  <w:r w:rsidRPr="005B7F1E">
                    <w:rPr>
                      <w:rFonts w:asciiTheme="majorHAnsi" w:eastAsia="MyriadPro-Semibold" w:hAnsiTheme="majorHAnsi"/>
                      <w:b/>
                    </w:rPr>
                    <w:t>[BT</w:t>
                  </w:r>
                  <w:r>
                    <w:rPr>
                      <w:rFonts w:asciiTheme="majorHAnsi" w:eastAsia="MyriadPro-Semibold" w:hAnsiTheme="majorHAnsi"/>
                      <w:b/>
                    </w:rPr>
                    <w:t>-540</w:t>
                  </w:r>
                  <w:r w:rsidRPr="005B7F1E">
                    <w:rPr>
                      <w:rFonts w:asciiTheme="majorHAnsi" w:eastAsia="MyriadPro-Semibold" w:hAnsiTheme="majorHAnsi"/>
                      <w:b/>
                    </w:rPr>
                    <w:t>]</w:t>
                  </w:r>
                  <w:r>
                    <w:rPr>
                      <w:rFonts w:asciiTheme="majorHAnsi" w:eastAsia="MyriadPro-Semibold" w:hAnsiTheme="majorHAnsi"/>
                      <w:b/>
                    </w:rPr>
                    <w:t xml:space="preserve"> </w:t>
                  </w:r>
                  <w:r w:rsidRPr="008C41B7">
                    <w:rPr>
                      <w:rFonts w:asciiTheme="majorHAnsi" w:eastAsia="MyriadPro-Semibold" w:hAnsiTheme="majorHAnsi"/>
                    </w:rPr>
                    <w:t>Név/leírás</w:t>
                  </w:r>
                </w:p>
              </w:tc>
              <w:tc>
                <w:tcPr>
                  <w:tcW w:w="1811" w:type="dxa"/>
                </w:tcPr>
                <w:p w14:paraId="557BFF4D" w14:textId="77777777" w:rsidR="008C2D94" w:rsidRDefault="008C2D94" w:rsidP="00F6387B">
                  <w:pPr>
                    <w:autoSpaceDE w:val="0"/>
                    <w:autoSpaceDN w:val="0"/>
                    <w:adjustRightInd w:val="0"/>
                    <w:jc w:val="both"/>
                    <w:rPr>
                      <w:rFonts w:asciiTheme="majorHAnsi" w:eastAsia="Calibri" w:hAnsiTheme="majorHAnsi"/>
                      <w:bCs/>
                      <w:highlight w:val="yellow"/>
                    </w:rPr>
                  </w:pPr>
                  <w:r w:rsidRPr="005B7F1E">
                    <w:rPr>
                      <w:rFonts w:asciiTheme="majorHAnsi" w:eastAsia="MyriadPro-Semibold" w:hAnsiTheme="majorHAnsi"/>
                      <w:b/>
                    </w:rPr>
                    <w:t>[BT</w:t>
                  </w:r>
                  <w:r>
                    <w:rPr>
                      <w:rFonts w:asciiTheme="majorHAnsi" w:eastAsia="MyriadPro-Semibold" w:hAnsiTheme="majorHAnsi"/>
                      <w:b/>
                    </w:rPr>
                    <w:t>-541</w:t>
                  </w:r>
                  <w:r w:rsidRPr="005B7F1E">
                    <w:rPr>
                      <w:rFonts w:asciiTheme="majorHAnsi" w:eastAsia="MyriadPro-Semibold" w:hAnsiTheme="majorHAnsi"/>
                      <w:b/>
                    </w:rPr>
                    <w:t>]</w:t>
                  </w:r>
                  <w:r>
                    <w:rPr>
                      <w:rFonts w:asciiTheme="majorHAnsi" w:eastAsia="MyriadPro-Semibold" w:hAnsiTheme="majorHAnsi"/>
                      <w:b/>
                    </w:rPr>
                    <w:t xml:space="preserve"> </w:t>
                  </w:r>
                  <w:r w:rsidRPr="008C41B7">
                    <w:rPr>
                      <w:rFonts w:asciiTheme="majorHAnsi" w:eastAsia="MyriadPro-Semibold" w:hAnsiTheme="majorHAnsi"/>
                    </w:rPr>
                    <w:t>Értéke</w:t>
                  </w:r>
                </w:p>
              </w:tc>
              <w:tc>
                <w:tcPr>
                  <w:tcW w:w="2890" w:type="dxa"/>
                </w:tcPr>
                <w:p w14:paraId="10FE1041" w14:textId="77777777" w:rsidR="008C2D94" w:rsidRDefault="008C2D94" w:rsidP="00F6387B">
                  <w:pPr>
                    <w:autoSpaceDE w:val="0"/>
                    <w:autoSpaceDN w:val="0"/>
                    <w:adjustRightInd w:val="0"/>
                    <w:ind w:left="142"/>
                    <w:jc w:val="both"/>
                    <w:rPr>
                      <w:rFonts w:asciiTheme="majorHAnsi" w:eastAsia="MyriadPro-Semibold" w:hAnsiTheme="majorHAnsi"/>
                      <w:b/>
                    </w:rPr>
                  </w:pPr>
                  <w:r w:rsidRPr="005B7F1E">
                    <w:rPr>
                      <w:rFonts w:asciiTheme="majorHAnsi" w:eastAsia="MyriadPro-Semibold" w:hAnsiTheme="majorHAnsi"/>
                      <w:b/>
                    </w:rPr>
                    <w:t>[BT</w:t>
                  </w:r>
                  <w:r>
                    <w:rPr>
                      <w:rFonts w:asciiTheme="majorHAnsi" w:eastAsia="MyriadPro-Semibold" w:hAnsiTheme="majorHAnsi"/>
                      <w:b/>
                    </w:rPr>
                    <w:t>-5421</w:t>
                  </w:r>
                  <w:r w:rsidRPr="005B7F1E">
                    <w:rPr>
                      <w:rFonts w:asciiTheme="majorHAnsi" w:eastAsia="MyriadPro-Semibold" w:hAnsiTheme="majorHAnsi"/>
                      <w:b/>
                    </w:rPr>
                    <w:t>]</w:t>
                  </w:r>
                  <w:r>
                    <w:rPr>
                      <w:rFonts w:asciiTheme="majorHAnsi" w:eastAsia="MyriadPro-Semibold" w:hAnsiTheme="majorHAnsi"/>
                      <w:b/>
                    </w:rPr>
                    <w:t xml:space="preserve"> </w:t>
                  </w:r>
                  <w:r w:rsidRPr="005B7F1E">
                    <w:rPr>
                      <w:rFonts w:asciiTheme="majorHAnsi" w:eastAsia="MyriadPro-Semibold" w:hAnsiTheme="majorHAnsi"/>
                      <w:b/>
                    </w:rPr>
                    <w:t>[BT</w:t>
                  </w:r>
                  <w:r>
                    <w:rPr>
                      <w:rFonts w:asciiTheme="majorHAnsi" w:eastAsia="MyriadPro-Semibold" w:hAnsiTheme="majorHAnsi"/>
                      <w:b/>
                    </w:rPr>
                    <w:t>-5422</w:t>
                  </w:r>
                  <w:r w:rsidRPr="005B7F1E">
                    <w:rPr>
                      <w:rFonts w:asciiTheme="majorHAnsi" w:eastAsia="MyriadPro-Semibold" w:hAnsiTheme="majorHAnsi"/>
                      <w:b/>
                    </w:rPr>
                    <w:t>]</w:t>
                  </w:r>
                  <w:r>
                    <w:rPr>
                      <w:rFonts w:asciiTheme="majorHAnsi" w:eastAsia="MyriadPro-Semibold" w:hAnsiTheme="majorHAnsi"/>
                      <w:b/>
                    </w:rPr>
                    <w:t xml:space="preserve"> </w:t>
                  </w:r>
                  <w:r w:rsidRPr="008C41B7">
                    <w:rPr>
                      <w:rFonts w:asciiTheme="majorHAnsi" w:eastAsia="MyriadPro-Semibold" w:hAnsiTheme="majorHAnsi"/>
                    </w:rPr>
                    <w:t>Érték típusa</w:t>
                  </w:r>
                </w:p>
                <w:p w14:paraId="7DC25AF0" w14:textId="77777777" w:rsidR="008C2D94" w:rsidRDefault="008C2D94" w:rsidP="00F6387B">
                  <w:pPr>
                    <w:autoSpaceDE w:val="0"/>
                    <w:autoSpaceDN w:val="0"/>
                    <w:adjustRightInd w:val="0"/>
                    <w:jc w:val="both"/>
                    <w:rPr>
                      <w:rFonts w:asciiTheme="majorHAnsi" w:eastAsia="Calibri" w:hAnsiTheme="majorHAnsi"/>
                      <w:bCs/>
                      <w:highlight w:val="yellow"/>
                    </w:rPr>
                  </w:pPr>
                </w:p>
              </w:tc>
            </w:tr>
            <w:tr w:rsidR="008C2D94" w:rsidRPr="00BC0760" w14:paraId="1BBD963A" w14:textId="77777777" w:rsidTr="00F6387B">
              <w:tc>
                <w:tcPr>
                  <w:tcW w:w="3993" w:type="dxa"/>
                </w:tcPr>
                <w:p w14:paraId="1D75574A" w14:textId="77777777" w:rsidR="008C2D94" w:rsidRPr="00BC0760" w:rsidRDefault="008C2D94" w:rsidP="00F6387B">
                  <w:pPr>
                    <w:autoSpaceDE w:val="0"/>
                    <w:autoSpaceDN w:val="0"/>
                    <w:adjustRightInd w:val="0"/>
                    <w:jc w:val="both"/>
                    <w:rPr>
                      <w:rFonts w:asciiTheme="majorHAnsi" w:eastAsia="Calibri" w:hAnsiTheme="majorHAnsi"/>
                      <w:bCs/>
                      <w:color w:val="0070C0"/>
                    </w:rPr>
                  </w:pPr>
                  <w:r w:rsidRPr="00BC0760">
                    <w:rPr>
                      <w:rFonts w:asciiTheme="majorHAnsi" w:hAnsiTheme="majorHAnsi"/>
                    </w:rPr>
                    <w:t>Az alkalmasság körében bemutatott 1 fő teljesítés helyszíni irányításáért és minőség-ellenőrzéséért felelős személy vonatkozó alkalmassági minimum követelmény feletti többlettapasztalata</w:t>
                  </w:r>
                  <w:r>
                    <w:rPr>
                      <w:rFonts w:asciiTheme="majorHAnsi" w:hAnsiTheme="majorHAnsi"/>
                    </w:rPr>
                    <w:t xml:space="preserve"> </w:t>
                  </w:r>
                  <w:r w:rsidRPr="00BC0760">
                    <w:rPr>
                      <w:rFonts w:asciiTheme="majorHAnsi" w:hAnsiTheme="majorHAnsi"/>
                    </w:rPr>
                    <w:t>(0-6 hónap)</w:t>
                  </w:r>
                </w:p>
              </w:tc>
              <w:tc>
                <w:tcPr>
                  <w:tcW w:w="1811" w:type="dxa"/>
                </w:tcPr>
                <w:p w14:paraId="39A26EE0" w14:textId="77777777" w:rsidR="008C2D94" w:rsidRPr="00BC0760" w:rsidRDefault="008C2D94" w:rsidP="00F6387B">
                  <w:pPr>
                    <w:autoSpaceDE w:val="0"/>
                    <w:autoSpaceDN w:val="0"/>
                    <w:adjustRightInd w:val="0"/>
                    <w:jc w:val="both"/>
                    <w:rPr>
                      <w:rFonts w:asciiTheme="majorHAnsi" w:eastAsia="Calibri" w:hAnsiTheme="majorHAnsi"/>
                      <w:bCs/>
                    </w:rPr>
                  </w:pPr>
                  <w:r w:rsidRPr="00BC0760">
                    <w:rPr>
                      <w:rFonts w:asciiTheme="majorHAnsi" w:eastAsia="Calibri" w:hAnsiTheme="majorHAnsi"/>
                      <w:bCs/>
                    </w:rPr>
                    <w:t>10</w:t>
                  </w:r>
                </w:p>
              </w:tc>
              <w:tc>
                <w:tcPr>
                  <w:tcW w:w="2890" w:type="dxa"/>
                </w:tcPr>
                <w:p w14:paraId="27845BAC" w14:textId="77777777" w:rsidR="008C2D94" w:rsidRPr="00BC0760" w:rsidRDefault="008C2D94" w:rsidP="00F6387B">
                  <w:pPr>
                    <w:autoSpaceDE w:val="0"/>
                    <w:autoSpaceDN w:val="0"/>
                    <w:adjustRightInd w:val="0"/>
                    <w:jc w:val="both"/>
                    <w:rPr>
                      <w:rFonts w:asciiTheme="majorHAnsi" w:eastAsia="Calibri" w:hAnsiTheme="majorHAnsi"/>
                      <w:bCs/>
                    </w:rPr>
                  </w:pPr>
                  <w:r>
                    <w:t>Súlyozás (pontok, pontos)</w:t>
                  </w:r>
                </w:p>
              </w:tc>
            </w:tr>
          </w:tbl>
          <w:p w14:paraId="5338E026" w14:textId="77777777" w:rsidR="008C2D94" w:rsidRPr="00BC0760" w:rsidRDefault="008C2D94" w:rsidP="00F6387B">
            <w:pPr>
              <w:autoSpaceDE w:val="0"/>
              <w:autoSpaceDN w:val="0"/>
              <w:adjustRightInd w:val="0"/>
              <w:spacing w:after="0" w:line="240" w:lineRule="auto"/>
              <w:ind w:left="142"/>
              <w:jc w:val="both"/>
              <w:rPr>
                <w:rFonts w:asciiTheme="majorHAnsi" w:eastAsia="Calibri" w:hAnsiTheme="majorHAnsi" w:cs="Times New Roman"/>
                <w:b/>
                <w:bCs/>
                <w:sz w:val="20"/>
                <w:szCs w:val="20"/>
              </w:rPr>
            </w:pPr>
          </w:p>
          <w:p w14:paraId="47FBEAAB" w14:textId="77777777" w:rsidR="008C2D94" w:rsidRPr="00BC0760" w:rsidRDefault="008C2D94" w:rsidP="00F6387B">
            <w:pPr>
              <w:autoSpaceDE w:val="0"/>
              <w:autoSpaceDN w:val="0"/>
              <w:adjustRightInd w:val="0"/>
              <w:spacing w:after="0" w:line="240" w:lineRule="auto"/>
              <w:ind w:left="142"/>
              <w:rPr>
                <w:rFonts w:asciiTheme="majorHAnsi" w:eastAsia="MyriadPro-Light" w:hAnsiTheme="majorHAnsi" w:cs="Times New Roman"/>
                <w:sz w:val="20"/>
                <w:szCs w:val="20"/>
                <w:u w:val="single"/>
                <w:lang w:eastAsia="hu-HU"/>
              </w:rPr>
            </w:pPr>
            <w:r w:rsidRPr="00BC0760">
              <w:rPr>
                <w:rFonts w:asciiTheme="majorHAnsi" w:eastAsia="MyriadPro-Semibold" w:hAnsiTheme="majorHAnsi" w:cs="Times New Roman"/>
                <w:b/>
                <w:sz w:val="20"/>
                <w:szCs w:val="20"/>
                <w:lang w:eastAsia="hu-HU"/>
              </w:rPr>
              <w:t xml:space="preserve">[BT-539] </w:t>
            </w:r>
            <w:r w:rsidRPr="00BC0760">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HiraKakuPro-W3" w:hAnsiTheme="majorHAnsi" w:cs="Times New Roman"/>
                <w:sz w:val="20"/>
                <w:szCs w:val="20"/>
                <w:lang w:eastAsia="hu-HU"/>
              </w:rPr>
              <w:t xml:space="preserve"> </w:t>
            </w:r>
            <w:r w:rsidRPr="00BC0760">
              <w:rPr>
                <w:rFonts w:asciiTheme="majorHAnsi" w:eastAsia="MyriadPro-Light" w:hAnsiTheme="majorHAnsi" w:cs="Times New Roman"/>
                <w:sz w:val="20"/>
                <w:szCs w:val="20"/>
                <w:lang w:eastAsia="hu-HU"/>
              </w:rPr>
              <w:t xml:space="preserve">Költség </w:t>
            </w:r>
            <w:r w:rsidRPr="00BC0760">
              <w:rPr>
                <w:rFonts w:asciiTheme="majorHAnsi" w:eastAsia="MyriadPro-Semibold" w:hAnsiTheme="majorHAnsi" w:cs="Times New Roman"/>
                <w:sz w:val="20"/>
                <w:szCs w:val="20"/>
                <w:lang w:eastAsia="hu-HU"/>
              </w:rPr>
              <w:t xml:space="preserve">kritérium – </w:t>
            </w:r>
            <w:r w:rsidRPr="00BC0760">
              <w:rPr>
                <w:rFonts w:asciiTheme="majorHAnsi" w:eastAsia="Calibri" w:hAnsiTheme="majorHAnsi" w:cs="Times New Roman"/>
                <w:sz w:val="20"/>
                <w:szCs w:val="20"/>
              </w:rPr>
              <w:t xml:space="preserve">igen </w:t>
            </w:r>
            <w:r w:rsidRPr="00BC0760">
              <w:rPr>
                <w:rFonts w:asciiTheme="majorHAnsi" w:eastAsia="Calibri" w:hAnsiTheme="majorHAnsi" w:cs="Times New Roman"/>
                <w:sz w:val="20"/>
                <w:szCs w:val="20"/>
                <w:u w:val="single"/>
              </w:rPr>
              <w:t>/ nem</w:t>
            </w:r>
          </w:p>
          <w:p w14:paraId="26668C4C" w14:textId="77777777" w:rsidR="008C2D94" w:rsidRPr="00BC0760" w:rsidRDefault="008C2D94" w:rsidP="00F6387B">
            <w:pPr>
              <w:autoSpaceDE w:val="0"/>
              <w:autoSpaceDN w:val="0"/>
              <w:adjustRightInd w:val="0"/>
              <w:spacing w:after="0" w:line="240" w:lineRule="auto"/>
              <w:ind w:left="142"/>
              <w:rPr>
                <w:rFonts w:asciiTheme="majorHAnsi" w:eastAsia="MS Mincho" w:hAnsiTheme="majorHAnsi" w:cs="MS Mincho"/>
                <w:b/>
                <w:sz w:val="20"/>
                <w:szCs w:val="20"/>
                <w:lang w:eastAsia="hu-HU"/>
              </w:rPr>
            </w:pPr>
          </w:p>
          <w:p w14:paraId="472101D9" w14:textId="77777777" w:rsidR="008C2D94" w:rsidRPr="00BC0760" w:rsidRDefault="008C2D94" w:rsidP="00F6387B">
            <w:pPr>
              <w:autoSpaceDE w:val="0"/>
              <w:autoSpaceDN w:val="0"/>
              <w:adjustRightInd w:val="0"/>
              <w:spacing w:after="0" w:line="240" w:lineRule="auto"/>
              <w:ind w:left="142"/>
              <w:rPr>
                <w:rFonts w:asciiTheme="majorHAnsi" w:eastAsia="Calibri" w:hAnsiTheme="majorHAnsi" w:cs="Times New Roman"/>
                <w:b/>
                <w:bCs/>
                <w:sz w:val="20"/>
                <w:szCs w:val="20"/>
              </w:rPr>
            </w:pPr>
            <w:r w:rsidRPr="00BC0760">
              <w:rPr>
                <w:rFonts w:asciiTheme="majorHAnsi" w:eastAsia="MyriadPro-Semibold" w:hAnsiTheme="majorHAnsi" w:cs="Times New Roman"/>
                <w:b/>
                <w:sz w:val="20"/>
                <w:szCs w:val="20"/>
                <w:lang w:eastAsia="hu-HU"/>
              </w:rPr>
              <w:t xml:space="preserve">[BT-539] </w:t>
            </w:r>
            <w:r w:rsidRPr="00BC0760">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Light" w:hAnsiTheme="majorHAnsi" w:cs="Times New Roman"/>
                <w:b/>
                <w:sz w:val="20"/>
                <w:szCs w:val="20"/>
                <w:lang w:eastAsia="hu-HU"/>
              </w:rPr>
              <w:t>Ár kritérium</w:t>
            </w:r>
            <w:r w:rsidRPr="00BC0760">
              <w:rPr>
                <w:rFonts w:asciiTheme="majorHAnsi" w:eastAsia="Calibri" w:hAnsiTheme="majorHAnsi" w:cs="Times New Roman"/>
                <w:b/>
                <w:bCs/>
                <w:sz w:val="20"/>
                <w:szCs w:val="20"/>
              </w:rPr>
              <w:t xml:space="preserve">– </w:t>
            </w:r>
            <w:r w:rsidRPr="00BC0760">
              <w:rPr>
                <w:rFonts w:asciiTheme="majorHAnsi" w:eastAsia="Calibri" w:hAnsiTheme="majorHAnsi" w:cs="Times New Roman"/>
                <w:b/>
                <w:sz w:val="20"/>
                <w:szCs w:val="20"/>
                <w:u w:val="single"/>
              </w:rPr>
              <w:t>igen</w:t>
            </w:r>
            <w:r w:rsidRPr="00BC0760">
              <w:rPr>
                <w:rFonts w:asciiTheme="majorHAnsi" w:eastAsia="Calibri" w:hAnsiTheme="majorHAnsi" w:cs="Times New Roman"/>
                <w:sz w:val="20"/>
                <w:szCs w:val="20"/>
              </w:rPr>
              <w:t xml:space="preserve"> / nem</w:t>
            </w:r>
          </w:p>
          <w:p w14:paraId="5850AB30" w14:textId="77777777" w:rsidR="008C2D94" w:rsidRPr="00BC0760" w:rsidRDefault="008C2D94" w:rsidP="00F6387B">
            <w:pPr>
              <w:autoSpaceDE w:val="0"/>
              <w:autoSpaceDN w:val="0"/>
              <w:adjustRightInd w:val="0"/>
              <w:spacing w:after="0" w:line="240" w:lineRule="auto"/>
              <w:ind w:left="142"/>
              <w:rPr>
                <w:rFonts w:asciiTheme="majorHAnsi" w:eastAsia="Calibri" w:hAnsiTheme="majorHAnsi" w:cs="Times New Roman"/>
                <w:b/>
                <w:bCs/>
                <w:sz w:val="20"/>
                <w:szCs w:val="20"/>
              </w:rPr>
            </w:pPr>
          </w:p>
          <w:p w14:paraId="29C4239C" w14:textId="77777777" w:rsidR="008C2D94" w:rsidRPr="00BC0760" w:rsidRDefault="008C2D94" w:rsidP="00F6387B">
            <w:pPr>
              <w:autoSpaceDE w:val="0"/>
              <w:autoSpaceDN w:val="0"/>
              <w:adjustRightInd w:val="0"/>
              <w:jc w:val="both"/>
              <w:rPr>
                <w:rFonts w:asciiTheme="majorHAnsi" w:eastAsia="MyriadPro-Light" w:hAnsiTheme="majorHAnsi"/>
                <w:sz w:val="20"/>
                <w:szCs w:val="20"/>
                <w:lang w:eastAsia="hu-HU"/>
              </w:rPr>
            </w:pPr>
            <w:r w:rsidRPr="00BC0760">
              <w:rPr>
                <w:rFonts w:asciiTheme="majorHAnsi" w:hAnsiTheme="majorHAnsi"/>
                <w:sz w:val="20"/>
                <w:szCs w:val="20"/>
              </w:rPr>
              <w:t>Nettó vállalkozási díj Ft/hó</w:t>
            </w:r>
            <w:r>
              <w:rPr>
                <w:rFonts w:asciiTheme="majorHAnsi" w:hAnsiTheme="majorHAnsi"/>
                <w:sz w:val="20"/>
                <w:szCs w:val="20"/>
              </w:rPr>
              <w:t>nap</w:t>
            </w:r>
            <w:r w:rsidRPr="00BC0760">
              <w:rPr>
                <w:rFonts w:asciiTheme="majorHAnsi" w:eastAsia="Calibri" w:hAnsiTheme="majorHAnsi"/>
                <w:sz w:val="20"/>
                <w:szCs w:val="20"/>
              </w:rPr>
              <w:t xml:space="preserve">- Súlyszám: </w:t>
            </w:r>
            <w:r w:rsidRPr="00BC0760">
              <w:rPr>
                <w:rFonts w:asciiTheme="majorHAnsi" w:eastAsia="MyriadPro-Light" w:hAnsiTheme="majorHAnsi"/>
                <w:sz w:val="20"/>
                <w:szCs w:val="20"/>
                <w:lang w:eastAsia="hu-HU"/>
              </w:rPr>
              <w:t>90</w:t>
            </w:r>
          </w:p>
          <w:p w14:paraId="6496E2F9" w14:textId="77777777" w:rsidR="008C2D94" w:rsidRPr="00876A40" w:rsidRDefault="008C2D94" w:rsidP="00F6387B">
            <w:pPr>
              <w:pStyle w:val="Listaszerbekezds"/>
              <w:autoSpaceDE w:val="0"/>
              <w:autoSpaceDN w:val="0"/>
              <w:adjustRightInd w:val="0"/>
              <w:ind w:left="502"/>
              <w:jc w:val="both"/>
              <w:rPr>
                <w:rFonts w:asciiTheme="majorHAnsi" w:eastAsia="Calibri" w:hAnsiTheme="majorHAnsi"/>
                <w:color w:val="0070C0"/>
                <w:sz w:val="20"/>
                <w:szCs w:val="20"/>
              </w:rPr>
            </w:pPr>
          </w:p>
          <w:p w14:paraId="0B8E595B" w14:textId="77777777" w:rsidR="008C2D94" w:rsidRPr="00876A40" w:rsidRDefault="008C2D94" w:rsidP="00F6387B">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r w:rsidRPr="00876A40">
              <w:rPr>
                <w:rFonts w:asciiTheme="majorHAnsi" w:eastAsia="MyriadPro-Semibold" w:hAnsiTheme="majorHAnsi" w:cs="Times New Roman"/>
                <w:sz w:val="20"/>
                <w:szCs w:val="20"/>
                <w:lang w:eastAsia="hu-HU"/>
              </w:rPr>
              <w:t>[BT-543] Összetett értékelési szempont megadása</w:t>
            </w:r>
          </w:p>
          <w:p w14:paraId="6F06A4F0" w14:textId="77777777" w:rsidR="008C2D94" w:rsidRPr="00876A40" w:rsidRDefault="008C2D94" w:rsidP="00F6387B">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p>
          <w:p w14:paraId="6CF283D2" w14:textId="77777777" w:rsidR="008C2D94" w:rsidRPr="00BC0760" w:rsidRDefault="008C2D94" w:rsidP="00F6387B">
            <w:pPr>
              <w:autoSpaceDE w:val="0"/>
              <w:autoSpaceDN w:val="0"/>
              <w:adjustRightInd w:val="0"/>
              <w:spacing w:after="0" w:line="240" w:lineRule="auto"/>
              <w:jc w:val="both"/>
              <w:rPr>
                <w:rFonts w:asciiTheme="majorHAnsi" w:eastAsia="Calibri" w:hAnsiTheme="majorHAnsi" w:cs="Times New Roman"/>
                <w:sz w:val="20"/>
                <w:szCs w:val="20"/>
                <w:lang w:val="x-none" w:eastAsia="en-GB"/>
              </w:rPr>
            </w:pPr>
            <w:r w:rsidRPr="00BC0760">
              <w:rPr>
                <w:rFonts w:asciiTheme="majorHAnsi" w:eastAsia="Calibri" w:hAnsiTheme="majorHAnsi" w:cs="Times New Roman"/>
                <w:sz w:val="20"/>
                <w:szCs w:val="20"/>
                <w:lang w:val="x-none" w:eastAsia="en-GB"/>
              </w:rPr>
              <w:t xml:space="preserve">A Kbt. 76. § (2) </w:t>
            </w:r>
            <w:proofErr w:type="spellStart"/>
            <w:r w:rsidRPr="00BC0760">
              <w:rPr>
                <w:rFonts w:asciiTheme="majorHAnsi" w:eastAsia="Calibri" w:hAnsiTheme="majorHAnsi" w:cs="Times New Roman"/>
                <w:sz w:val="20"/>
                <w:szCs w:val="20"/>
                <w:lang w:val="x-none" w:eastAsia="en-GB"/>
              </w:rPr>
              <w:t>bek</w:t>
            </w:r>
            <w:proofErr w:type="spellEnd"/>
            <w:r w:rsidRPr="00BC0760">
              <w:rPr>
                <w:rFonts w:asciiTheme="majorHAnsi" w:eastAsia="Calibri" w:hAnsiTheme="majorHAnsi" w:cs="Times New Roman"/>
                <w:sz w:val="20"/>
                <w:szCs w:val="20"/>
                <w:lang w:val="x-none" w:eastAsia="en-GB"/>
              </w:rPr>
              <w:t xml:space="preserve">. c) pontja alapján </w:t>
            </w:r>
            <w:r w:rsidRPr="00BC0760">
              <w:rPr>
                <w:rFonts w:asciiTheme="majorHAnsi" w:eastAsia="Calibri" w:hAnsiTheme="majorHAnsi" w:cs="Times New Roman"/>
                <w:b/>
                <w:sz w:val="20"/>
                <w:szCs w:val="20"/>
                <w:lang w:val="x-none" w:eastAsia="en-GB"/>
              </w:rPr>
              <w:t>legjobb ár-érték arányt</w:t>
            </w:r>
            <w:r w:rsidRPr="00BC0760">
              <w:rPr>
                <w:rFonts w:asciiTheme="majorHAnsi" w:eastAsia="Calibri" w:hAnsiTheme="majorHAnsi" w:cs="Times New Roman"/>
                <w:sz w:val="20"/>
                <w:szCs w:val="20"/>
                <w:lang w:val="x-none" w:eastAsia="en-GB"/>
              </w:rPr>
              <w:t xml:space="preserve"> megjelenítő ajánlat a nyertes ajánlat.</w:t>
            </w:r>
          </w:p>
          <w:p w14:paraId="2EB7FA37" w14:textId="77777777" w:rsidR="008C2D94" w:rsidRPr="00BC0760" w:rsidRDefault="008C2D94" w:rsidP="00F6387B">
            <w:pPr>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Az ajánlatok ért. szempont szerinti tartalmi elemeinek értékelésekor az adható pontszám alsó/felső határa minden rész- és alszempont esetében: </w:t>
            </w:r>
            <w:r w:rsidRPr="00BC0760">
              <w:rPr>
                <w:rFonts w:asciiTheme="majorHAnsi" w:eastAsia="MyriadPro-Light" w:hAnsiTheme="majorHAnsi" w:cs="Times New Roman"/>
                <w:b/>
                <w:sz w:val="20"/>
                <w:szCs w:val="20"/>
                <w:lang w:eastAsia="hu-HU"/>
              </w:rPr>
              <w:t>0-10 pont</w:t>
            </w:r>
            <w:r w:rsidRPr="00BC0760">
              <w:rPr>
                <w:rFonts w:asciiTheme="majorHAnsi" w:eastAsia="MyriadPro-Light" w:hAnsiTheme="majorHAnsi" w:cs="Times New Roman"/>
                <w:sz w:val="20"/>
                <w:szCs w:val="20"/>
                <w:lang w:eastAsia="hu-HU"/>
              </w:rPr>
              <w:t xml:space="preserve">. </w:t>
            </w:r>
          </w:p>
          <w:p w14:paraId="6306CB3F" w14:textId="77777777" w:rsidR="008C2D94" w:rsidRPr="00BC0760" w:rsidRDefault="008C2D94" w:rsidP="00F6387B">
            <w:pPr>
              <w:spacing w:after="0" w:line="240" w:lineRule="auto"/>
              <w:jc w:val="both"/>
              <w:rPr>
                <w:rFonts w:asciiTheme="majorHAnsi" w:eastAsia="Calibri" w:hAnsiTheme="majorHAnsi" w:cs="Times New Roman"/>
                <w:sz w:val="20"/>
                <w:szCs w:val="20"/>
                <w:lang w:val="x-none" w:eastAsia="en-GB"/>
              </w:rPr>
            </w:pPr>
            <w:r w:rsidRPr="00BC0760">
              <w:rPr>
                <w:rFonts w:asciiTheme="majorHAnsi" w:eastAsia="MyriadPro-Light" w:hAnsiTheme="majorHAnsi" w:cs="Times New Roman"/>
                <w:sz w:val="20"/>
                <w:szCs w:val="20"/>
                <w:lang w:eastAsia="hu-HU"/>
              </w:rPr>
              <w:t xml:space="preserve">Az értékelés módszere az 1. részszempont esetén </w:t>
            </w:r>
            <w:r w:rsidRPr="00BC0760">
              <w:rPr>
                <w:rFonts w:asciiTheme="majorHAnsi" w:eastAsia="MyriadPro-Light" w:hAnsiTheme="majorHAnsi" w:cs="Times New Roman"/>
                <w:b/>
                <w:sz w:val="20"/>
                <w:szCs w:val="20"/>
                <w:lang w:eastAsia="hu-HU"/>
              </w:rPr>
              <w:t>fordított arányosítás</w:t>
            </w:r>
            <w:r w:rsidRPr="00BC0760">
              <w:rPr>
                <w:rFonts w:asciiTheme="majorHAnsi" w:eastAsia="MyriadPro-Light" w:hAnsiTheme="majorHAnsi" w:cs="Times New Roman"/>
                <w:sz w:val="20"/>
                <w:szCs w:val="20"/>
                <w:lang w:eastAsia="hu-HU"/>
              </w:rPr>
              <w:t xml:space="preserve">, a 2. részszempont alszempontjai esetén </w:t>
            </w:r>
            <w:r w:rsidRPr="00BC0760">
              <w:rPr>
                <w:rFonts w:asciiTheme="majorHAnsi" w:eastAsia="MyriadPro-Light" w:hAnsiTheme="majorHAnsi" w:cs="Times New Roman"/>
                <w:b/>
                <w:sz w:val="20"/>
                <w:szCs w:val="20"/>
                <w:lang w:eastAsia="hu-HU"/>
              </w:rPr>
              <w:t>egyenes arányosítás</w:t>
            </w:r>
            <w:r w:rsidRPr="00BC0760">
              <w:rPr>
                <w:rFonts w:asciiTheme="majorHAnsi" w:eastAsia="MyriadPro-Light" w:hAnsiTheme="majorHAnsi" w:cs="Times New Roman"/>
                <w:sz w:val="20"/>
                <w:szCs w:val="20"/>
                <w:lang w:eastAsia="hu-HU"/>
              </w:rPr>
              <w:t xml:space="preserve">. </w:t>
            </w:r>
          </w:p>
          <w:p w14:paraId="16B023BB" w14:textId="77777777" w:rsidR="008C2D94" w:rsidRPr="00BC0760" w:rsidRDefault="008C2D94" w:rsidP="00F6387B">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p>
          <w:p w14:paraId="7E57695D" w14:textId="77777777" w:rsidR="008C2D94" w:rsidRPr="00BC0760" w:rsidRDefault="008C2D94" w:rsidP="00F6387B">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sz w:val="20"/>
                <w:szCs w:val="20"/>
                <w:lang w:eastAsia="hu-HU"/>
              </w:rPr>
              <w:t xml:space="preserve">[BT-733] Értékelési szempontok- sorrend indoklása </w:t>
            </w:r>
          </w:p>
          <w:p w14:paraId="7A7209F8" w14:textId="77777777" w:rsidR="008C2D94" w:rsidRPr="00BC0760" w:rsidRDefault="008C2D94" w:rsidP="00F6387B">
            <w:pPr>
              <w:spacing w:after="0" w:line="240" w:lineRule="auto"/>
              <w:jc w:val="both"/>
              <w:rPr>
                <w:rFonts w:asciiTheme="majorHAnsi" w:eastAsia="Times New Roman" w:hAnsiTheme="majorHAnsi" w:cstheme="minorHAnsi"/>
                <w:b/>
                <w:bCs/>
                <w:i/>
                <w:sz w:val="20"/>
                <w:szCs w:val="20"/>
                <w:lang w:eastAsia="hu-HU"/>
              </w:rPr>
            </w:pPr>
            <w:r w:rsidRPr="00BC0760">
              <w:rPr>
                <w:rFonts w:asciiTheme="majorHAnsi" w:eastAsia="MyriadPro-Light" w:hAnsiTheme="majorHAnsi" w:cs="Times New Roman"/>
                <w:sz w:val="20"/>
                <w:szCs w:val="20"/>
                <w:lang w:eastAsia="hu-HU"/>
              </w:rPr>
              <w:t xml:space="preserve">Ajánlatkérő alkalmazza a Kbt. 77. § (1)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.-t: A nullás megajánlás 0 pontot kap.</w:t>
            </w:r>
            <w:r w:rsidRPr="00BC0760">
              <w:rPr>
                <w:rFonts w:asciiTheme="majorHAnsi" w:eastAsia="Times New Roman" w:hAnsiTheme="majorHAnsi" w:cstheme="minorHAnsi"/>
                <w:b/>
                <w:bCs/>
                <w:i/>
                <w:sz w:val="20"/>
                <w:szCs w:val="20"/>
                <w:lang w:eastAsia="hu-HU"/>
              </w:rPr>
              <w:t xml:space="preserve"> </w:t>
            </w:r>
          </w:p>
          <w:p w14:paraId="03F57299" w14:textId="77777777" w:rsidR="008C2D94" w:rsidRPr="006468FB" w:rsidRDefault="008C2D94" w:rsidP="00F6387B">
            <w:pPr>
              <w:spacing w:after="0" w:line="240" w:lineRule="auto"/>
              <w:ind w:left="171"/>
              <w:jc w:val="both"/>
              <w:rPr>
                <w:rFonts w:asciiTheme="majorHAnsi" w:eastAsia="MyriadPro-Light" w:hAnsiTheme="majorHAnsi" w:cs="Times New Roman"/>
                <w:sz w:val="20"/>
                <w:szCs w:val="20"/>
                <w:highlight w:val="yellow"/>
                <w:lang w:eastAsia="hu-HU"/>
              </w:rPr>
            </w:pPr>
          </w:p>
        </w:tc>
      </w:tr>
      <w:tr w:rsidR="008C2D94" w:rsidRPr="003F0BF5" w14:paraId="71F2D3EC" w14:textId="77777777" w:rsidTr="00F6387B">
        <w:tc>
          <w:tcPr>
            <w:tcW w:w="9062" w:type="dxa"/>
          </w:tcPr>
          <w:p w14:paraId="1E851E9C" w14:textId="77777777" w:rsidR="008C2D94" w:rsidRPr="003F0BF5" w:rsidRDefault="008C2D94" w:rsidP="00F6387B">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II.2.6) Becsült teljes érték vagy nagyságrend:</w:t>
            </w:r>
          </w:p>
          <w:p w14:paraId="73F3FB0B" w14:textId="77777777" w:rsidR="008C2D94" w:rsidRPr="003F0BF5" w:rsidRDefault="008C2D94" w:rsidP="00F6387B">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 xml:space="preserve">[BT-27] </w:t>
            </w:r>
            <w:r w:rsidRPr="003F0BF5">
              <w:rPr>
                <w:rFonts w:asciiTheme="majorHAnsi" w:eastAsia="MyriadPro-Semibold" w:hAnsiTheme="majorHAnsi" w:cs="Times New Roman"/>
                <w:sz w:val="20"/>
                <w:szCs w:val="20"/>
                <w:lang w:eastAsia="hu-HU"/>
              </w:rPr>
              <w:t xml:space="preserve">Érték áfa </w:t>
            </w:r>
            <w:proofErr w:type="gramStart"/>
            <w:r w:rsidRPr="003F0BF5">
              <w:rPr>
                <w:rFonts w:asciiTheme="majorHAnsi" w:eastAsia="MyriadPro-Semibold" w:hAnsiTheme="majorHAnsi" w:cs="Times New Roman"/>
                <w:sz w:val="20"/>
                <w:szCs w:val="20"/>
                <w:lang w:eastAsia="hu-HU"/>
              </w:rPr>
              <w:t xml:space="preserve">nélkül:  </w:t>
            </w:r>
            <w:r w:rsidRPr="003F0BF5">
              <w:rPr>
                <w:rFonts w:asciiTheme="majorHAnsi" w:eastAsia="MyriadPro-Semibold" w:hAnsiTheme="majorHAnsi" w:cs="Times New Roman"/>
                <w:b/>
                <w:sz w:val="20"/>
                <w:szCs w:val="20"/>
                <w:lang w:eastAsia="hu-HU"/>
              </w:rPr>
              <w:t>[</w:t>
            </w:r>
            <w:proofErr w:type="gramEnd"/>
            <w:r w:rsidRPr="003F0BF5">
              <w:rPr>
                <w:rFonts w:asciiTheme="majorHAnsi" w:eastAsia="MyriadPro-Semibold" w:hAnsiTheme="majorHAnsi" w:cs="Times New Roman"/>
                <w:b/>
                <w:sz w:val="20"/>
                <w:szCs w:val="20"/>
                <w:lang w:eastAsia="hu-HU"/>
              </w:rPr>
              <w:t xml:space="preserve">OPA-36] </w:t>
            </w:r>
            <w:r w:rsidRPr="003F0BF5">
              <w:rPr>
                <w:rFonts w:asciiTheme="majorHAnsi" w:eastAsia="MyriadPro-Semibold" w:hAnsiTheme="majorHAnsi" w:cs="Times New Roman"/>
                <w:sz w:val="20"/>
                <w:szCs w:val="20"/>
                <w:lang w:eastAsia="hu-HU"/>
              </w:rPr>
              <w:t xml:space="preserve">Pénznem: </w:t>
            </w:r>
          </w:p>
        </w:tc>
      </w:tr>
      <w:tr w:rsidR="008C2D94" w:rsidRPr="003F0BF5" w14:paraId="43F75239" w14:textId="77777777" w:rsidTr="00F6387B">
        <w:tc>
          <w:tcPr>
            <w:tcW w:w="9062" w:type="dxa"/>
          </w:tcPr>
          <w:p w14:paraId="0BB8F98D" w14:textId="77777777" w:rsidR="008C2D94" w:rsidRPr="003F0BF5" w:rsidRDefault="008C2D94" w:rsidP="00F6387B">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II.2.7) A szerződés, a keretmegállapodás vagy a dinamikus beszerzési rendszer időtartama</w:t>
            </w:r>
          </w:p>
          <w:p w14:paraId="524A5097" w14:textId="77777777" w:rsidR="008C2D94" w:rsidRPr="003F0BF5" w:rsidRDefault="008C2D94" w:rsidP="00F6387B">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08029DCE" w14:textId="77777777" w:rsidR="008C2D94" w:rsidRPr="00BC0760" w:rsidRDefault="008C2D94" w:rsidP="00F6387B">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[BT-36] </w:t>
            </w:r>
            <w:proofErr w:type="gramStart"/>
            <w:r w:rsidRPr="003F0BF5">
              <w:rPr>
                <w:rFonts w:asciiTheme="majorHAnsi" w:eastAsia="MyriadPro-Semibold" w:hAnsiTheme="majorHAnsi" w:cs="Times New Roman"/>
                <w:sz w:val="20"/>
                <w:szCs w:val="20"/>
                <w:lang w:eastAsia="hu-HU"/>
              </w:rPr>
              <w:t>Időtartam :</w:t>
            </w:r>
            <w:proofErr w:type="gramEnd"/>
            <w:r w:rsidRPr="003F0BF5">
              <w:rPr>
                <w:rFonts w:asciiTheme="majorHAnsi" w:eastAsia="MyriadPro-Semibold" w:hAnsiTheme="majorHAnsi" w:cs="Times New Roman"/>
                <w:sz w:val="20"/>
                <w:szCs w:val="20"/>
                <w:lang w:eastAsia="hu-HU"/>
              </w:rPr>
              <w:t xml:space="preserve"> </w:t>
            </w:r>
            <w:r w:rsidRPr="003F0BF5">
              <w:rPr>
                <w:rFonts w:asciiTheme="majorHAnsi" w:eastAsia="MyriadPro-LightIt" w:hAnsiTheme="majorHAnsi" w:cs="Times New Roman"/>
                <w:iCs/>
                <w:color w:val="548DD4" w:themeColor="text2" w:themeTint="99"/>
                <w:sz w:val="20"/>
                <w:szCs w:val="20"/>
                <w:lang w:eastAsia="hu-HU"/>
              </w:rPr>
              <w:t>……….</w:t>
            </w:r>
            <w:r w:rsidRPr="003F0BF5">
              <w:rPr>
                <w:rFonts w:asciiTheme="majorHAnsi" w:eastAsia="MyriadPro-Semibold" w:hAnsiTheme="majorHAnsi" w:cs="Times New Roman"/>
                <w:b/>
                <w:sz w:val="20"/>
                <w:szCs w:val="20"/>
                <w:lang w:eastAsia="hu-HU"/>
              </w:rPr>
              <w:t xml:space="preserve">[OPA-36]: </w:t>
            </w:r>
            <w:r w:rsidRPr="00BC0760">
              <w:rPr>
                <w:rFonts w:asciiTheme="majorHAnsi" w:eastAsia="MyriadPro-Semibold" w:hAnsiTheme="majorHAnsi" w:cs="Times New Roman"/>
                <w:sz w:val="20"/>
                <w:szCs w:val="20"/>
                <w:lang w:eastAsia="hu-HU"/>
              </w:rPr>
              <w:t xml:space="preserve"> 24</w:t>
            </w:r>
            <w:r w:rsidRPr="00BC0760">
              <w:rPr>
                <w:rFonts w:asciiTheme="majorHAnsi" w:eastAsia="Calibri" w:hAnsiTheme="majorHAnsi" w:cs="Times New Roman"/>
                <w:sz w:val="20"/>
                <w:szCs w:val="20"/>
              </w:rPr>
              <w:t xml:space="preserve"> hónap </w:t>
            </w:r>
          </w:p>
          <w:p w14:paraId="676C9F5B" w14:textId="77777777" w:rsidR="008C2D94" w:rsidRPr="00BC0760" w:rsidRDefault="008C2D94" w:rsidP="00F6387B">
            <w:pPr>
              <w:spacing w:after="0" w:line="240" w:lineRule="auto"/>
              <w:jc w:val="both"/>
              <w:rPr>
                <w:rFonts w:asciiTheme="majorHAnsi" w:eastAsia="Calibri" w:hAnsiTheme="majorHAnsi" w:cs="Times New Roman"/>
                <w:sz w:val="20"/>
                <w:szCs w:val="20"/>
              </w:rPr>
            </w:pPr>
            <w:r w:rsidRPr="00BC0760">
              <w:rPr>
                <w:rFonts w:asciiTheme="majorHAnsi" w:eastAsia="Calibri" w:hAnsiTheme="majorHAnsi" w:cs="Times New Roman"/>
                <w:sz w:val="20"/>
                <w:szCs w:val="20"/>
              </w:rPr>
              <w:t xml:space="preserve">vagy </w:t>
            </w:r>
          </w:p>
          <w:p w14:paraId="4D2A56C0" w14:textId="77777777" w:rsidR="008C2D94" w:rsidRPr="003F0BF5" w:rsidRDefault="008C2D94" w:rsidP="00F6387B">
            <w:pPr>
              <w:spacing w:after="0" w:line="240" w:lineRule="auto"/>
              <w:jc w:val="both"/>
              <w:rPr>
                <w:rFonts w:asciiTheme="majorHAnsi" w:eastAsia="Calibri" w:hAnsiTheme="majorHAnsi" w:cs="Times New Roman"/>
                <w:color w:val="0070C0"/>
                <w:sz w:val="20"/>
                <w:szCs w:val="20"/>
              </w:rPr>
            </w:pPr>
            <w:r w:rsidRPr="003F0BF5">
              <w:rPr>
                <w:rFonts w:asciiTheme="majorHAnsi" w:eastAsia="MyriadPro-Semibold" w:hAnsiTheme="majorHAnsi" w:cs="Times New Roman"/>
                <w:b/>
                <w:sz w:val="20"/>
                <w:szCs w:val="20"/>
                <w:lang w:eastAsia="hu-HU"/>
              </w:rPr>
              <w:t xml:space="preserve">[BT-536] </w:t>
            </w:r>
            <w:r w:rsidRPr="003F0BF5">
              <w:rPr>
                <w:rFonts w:asciiTheme="majorHAnsi" w:eastAsia="MyriadPro-Semibold" w:hAnsiTheme="majorHAnsi" w:cs="Times New Roman"/>
                <w:sz w:val="20"/>
                <w:szCs w:val="20"/>
                <w:lang w:eastAsia="hu-HU"/>
              </w:rPr>
              <w:t xml:space="preserve">Kezdés dátuma: </w:t>
            </w:r>
            <w:r w:rsidRPr="003F0BF5">
              <w:rPr>
                <w:rFonts w:asciiTheme="majorHAnsi" w:eastAsia="MyriadPro-LightIt" w:hAnsiTheme="majorHAnsi" w:cs="Times New Roman"/>
                <w:iCs/>
                <w:color w:val="548DD4" w:themeColor="text2" w:themeTint="99"/>
                <w:sz w:val="20"/>
                <w:szCs w:val="20"/>
                <w:lang w:eastAsia="hu-HU"/>
              </w:rPr>
              <w:t>……….</w:t>
            </w:r>
            <w:r w:rsidRPr="003F0BF5">
              <w:rPr>
                <w:rFonts w:asciiTheme="majorHAnsi" w:eastAsia="Calibri" w:hAnsiTheme="majorHAnsi" w:cs="Times New Roman"/>
                <w:color w:val="0070C0"/>
                <w:sz w:val="20"/>
                <w:szCs w:val="20"/>
              </w:rPr>
              <w:t xml:space="preserve"> </w:t>
            </w:r>
            <w:r w:rsidRPr="003F0BF5">
              <w:rPr>
                <w:rFonts w:asciiTheme="majorHAnsi" w:eastAsia="MyriadPro-Semibold" w:hAnsiTheme="majorHAnsi" w:cs="Times New Roman"/>
                <w:b/>
                <w:sz w:val="20"/>
                <w:szCs w:val="20"/>
                <w:lang w:eastAsia="hu-HU"/>
              </w:rPr>
              <w:t xml:space="preserve">[BT-537] </w:t>
            </w:r>
            <w:r w:rsidRPr="003F0BF5">
              <w:rPr>
                <w:rFonts w:asciiTheme="majorHAnsi" w:eastAsia="MyriadPro-Semibold" w:hAnsiTheme="majorHAnsi" w:cs="Times New Roman"/>
                <w:sz w:val="20"/>
                <w:szCs w:val="20"/>
                <w:lang w:eastAsia="hu-HU"/>
              </w:rPr>
              <w:t xml:space="preserve">Befejezés dátuma: </w:t>
            </w:r>
            <w:r w:rsidRPr="003F0BF5">
              <w:rPr>
                <w:rFonts w:asciiTheme="majorHAnsi" w:eastAsia="MyriadPro-LightIt" w:hAnsiTheme="majorHAnsi" w:cs="Times New Roman"/>
                <w:iCs/>
                <w:color w:val="548DD4" w:themeColor="text2" w:themeTint="99"/>
                <w:sz w:val="20"/>
                <w:szCs w:val="20"/>
                <w:lang w:eastAsia="hu-HU"/>
              </w:rPr>
              <w:t>……….</w:t>
            </w:r>
          </w:p>
          <w:p w14:paraId="6C4EE4C8" w14:textId="77777777" w:rsidR="008C2D94" w:rsidRPr="003F0BF5" w:rsidRDefault="008C2D94" w:rsidP="00F6387B">
            <w:pPr>
              <w:spacing w:after="0" w:line="240" w:lineRule="auto"/>
              <w:jc w:val="both"/>
              <w:rPr>
                <w:rFonts w:asciiTheme="majorHAnsi" w:eastAsia="Calibri" w:hAnsiTheme="majorHAnsi" w:cs="Times New Roman"/>
                <w:color w:val="0070C0"/>
                <w:sz w:val="20"/>
                <w:szCs w:val="20"/>
              </w:rPr>
            </w:pPr>
            <w:r w:rsidRPr="003F0BF5">
              <w:rPr>
                <w:rFonts w:asciiTheme="majorHAnsi" w:eastAsia="Calibri" w:hAnsiTheme="majorHAnsi" w:cs="Times New Roman"/>
                <w:color w:val="0070C0"/>
                <w:sz w:val="20"/>
                <w:szCs w:val="20"/>
              </w:rPr>
              <w:t>vagy</w:t>
            </w:r>
          </w:p>
          <w:p w14:paraId="29ABAF1D"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[BT-538] </w:t>
            </w:r>
            <w:r w:rsidRPr="003F0BF5">
              <w:rPr>
                <w:rFonts w:asciiTheme="majorHAnsi" w:eastAsia="MyriadPro-Semibold" w:hAnsiTheme="majorHAnsi" w:cs="Times New Roman"/>
                <w:sz w:val="20"/>
                <w:szCs w:val="20"/>
                <w:lang w:eastAsia="hu-HU"/>
              </w:rPr>
              <w:t>Egyéb időtartam:</w:t>
            </w:r>
            <w:r w:rsidRPr="003F0BF5">
              <w:rPr>
                <w:rFonts w:asciiTheme="majorHAnsi" w:eastAsia="MyriadPro-Semibold" w:hAnsiTheme="majorHAnsi" w:cs="Times New Roman"/>
                <w:b/>
                <w:sz w:val="20"/>
                <w:szCs w:val="20"/>
                <w:lang w:eastAsia="hu-HU"/>
              </w:rPr>
              <w:t xml:space="preserve"> </w:t>
            </w:r>
            <w:ins w:id="2" w:author="Porcza Ádám" w:date="2023-11-23T16:54:00Z">
              <w:r>
                <w:rPr>
                  <w:rFonts w:asciiTheme="majorHAnsi" w:eastAsia="Calibri" w:hAnsiTheme="majorHAnsi" w:cs="Times New Roman"/>
                  <w:color w:val="0070C0"/>
                  <w:sz w:val="20"/>
                  <w:szCs w:val="20"/>
                </w:rPr>
                <w:t>-</w:t>
              </w:r>
            </w:ins>
          </w:p>
          <w:p w14:paraId="3A69B916" w14:textId="77777777" w:rsidR="008C2D94" w:rsidRPr="003F0BF5" w:rsidRDefault="008C2D94" w:rsidP="00F6387B">
            <w:pPr>
              <w:spacing w:after="0" w:line="240" w:lineRule="auto"/>
              <w:jc w:val="both"/>
              <w:rPr>
                <w:rFonts w:asciiTheme="majorHAnsi" w:eastAsia="MyriadPro-Semibold" w:hAnsiTheme="majorHAnsi" w:cs="Times New Roman"/>
                <w:sz w:val="20"/>
                <w:szCs w:val="20"/>
                <w:lang w:eastAsia="hu-HU"/>
              </w:rPr>
            </w:pPr>
          </w:p>
          <w:p w14:paraId="04EE5AC3" w14:textId="77777777" w:rsidR="008C2D94" w:rsidRPr="003F0BF5" w:rsidRDefault="008C2D94" w:rsidP="00F6387B">
            <w:pPr>
              <w:spacing w:after="0" w:line="240" w:lineRule="auto"/>
              <w:jc w:val="both"/>
              <w:rPr>
                <w:rFonts w:asciiTheme="majorHAnsi" w:eastAsia="Times New Roman" w:hAnsiTheme="majorHAnsi" w:cs="Times New Roman"/>
                <w:bCs/>
                <w:sz w:val="20"/>
                <w:szCs w:val="20"/>
                <w:lang w:eastAsia="en-GB"/>
              </w:rPr>
            </w:pPr>
            <w:r w:rsidRPr="003F0BF5">
              <w:rPr>
                <w:rFonts w:asciiTheme="majorHAnsi" w:eastAsia="MyriadPro-Semibold" w:hAnsiTheme="majorHAnsi" w:cs="Times New Roman"/>
                <w:b/>
                <w:sz w:val="20"/>
                <w:szCs w:val="20"/>
                <w:lang w:eastAsia="hu-HU"/>
              </w:rPr>
              <w:t xml:space="preserve">[BT-58] </w:t>
            </w:r>
            <w:r w:rsidRPr="003F0BF5">
              <w:rPr>
                <w:rFonts w:asciiTheme="majorHAnsi" w:eastAsia="Times New Roman" w:hAnsiTheme="majorHAnsi" w:cs="Times New Roman"/>
                <w:bCs/>
                <w:sz w:val="20"/>
                <w:szCs w:val="20"/>
                <w:lang w:eastAsia="en-GB"/>
              </w:rPr>
              <w:t xml:space="preserve">A szerződés meghosszabbításának maximális száma: </w:t>
            </w:r>
            <w:r w:rsidRPr="003F0BF5">
              <w:rPr>
                <w:rFonts w:asciiTheme="majorHAnsi" w:eastAsia="MyriadPro-LightIt" w:hAnsiTheme="majorHAnsi" w:cs="Times New Roman"/>
                <w:iCs/>
                <w:color w:val="548DD4" w:themeColor="text2" w:themeTint="99"/>
                <w:sz w:val="20"/>
                <w:szCs w:val="20"/>
                <w:lang w:eastAsia="hu-HU"/>
              </w:rPr>
              <w:t>2</w:t>
            </w:r>
          </w:p>
          <w:p w14:paraId="471C8F2E" w14:textId="77777777" w:rsidR="008C2D94" w:rsidRPr="003F0BF5" w:rsidRDefault="008C2D94" w:rsidP="00F6387B">
            <w:pPr>
              <w:spacing w:after="0" w:line="240" w:lineRule="auto"/>
              <w:jc w:val="both"/>
              <w:rPr>
                <w:rFonts w:asciiTheme="majorHAnsi" w:eastAsia="Times New Roman" w:hAnsiTheme="majorHAnsi" w:cs="Times New Roman"/>
                <w:bCs/>
                <w:sz w:val="20"/>
                <w:szCs w:val="20"/>
                <w:lang w:eastAsia="en-GB"/>
              </w:rPr>
            </w:pPr>
          </w:p>
          <w:p w14:paraId="2DADB539" w14:textId="77777777" w:rsidR="008C2D94" w:rsidRPr="003F0BF5" w:rsidRDefault="008C2D94" w:rsidP="00F6387B">
            <w:pPr>
              <w:spacing w:after="0" w:line="240" w:lineRule="auto"/>
              <w:jc w:val="both"/>
              <w:rPr>
                <w:rFonts w:asciiTheme="majorHAnsi" w:eastAsia="Times New Roman" w:hAnsiTheme="majorHAnsi" w:cs="Times New Roman"/>
                <w:bCs/>
                <w:sz w:val="20"/>
                <w:szCs w:val="20"/>
                <w:lang w:eastAsia="en-GB"/>
              </w:rPr>
            </w:pPr>
            <w:r w:rsidRPr="003F0BF5">
              <w:rPr>
                <w:rFonts w:asciiTheme="majorHAnsi" w:eastAsia="MyriadPro-Semibold" w:hAnsiTheme="majorHAnsi" w:cs="Times New Roman"/>
                <w:b/>
                <w:sz w:val="20"/>
                <w:szCs w:val="20"/>
                <w:lang w:eastAsia="hu-HU"/>
              </w:rPr>
              <w:t xml:space="preserve">[BT-57] </w:t>
            </w:r>
            <w:r w:rsidRPr="003F0BF5">
              <w:rPr>
                <w:rFonts w:asciiTheme="majorHAnsi" w:eastAsia="Times New Roman" w:hAnsiTheme="majorHAnsi" w:cs="Times New Roman"/>
                <w:bCs/>
                <w:sz w:val="20"/>
                <w:szCs w:val="20"/>
                <w:lang w:eastAsia="en-GB"/>
              </w:rPr>
              <w:t xml:space="preserve">A meghosszabbításra vonatkozó lehetőségek ismertetése: </w:t>
            </w:r>
          </w:p>
          <w:p w14:paraId="7C0E198E" w14:textId="77777777" w:rsidR="008C2D94" w:rsidRPr="003F0BF5" w:rsidRDefault="008C2D94" w:rsidP="00F6387B">
            <w:pPr>
              <w:spacing w:after="0" w:line="240" w:lineRule="auto"/>
              <w:jc w:val="both"/>
              <w:rPr>
                <w:rFonts w:asciiTheme="majorHAnsi" w:eastAsia="Times New Roman" w:hAnsiTheme="majorHAnsi" w:cs="Times New Roman"/>
                <w:bCs/>
                <w:sz w:val="20"/>
                <w:szCs w:val="20"/>
                <w:lang w:eastAsia="en-GB"/>
              </w:rPr>
            </w:pPr>
          </w:p>
        </w:tc>
      </w:tr>
      <w:tr w:rsidR="008C2D94" w:rsidRPr="003F0BF5" w14:paraId="688282BD" w14:textId="77777777" w:rsidTr="00F6387B">
        <w:tc>
          <w:tcPr>
            <w:tcW w:w="9062" w:type="dxa"/>
          </w:tcPr>
          <w:p w14:paraId="021A3572" w14:textId="77777777" w:rsidR="008C2D94" w:rsidRPr="003F0BF5" w:rsidRDefault="008C2D94" w:rsidP="00F6387B">
            <w:pPr>
              <w:spacing w:after="0" w:line="240" w:lineRule="auto"/>
              <w:jc w:val="both"/>
              <w:rPr>
                <w:rFonts w:asciiTheme="majorHAnsi" w:eastAsia="MyriadPro-Semibold" w:hAnsiTheme="majorHAnsi" w:cs="Times New Roman"/>
                <w:i/>
                <w:iCs/>
                <w:sz w:val="20"/>
                <w:szCs w:val="20"/>
                <w:lang w:eastAsia="hu-HU"/>
              </w:rPr>
            </w:pPr>
            <w:r w:rsidRPr="003F0BF5">
              <w:rPr>
                <w:rFonts w:asciiTheme="majorHAnsi" w:eastAsia="MyriadPro-Semibold" w:hAnsiTheme="majorHAnsi" w:cs="Times New Roman"/>
                <w:b/>
                <w:sz w:val="20"/>
                <w:szCs w:val="20"/>
                <w:lang w:eastAsia="hu-HU"/>
              </w:rPr>
              <w:t xml:space="preserve">II.2.9) </w:t>
            </w:r>
            <w:r w:rsidRPr="003F0BF5">
              <w:rPr>
                <w:rFonts w:asciiTheme="majorHAnsi" w:eastAsia="MyriadPro-Semibold" w:hAnsiTheme="majorHAnsi" w:cs="Times New Roman"/>
                <w:b/>
                <w:bCs/>
                <w:sz w:val="20"/>
                <w:szCs w:val="20"/>
                <w:lang w:eastAsia="hu-HU"/>
              </w:rPr>
              <w:t>Az ajánlattételre vagy részvételre felhívandó gazdasági szereplők számának korlátozására vonatkozó információ</w:t>
            </w:r>
            <w:r w:rsidRPr="003F0BF5">
              <w:rPr>
                <w:rFonts w:asciiTheme="majorHAnsi" w:eastAsia="Lucida Sans Unicode" w:hAnsiTheme="majorHAnsi" w:cs="Lucida Sans Unicode"/>
                <w:b/>
                <w:bCs/>
                <w:color w:val="000000"/>
                <w:sz w:val="20"/>
                <w:szCs w:val="20"/>
                <w:lang w:eastAsia="en-GB"/>
              </w:rPr>
              <w:t xml:space="preserve"> </w:t>
            </w:r>
            <w:r w:rsidRPr="003F0BF5">
              <w:rPr>
                <w:rFonts w:asciiTheme="majorHAnsi" w:eastAsia="MyriadPro-Semibold" w:hAnsiTheme="majorHAnsi" w:cs="Times New Roman"/>
                <w:i/>
                <w:iCs/>
                <w:sz w:val="20"/>
                <w:szCs w:val="20"/>
                <w:lang w:eastAsia="hu-HU"/>
              </w:rPr>
              <w:t>(nyílt eljárások kivételével)</w:t>
            </w:r>
          </w:p>
          <w:p w14:paraId="4280F6A2" w14:textId="77777777" w:rsidR="008C2D94" w:rsidRPr="003F0BF5" w:rsidRDefault="008C2D94" w:rsidP="00F6387B">
            <w:pPr>
              <w:spacing w:after="0" w:line="240" w:lineRule="auto"/>
              <w:jc w:val="both"/>
              <w:rPr>
                <w:rFonts w:asciiTheme="majorHAnsi" w:eastAsia="Times New Roman" w:hAnsiTheme="majorHAnsi" w:cs="Times New Roman"/>
                <w:bCs/>
                <w:sz w:val="20"/>
                <w:szCs w:val="20"/>
                <w:lang w:eastAsia="en-GB"/>
              </w:rPr>
            </w:pPr>
            <w:r w:rsidRPr="003F0BF5">
              <w:rPr>
                <w:rFonts w:asciiTheme="majorHAnsi" w:eastAsia="MyriadPro-Semibold" w:hAnsiTheme="majorHAnsi" w:cs="Times New Roman"/>
                <w:b/>
                <w:sz w:val="20"/>
                <w:szCs w:val="20"/>
                <w:lang w:eastAsia="hu-HU"/>
              </w:rPr>
              <w:t xml:space="preserve">[BT-50] </w:t>
            </w:r>
            <w:r w:rsidRPr="003F0BF5">
              <w:rPr>
                <w:rFonts w:asciiTheme="majorHAnsi" w:eastAsia="Times New Roman" w:hAnsiTheme="majorHAnsi" w:cs="Times New Roman"/>
                <w:bCs/>
                <w:sz w:val="20"/>
                <w:szCs w:val="20"/>
                <w:lang w:eastAsia="en-GB"/>
              </w:rPr>
              <w:t xml:space="preserve">Tervezett minimum: </w:t>
            </w:r>
            <w:proofErr w:type="gramStart"/>
            <w:r w:rsidRPr="003F0BF5">
              <w:rPr>
                <w:rFonts w:asciiTheme="majorHAnsi" w:eastAsia="Times New Roman" w:hAnsiTheme="majorHAnsi" w:cs="Times New Roman"/>
                <w:bCs/>
                <w:sz w:val="20"/>
                <w:szCs w:val="20"/>
                <w:lang w:eastAsia="en-GB"/>
              </w:rPr>
              <w:t>[  ]</w:t>
            </w:r>
            <w:proofErr w:type="gramEnd"/>
            <w:r w:rsidRPr="003F0BF5">
              <w:rPr>
                <w:rFonts w:asciiTheme="majorHAnsi" w:eastAsia="Times New Roman" w:hAnsiTheme="majorHAnsi" w:cs="Times New Roman"/>
                <w:bCs/>
                <w:sz w:val="20"/>
                <w:szCs w:val="20"/>
                <w:lang w:eastAsia="en-GB"/>
              </w:rPr>
              <w:t xml:space="preserve"> / </w:t>
            </w:r>
            <w:r w:rsidRPr="003F0BF5">
              <w:rPr>
                <w:rFonts w:asciiTheme="majorHAnsi" w:eastAsia="MyriadPro-Semibold" w:hAnsiTheme="majorHAnsi" w:cs="Times New Roman"/>
                <w:b/>
                <w:sz w:val="20"/>
                <w:szCs w:val="20"/>
                <w:lang w:eastAsia="hu-HU"/>
              </w:rPr>
              <w:t xml:space="preserve">[BT-51] [BT-661] </w:t>
            </w:r>
            <w:r w:rsidRPr="003F0BF5">
              <w:rPr>
                <w:rFonts w:asciiTheme="majorHAnsi" w:eastAsia="Times New Roman" w:hAnsiTheme="majorHAnsi" w:cs="Times New Roman"/>
                <w:bCs/>
                <w:sz w:val="20"/>
                <w:szCs w:val="20"/>
                <w:lang w:eastAsia="en-GB"/>
              </w:rPr>
              <w:t xml:space="preserve"> Maximális szám: [  ]</w:t>
            </w:r>
          </w:p>
        </w:tc>
      </w:tr>
      <w:tr w:rsidR="008C2D94" w:rsidRPr="003F0BF5" w14:paraId="7C20E496" w14:textId="77777777" w:rsidTr="00F6387B">
        <w:tc>
          <w:tcPr>
            <w:tcW w:w="9062" w:type="dxa"/>
          </w:tcPr>
          <w:p w14:paraId="71DE6DFD"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II.2.10) Változatokra vonatkozó információk</w:t>
            </w:r>
          </w:p>
          <w:p w14:paraId="7D2E813C"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[BT-63</w:t>
            </w:r>
            <w:proofErr w:type="gramStart"/>
            <w:r w:rsidRPr="003F0BF5">
              <w:rPr>
                <w:rFonts w:asciiTheme="majorHAnsi" w:eastAsia="MyriadPro-Semibold" w:hAnsiTheme="majorHAnsi" w:cs="Times New Roman"/>
                <w:b/>
                <w:sz w:val="20"/>
                <w:szCs w:val="20"/>
                <w:lang w:eastAsia="hu-HU"/>
              </w:rPr>
              <w:t xml:space="preserve">] </w:t>
            </w:r>
            <w:r w:rsidRPr="003F0BF5">
              <w:rPr>
                <w:rFonts w:asciiTheme="majorHAnsi" w:eastAsia="Times New Roman" w:hAnsiTheme="majorHAnsi" w:cs="Times New Roman"/>
                <w:bCs/>
                <w:sz w:val="20"/>
                <w:szCs w:val="20"/>
                <w:lang w:eastAsia="en-GB"/>
              </w:rPr>
              <w:t xml:space="preserve"> </w:t>
            </w:r>
            <w:r w:rsidRPr="003F0BF5">
              <w:rPr>
                <w:rFonts w:asciiTheme="majorHAnsi" w:eastAsia="MyriadPro-Semibold" w:hAnsiTheme="majorHAnsi" w:cs="Times New Roman"/>
                <w:sz w:val="20"/>
                <w:szCs w:val="20"/>
                <w:lang w:eastAsia="hu-HU"/>
              </w:rPr>
              <w:t>Elfogadható</w:t>
            </w:r>
            <w:proofErr w:type="gramEnd"/>
            <w:r w:rsidRPr="003F0BF5">
              <w:rPr>
                <w:rFonts w:asciiTheme="majorHAnsi" w:eastAsia="MyriadPro-Semibold" w:hAnsiTheme="majorHAnsi" w:cs="Times New Roman"/>
                <w:sz w:val="20"/>
                <w:szCs w:val="20"/>
                <w:lang w:eastAsia="hu-HU"/>
              </w:rPr>
              <w:t xml:space="preserve"> változatok: </w:t>
            </w:r>
            <w:r w:rsidRPr="003F0BF5">
              <w:rPr>
                <w:rFonts w:asciiTheme="majorHAnsi" w:eastAsia="Calibri" w:hAnsiTheme="majorHAnsi" w:cs="Times New Roman"/>
                <w:color w:val="0070C0"/>
                <w:sz w:val="20"/>
                <w:szCs w:val="20"/>
              </w:rPr>
              <w:t xml:space="preserve">Nem megengedett </w:t>
            </w:r>
          </w:p>
        </w:tc>
      </w:tr>
      <w:tr w:rsidR="008C2D94" w:rsidRPr="003F0BF5" w14:paraId="035AE652" w14:textId="77777777" w:rsidTr="00F6387B">
        <w:tc>
          <w:tcPr>
            <w:tcW w:w="9062" w:type="dxa"/>
          </w:tcPr>
          <w:p w14:paraId="14EE5032" w14:textId="77777777" w:rsidR="008C2D94" w:rsidRPr="00BC0760" w:rsidRDefault="008C2D94" w:rsidP="00F6387B">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lastRenderedPageBreak/>
              <w:t>II.2.11) Opciókra vonatkozó információ</w:t>
            </w:r>
          </w:p>
          <w:p w14:paraId="158751D4" w14:textId="77777777" w:rsidR="008C2D94" w:rsidRPr="00BC0760" w:rsidRDefault="008C2D94" w:rsidP="00F6387B">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sz w:val="20"/>
                <w:szCs w:val="20"/>
                <w:lang w:eastAsia="hu-HU"/>
              </w:rPr>
              <w:t xml:space="preserve"> </w:t>
            </w:r>
            <w:r w:rsidRPr="00BC0760">
              <w:rPr>
                <w:rFonts w:asciiTheme="majorHAnsi" w:eastAsia="MyriadPro-Semibold" w:hAnsiTheme="majorHAnsi" w:cs="Times New Roman"/>
                <w:b/>
                <w:sz w:val="20"/>
                <w:szCs w:val="20"/>
                <w:lang w:eastAsia="hu-HU"/>
              </w:rPr>
              <w:t xml:space="preserve">[BT-53] </w:t>
            </w:r>
            <w:r w:rsidRPr="00BC0760">
              <w:rPr>
                <w:rFonts w:asciiTheme="majorHAnsi" w:eastAsia="MyriadPro-Semibold" w:hAnsiTheme="majorHAnsi" w:cs="Times New Roman"/>
                <w:sz w:val="20"/>
                <w:szCs w:val="20"/>
                <w:lang w:eastAsia="hu-HU"/>
              </w:rPr>
              <w:t xml:space="preserve">Opciók </w:t>
            </w:r>
            <w:r w:rsidRPr="00BC0760">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Semibold" w:hAnsiTheme="majorHAnsi" w:cs="Times New Roman"/>
                <w:sz w:val="20"/>
                <w:szCs w:val="20"/>
                <w:lang w:eastAsia="hu-HU"/>
              </w:rPr>
              <w:t xml:space="preserve">igen </w:t>
            </w:r>
            <w:r w:rsidRPr="00BC0760">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Semibold" w:hAnsiTheme="majorHAnsi" w:cs="Times New Roman"/>
                <w:sz w:val="20"/>
                <w:szCs w:val="20"/>
                <w:lang w:eastAsia="hu-HU"/>
              </w:rPr>
              <w:t xml:space="preserve">nem  </w:t>
            </w:r>
          </w:p>
        </w:tc>
      </w:tr>
      <w:tr w:rsidR="008C2D94" w:rsidRPr="003F0BF5" w14:paraId="1D5F994B" w14:textId="77777777" w:rsidTr="00F6387B">
        <w:tc>
          <w:tcPr>
            <w:tcW w:w="9062" w:type="dxa"/>
          </w:tcPr>
          <w:p w14:paraId="51428306" w14:textId="77777777" w:rsidR="008C2D94" w:rsidRPr="00BC0760" w:rsidRDefault="008C2D94" w:rsidP="00F6387B">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 xml:space="preserve">II.2.12) </w:t>
            </w:r>
            <w:r w:rsidRPr="00BC0760">
              <w:rPr>
                <w:rFonts w:asciiTheme="majorHAnsi" w:eastAsia="MyriadPro-Semibold" w:hAnsiTheme="majorHAnsi" w:cs="Times New Roman"/>
                <w:b/>
                <w:bCs/>
                <w:sz w:val="20"/>
                <w:szCs w:val="20"/>
                <w:lang w:eastAsia="hu-HU"/>
              </w:rPr>
              <w:t>Információ az elektronikus katalógusokról</w:t>
            </w:r>
          </w:p>
          <w:p w14:paraId="7FA94F99" w14:textId="77777777" w:rsidR="008C2D94" w:rsidRPr="00BC0760" w:rsidRDefault="008C2D94" w:rsidP="00F6387B">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[BT-764]</w:t>
            </w:r>
            <w:r w:rsidRPr="00BC0760">
              <w:rPr>
                <w:rFonts w:asciiTheme="majorHAnsi" w:eastAsia="Times New Roman" w:hAnsiTheme="majorHAnsi" w:cs="Times New Roman"/>
                <w:bCs/>
                <w:sz w:val="20"/>
                <w:szCs w:val="20"/>
                <w:lang w:eastAsia="en-GB"/>
              </w:rPr>
              <w:fldChar w:fldCharType="begin">
                <w:ffData>
                  <w:name w:val="Check16"/>
                  <w:enabled/>
                  <w:calcOnExit w:val="0"/>
                  <w:checkBox>
                    <w:sizeAuto/>
                    <w:default w:val="0"/>
                  </w:checkBox>
                </w:ffData>
              </w:fldChar>
            </w:r>
            <w:r w:rsidRPr="00BC0760">
              <w:rPr>
                <w:rFonts w:asciiTheme="majorHAnsi" w:eastAsia="Times New Roman" w:hAnsiTheme="majorHAnsi" w:cs="Times New Roman"/>
                <w:bCs/>
                <w:sz w:val="20"/>
                <w:szCs w:val="20"/>
                <w:lang w:eastAsia="en-GB"/>
              </w:rPr>
              <w:instrText xml:space="preserve"> FORMCHECKBOX </w:instrText>
            </w:r>
            <w:r w:rsidR="00F34855">
              <w:rPr>
                <w:rFonts w:asciiTheme="majorHAnsi" w:eastAsia="Times New Roman" w:hAnsiTheme="majorHAnsi" w:cs="Times New Roman"/>
                <w:bCs/>
                <w:sz w:val="20"/>
                <w:szCs w:val="20"/>
                <w:lang w:eastAsia="en-GB"/>
              </w:rPr>
            </w:r>
            <w:r w:rsidR="00F34855">
              <w:rPr>
                <w:rFonts w:asciiTheme="majorHAnsi" w:eastAsia="Times New Roman" w:hAnsiTheme="majorHAnsi" w:cs="Times New Roman"/>
                <w:bCs/>
                <w:sz w:val="20"/>
                <w:szCs w:val="20"/>
                <w:lang w:eastAsia="en-GB"/>
              </w:rPr>
              <w:fldChar w:fldCharType="separate"/>
            </w:r>
            <w:r w:rsidRPr="00BC0760">
              <w:rPr>
                <w:rFonts w:asciiTheme="majorHAnsi" w:eastAsia="Times New Roman" w:hAnsiTheme="majorHAnsi" w:cs="Times New Roman"/>
                <w:bCs/>
                <w:sz w:val="20"/>
                <w:szCs w:val="20"/>
                <w:lang w:eastAsia="en-GB"/>
              </w:rPr>
              <w:fldChar w:fldCharType="end"/>
            </w:r>
            <w:r w:rsidRPr="00BC0760">
              <w:rPr>
                <w:rFonts w:asciiTheme="majorHAnsi" w:eastAsia="Times New Roman" w:hAnsiTheme="majorHAnsi" w:cs="Times New Roman"/>
                <w:bCs/>
                <w:sz w:val="20"/>
                <w:szCs w:val="20"/>
                <w:lang w:eastAsia="en-GB"/>
              </w:rPr>
              <w:t xml:space="preserve"> </w:t>
            </w:r>
            <w:r w:rsidRPr="00BC0760">
              <w:rPr>
                <w:rFonts w:asciiTheme="majorHAnsi" w:eastAsia="MyriadPro-Semibold" w:hAnsiTheme="majorHAnsi" w:cs="Times New Roman"/>
                <w:sz w:val="20"/>
                <w:szCs w:val="20"/>
                <w:lang w:eastAsia="hu-HU"/>
              </w:rPr>
              <w:t xml:space="preserve">Az ajánlatokat elektronikus katalógus formájában kell benyújtani, vagy azoknak elektronikus katalógust kell tartalmazniuk </w:t>
            </w:r>
            <w:r w:rsidRPr="00BC0760">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Semibold" w:hAnsiTheme="majorHAnsi" w:cs="Times New Roman"/>
                <w:sz w:val="20"/>
                <w:szCs w:val="20"/>
                <w:lang w:eastAsia="hu-HU"/>
              </w:rPr>
              <w:t xml:space="preserve">igen </w:t>
            </w:r>
            <w:r w:rsidRPr="00BC0760">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BC0760">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Semibold" w:hAnsiTheme="majorHAnsi" w:cs="Times New Roman"/>
                <w:sz w:val="20"/>
                <w:szCs w:val="20"/>
                <w:lang w:eastAsia="hu-HU"/>
              </w:rPr>
              <w:t xml:space="preserve">nem  </w:t>
            </w:r>
          </w:p>
        </w:tc>
      </w:tr>
      <w:tr w:rsidR="008C2D94" w:rsidRPr="003F0BF5" w14:paraId="5051CC47" w14:textId="77777777" w:rsidTr="00F6387B">
        <w:tc>
          <w:tcPr>
            <w:tcW w:w="9062" w:type="dxa"/>
          </w:tcPr>
          <w:p w14:paraId="77889DB2" w14:textId="77777777" w:rsidR="008C2D94" w:rsidRPr="00BC0760" w:rsidRDefault="008C2D94" w:rsidP="00F6387B">
            <w:pPr>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II.2.13) Európai uniós alapokra vonatkozó információk</w:t>
            </w:r>
          </w:p>
          <w:p w14:paraId="4F16B27E" w14:textId="77777777" w:rsidR="008C2D94" w:rsidRPr="00BC0760" w:rsidRDefault="008C2D94" w:rsidP="00F6387B">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sz w:val="20"/>
                <w:szCs w:val="20"/>
                <w:lang w:eastAsia="hu-HU"/>
              </w:rPr>
              <w:t xml:space="preserve">A beszerzés európai uniós alapokból finanszírozott projekttel és/vagy programmal kapcsolatos </w:t>
            </w:r>
          </w:p>
          <w:p w14:paraId="34CA7D4A" w14:textId="77777777" w:rsidR="008C2D94" w:rsidRPr="00BC0760" w:rsidRDefault="008C2D94" w:rsidP="00F6387B">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C0760">
              <w:rPr>
                <w:rFonts w:asciiTheme="majorHAnsi" w:eastAsia="Calibri" w:hAnsiTheme="majorHAnsi" w:cs="Times New Roman"/>
                <w:sz w:val="20"/>
                <w:szCs w:val="20"/>
              </w:rPr>
              <w:fldChar w:fldCharType="begin">
                <w:ffData>
                  <w:name w:val="Check16"/>
                  <w:enabled/>
                  <w:calcOnExit w:val="0"/>
                  <w:checkBox>
                    <w:sizeAuto/>
                    <w:default w:val="0"/>
                  </w:checkBox>
                </w:ffData>
              </w:fldChar>
            </w:r>
            <w:r w:rsidRPr="00BC0760">
              <w:rPr>
                <w:rFonts w:asciiTheme="majorHAnsi" w:eastAsia="Calibri" w:hAnsiTheme="majorHAnsi" w:cs="Times New Roman"/>
                <w:sz w:val="20"/>
                <w:szCs w:val="20"/>
              </w:rPr>
              <w:instrText xml:space="preserve"> FORMCHECKBOX </w:instrText>
            </w:r>
            <w:r w:rsidR="00F34855">
              <w:rPr>
                <w:rFonts w:asciiTheme="majorHAnsi" w:eastAsia="Calibri" w:hAnsiTheme="majorHAnsi" w:cs="Times New Roman"/>
                <w:sz w:val="20"/>
                <w:szCs w:val="20"/>
              </w:rPr>
            </w:r>
            <w:r w:rsidR="00F34855">
              <w:rPr>
                <w:rFonts w:asciiTheme="majorHAnsi" w:eastAsia="Calibri" w:hAnsiTheme="majorHAnsi" w:cs="Times New Roman"/>
                <w:sz w:val="20"/>
                <w:szCs w:val="20"/>
              </w:rPr>
              <w:fldChar w:fldCharType="separate"/>
            </w:r>
            <w:r w:rsidRPr="00BC0760">
              <w:rPr>
                <w:rFonts w:asciiTheme="majorHAnsi" w:eastAsia="Calibri" w:hAnsiTheme="majorHAnsi" w:cs="Times New Roman"/>
                <w:sz w:val="20"/>
                <w:szCs w:val="20"/>
              </w:rPr>
              <w:fldChar w:fldCharType="end"/>
            </w:r>
            <w:r w:rsidRPr="00BC0760">
              <w:rPr>
                <w:rFonts w:asciiTheme="majorHAnsi" w:eastAsia="Calibri" w:hAnsiTheme="majorHAnsi" w:cs="Times New Roman"/>
                <w:sz w:val="20"/>
                <w:szCs w:val="20"/>
              </w:rPr>
              <w:t xml:space="preserve"> igen x nem</w:t>
            </w:r>
          </w:p>
          <w:p w14:paraId="573560D7" w14:textId="77777777" w:rsidR="008C2D94" w:rsidRPr="00BC0760" w:rsidRDefault="008C2D94" w:rsidP="00F6387B">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i/>
                <w:sz w:val="20"/>
                <w:szCs w:val="20"/>
                <w:lang w:eastAsia="hu-HU"/>
              </w:rPr>
              <w:t>Felhívjuk figyelmét, hogy a felhívás II.2.13.) Európai uniós alapokra vonatkozó információk pontjában az Előkészítő iratok felületen a finanszírozás formájára és a támogatási adatokra vonatkozóan megadott információkkal összhangban adja meg a nyilvános közzétételre kerülő adatokat is</w:t>
            </w:r>
            <w:r w:rsidRPr="00BC0760">
              <w:rPr>
                <w:rFonts w:asciiTheme="majorHAnsi" w:eastAsia="MyriadPro-Semibold" w:hAnsiTheme="majorHAnsi" w:cs="Times New Roman"/>
                <w:sz w:val="20"/>
                <w:szCs w:val="20"/>
                <w:lang w:eastAsia="hu-HU"/>
              </w:rPr>
              <w:t>.</w:t>
            </w:r>
          </w:p>
          <w:p w14:paraId="35D0F398" w14:textId="77777777" w:rsidR="008C2D94" w:rsidRPr="00BC0760" w:rsidRDefault="008C2D94" w:rsidP="00F6387B">
            <w:pPr>
              <w:spacing w:after="0" w:line="240" w:lineRule="auto"/>
              <w:jc w:val="both"/>
              <w:rPr>
                <w:rFonts w:asciiTheme="majorHAnsi" w:eastAsia="MyriadPro-Semibold" w:hAnsiTheme="majorHAnsi" w:cs="Times New Roman"/>
                <w:b/>
                <w:sz w:val="20"/>
                <w:szCs w:val="20"/>
                <w:lang w:eastAsia="hu-HU"/>
              </w:rPr>
            </w:pPr>
          </w:p>
          <w:p w14:paraId="2C1DDFBE" w14:textId="77777777" w:rsidR="008C2D94" w:rsidRPr="00BC0760" w:rsidRDefault="008C2D94" w:rsidP="00F6387B">
            <w:pPr>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Uniós alapok</w:t>
            </w:r>
          </w:p>
          <w:p w14:paraId="111D477B" w14:textId="77777777" w:rsidR="008C2D94" w:rsidRPr="00BC0760" w:rsidRDefault="008C2D94" w:rsidP="00F6387B">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b/>
                <w:sz w:val="20"/>
                <w:szCs w:val="20"/>
                <w:lang w:eastAsia="hu-HU"/>
              </w:rPr>
              <w:t xml:space="preserve">BT-7220 </w:t>
            </w:r>
            <w:r w:rsidRPr="00BC0760">
              <w:rPr>
                <w:rFonts w:asciiTheme="majorHAnsi" w:eastAsia="MyriadPro-Semibold" w:hAnsiTheme="majorHAnsi" w:cs="Times New Roman"/>
                <w:sz w:val="20"/>
                <w:szCs w:val="20"/>
                <w:lang w:eastAsia="hu-HU"/>
              </w:rPr>
              <w:t xml:space="preserve">Uniós alapok programja: </w:t>
            </w:r>
            <w:r w:rsidRPr="00BC0760">
              <w:rPr>
                <w:rFonts w:asciiTheme="majorHAnsi" w:eastAsia="Calibri" w:hAnsiTheme="majorHAnsi" w:cs="Times New Roman"/>
                <w:i/>
                <w:sz w:val="20"/>
                <w:szCs w:val="20"/>
              </w:rPr>
              <w:t>előkészítés lapfülről átemeli a kiválasztott programot, nem szerkeszthető mező</w:t>
            </w:r>
          </w:p>
          <w:p w14:paraId="2B4BE9CA" w14:textId="77777777" w:rsidR="008C2D94" w:rsidRPr="00BC0760" w:rsidRDefault="008C2D94" w:rsidP="00F6387B">
            <w:pPr>
              <w:spacing w:after="0" w:line="240" w:lineRule="auto"/>
              <w:jc w:val="both"/>
              <w:rPr>
                <w:rFonts w:asciiTheme="majorHAnsi" w:eastAsia="MyriadPro-Semibold" w:hAnsiTheme="majorHAnsi" w:cs="Times New Roman"/>
                <w:sz w:val="20"/>
                <w:szCs w:val="20"/>
                <w:lang w:eastAsia="hu-HU"/>
              </w:rPr>
            </w:pPr>
          </w:p>
          <w:p w14:paraId="1A54B563" w14:textId="77777777" w:rsidR="008C2D94" w:rsidRPr="00BC0760" w:rsidRDefault="008C2D94" w:rsidP="00F6387B">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b/>
                <w:sz w:val="20"/>
                <w:szCs w:val="20"/>
                <w:lang w:eastAsia="hu-HU"/>
              </w:rPr>
              <w:t>BT-5010</w:t>
            </w:r>
            <w:r w:rsidRPr="00BC0760">
              <w:rPr>
                <w:rFonts w:asciiTheme="majorHAnsi" w:eastAsia="MyriadPro-Semibold" w:hAnsiTheme="majorHAnsi" w:cs="Times New Roman"/>
                <w:sz w:val="20"/>
                <w:szCs w:val="20"/>
                <w:lang w:eastAsia="hu-HU"/>
              </w:rPr>
              <w:t xml:space="preserve"> Uniós alapok finanszírozási azonosítója: </w:t>
            </w:r>
            <w:r w:rsidRPr="00BC0760">
              <w:rPr>
                <w:rFonts w:asciiTheme="majorHAnsi" w:eastAsia="Calibri" w:hAnsiTheme="majorHAnsi" w:cs="Times New Roman"/>
                <w:i/>
                <w:sz w:val="20"/>
                <w:szCs w:val="20"/>
              </w:rPr>
              <w:t>előkészítés lapfülön kitöltendő, de nem emeli át, be kell írni</w:t>
            </w:r>
          </w:p>
          <w:p w14:paraId="3EBF69FC" w14:textId="77777777" w:rsidR="008C2D94" w:rsidRPr="00BC0760" w:rsidRDefault="008C2D94" w:rsidP="00F6387B">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b/>
                <w:sz w:val="20"/>
                <w:szCs w:val="20"/>
                <w:lang w:eastAsia="hu-HU"/>
              </w:rPr>
              <w:t>BT-6140</w:t>
            </w:r>
            <w:r w:rsidRPr="00BC0760">
              <w:rPr>
                <w:rFonts w:asciiTheme="majorHAnsi" w:eastAsia="MyriadPro-Semibold" w:hAnsiTheme="majorHAnsi" w:cs="Times New Roman"/>
                <w:sz w:val="20"/>
                <w:szCs w:val="20"/>
                <w:lang w:eastAsia="hu-HU"/>
              </w:rPr>
              <w:t xml:space="preserve"> Uniós alapok adatai: </w:t>
            </w:r>
            <w:r w:rsidRPr="00BC0760">
              <w:rPr>
                <w:rFonts w:asciiTheme="majorHAnsi" w:eastAsia="Calibri" w:hAnsiTheme="majorHAnsi" w:cs="Times New Roman"/>
                <w:i/>
                <w:sz w:val="20"/>
                <w:szCs w:val="20"/>
              </w:rPr>
              <w:t>az uniós program címe, kitöltendő</w:t>
            </w:r>
          </w:p>
        </w:tc>
      </w:tr>
      <w:tr w:rsidR="008C2D94" w:rsidRPr="003F0BF5" w14:paraId="2604E857" w14:textId="77777777" w:rsidTr="00F6387B">
        <w:tc>
          <w:tcPr>
            <w:tcW w:w="9062" w:type="dxa"/>
          </w:tcPr>
          <w:p w14:paraId="6D169090"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II.2.14) További információ: </w:t>
            </w:r>
            <w:r w:rsidRPr="003F0BF5">
              <w:rPr>
                <w:rFonts w:asciiTheme="majorHAnsi" w:eastAsia="MyriadPro-Semibold" w:hAnsiTheme="majorHAnsi" w:cs="Times New Roman"/>
                <w:bCs/>
                <w:sz w:val="20"/>
                <w:szCs w:val="20"/>
                <w:lang w:eastAsia="hu-HU"/>
              </w:rPr>
              <w:t>(10.000 karakter)</w:t>
            </w:r>
          </w:p>
          <w:p w14:paraId="15B4DD2D"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p>
          <w:p w14:paraId="5695BA5F"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[BT-300] </w:t>
            </w:r>
            <w:r w:rsidRPr="003F0BF5">
              <w:rPr>
                <w:rFonts w:asciiTheme="majorHAnsi" w:eastAsia="MyriadPro-Semibold" w:hAnsiTheme="majorHAnsi" w:cs="Times New Roman"/>
                <w:sz w:val="20"/>
                <w:szCs w:val="20"/>
                <w:lang w:eastAsia="hu-HU"/>
              </w:rPr>
              <w:t>További információ:</w:t>
            </w:r>
          </w:p>
          <w:p w14:paraId="491BC31A" w14:textId="77777777" w:rsidR="008C2D94" w:rsidRPr="003F0BF5" w:rsidRDefault="008C2D94" w:rsidP="00F6387B">
            <w:pPr>
              <w:spacing w:after="0" w:line="240" w:lineRule="auto"/>
              <w:jc w:val="both"/>
              <w:rPr>
                <w:rFonts w:asciiTheme="majorHAnsi" w:eastAsia="MyriadPro-Semibold" w:hAnsiTheme="majorHAnsi" w:cs="Times New Roman"/>
                <w:color w:val="0070C0"/>
                <w:sz w:val="20"/>
                <w:szCs w:val="20"/>
                <w:lang w:eastAsia="hu-HU"/>
              </w:rPr>
            </w:pPr>
          </w:p>
          <w:p w14:paraId="49188833" w14:textId="77777777" w:rsidR="008C2D94" w:rsidRPr="00BC0760" w:rsidRDefault="008C2D94" w:rsidP="00F6387B">
            <w:pPr>
              <w:spacing w:after="0" w:line="240" w:lineRule="auto"/>
              <w:jc w:val="both"/>
              <w:rPr>
                <w:rFonts w:asciiTheme="majorHAnsi" w:eastAsia="Calibri" w:hAnsiTheme="majorHAnsi" w:cs="Times New Roman"/>
                <w:sz w:val="20"/>
                <w:szCs w:val="20"/>
              </w:rPr>
            </w:pPr>
            <w:r w:rsidRPr="00F34855">
              <w:rPr>
                <w:rFonts w:asciiTheme="majorHAnsi" w:eastAsia="Calibri" w:hAnsiTheme="majorHAnsi" w:cs="Times New Roman"/>
                <w:sz w:val="20"/>
                <w:szCs w:val="20"/>
              </w:rPr>
              <w:t>Felelős akkreditált közbeszerzési szaktanácsadó: dr. Polyák Csaba (lajstromszáma: 00225)</w:t>
            </w:r>
          </w:p>
          <w:p w14:paraId="4D2DD881" w14:textId="77777777" w:rsidR="008C2D94" w:rsidRPr="00BC0760" w:rsidRDefault="008C2D94" w:rsidP="00F6387B">
            <w:pPr>
              <w:spacing w:after="0" w:line="240" w:lineRule="auto"/>
              <w:jc w:val="both"/>
              <w:rPr>
                <w:rFonts w:asciiTheme="majorHAnsi" w:eastAsia="Calibri" w:hAnsiTheme="majorHAnsi" w:cs="Times New Roman"/>
                <w:sz w:val="20"/>
                <w:szCs w:val="20"/>
              </w:rPr>
            </w:pPr>
            <w:r w:rsidRPr="00BC0760">
              <w:rPr>
                <w:rFonts w:asciiTheme="majorHAnsi" w:eastAsia="Calibri" w:hAnsiTheme="majorHAnsi" w:cs="Times New Roman"/>
                <w:sz w:val="20"/>
                <w:szCs w:val="20"/>
              </w:rPr>
              <w:t>Ajánlatkérő teljes körben biztosítja a hiánypótlás lehetőségét.</w:t>
            </w:r>
          </w:p>
          <w:p w14:paraId="72D7ADBE" w14:textId="77777777" w:rsidR="008C2D94" w:rsidRDefault="008C2D94" w:rsidP="00F6387B">
            <w:pPr>
              <w:spacing w:after="0" w:line="240" w:lineRule="auto"/>
              <w:jc w:val="both"/>
              <w:rPr>
                <w:rFonts w:asciiTheme="majorHAnsi" w:eastAsia="Calibri" w:hAnsiTheme="majorHAnsi" w:cs="Times New Roman"/>
                <w:sz w:val="20"/>
                <w:szCs w:val="20"/>
              </w:rPr>
            </w:pPr>
            <w:r w:rsidRPr="00BC0760">
              <w:rPr>
                <w:rFonts w:asciiTheme="majorHAnsi" w:eastAsia="Calibri" w:hAnsiTheme="majorHAnsi" w:cs="Times New Roman"/>
                <w:sz w:val="20"/>
                <w:szCs w:val="20"/>
              </w:rPr>
              <w:t>Ajánlatkérő felhívja a figyelmet, hogy a Kbt. 81. § (4)-(5) bekezdéseiben foglaltakat az eljárás</w:t>
            </w:r>
            <w:r>
              <w:rPr>
                <w:rFonts w:asciiTheme="majorHAnsi" w:eastAsia="Calibri" w:hAnsiTheme="majorHAnsi" w:cs="Times New Roman"/>
                <w:sz w:val="20"/>
                <w:szCs w:val="20"/>
              </w:rPr>
              <w:t xml:space="preserve"> </w:t>
            </w:r>
            <w:r w:rsidRPr="00BC0760">
              <w:rPr>
                <w:rFonts w:asciiTheme="majorHAnsi" w:eastAsia="Calibri" w:hAnsiTheme="majorHAnsi" w:cs="Times New Roman"/>
                <w:sz w:val="20"/>
                <w:szCs w:val="20"/>
              </w:rPr>
              <w:t>során alkalmazza</w:t>
            </w:r>
            <w:r>
              <w:rPr>
                <w:rFonts w:asciiTheme="majorHAnsi" w:eastAsia="Calibri" w:hAnsiTheme="majorHAnsi" w:cs="Times New Roman"/>
                <w:sz w:val="20"/>
                <w:szCs w:val="20"/>
              </w:rPr>
              <w:t>.</w:t>
            </w:r>
          </w:p>
          <w:p w14:paraId="57314CE8" w14:textId="77777777" w:rsidR="008C2D94" w:rsidRPr="003F0BF5" w:rsidRDefault="008C2D94" w:rsidP="00F6387B">
            <w:pPr>
              <w:spacing w:after="0" w:line="240" w:lineRule="auto"/>
              <w:jc w:val="both"/>
              <w:rPr>
                <w:rFonts w:asciiTheme="majorHAnsi" w:eastAsia="Calibri" w:hAnsiTheme="majorHAnsi" w:cs="Times New Roman"/>
                <w:sz w:val="20"/>
                <w:szCs w:val="20"/>
              </w:rPr>
            </w:pPr>
          </w:p>
          <w:p w14:paraId="196035ED" w14:textId="77777777" w:rsidR="008C2D94" w:rsidRPr="003F0BF5" w:rsidRDefault="008C2D94" w:rsidP="00F6387B">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[BT-726] </w:t>
            </w:r>
            <w:r w:rsidRPr="003F0BF5">
              <w:rPr>
                <w:rFonts w:asciiTheme="majorHAnsi" w:eastAsia="MyriadPro-Semibold" w:hAnsiTheme="majorHAnsi" w:cs="Times New Roman"/>
                <w:sz w:val="20"/>
                <w:szCs w:val="20"/>
                <w:lang w:eastAsia="hu-HU"/>
              </w:rPr>
              <w:t xml:space="preserve">A közbeszerzés kis- és középvállalkozások (kkv-k) számára is alkalmas </w:t>
            </w:r>
          </w:p>
          <w:p w14:paraId="1B01902E" w14:textId="77777777" w:rsidR="008C2D94" w:rsidRPr="003F0BF5" w:rsidRDefault="008C2D94" w:rsidP="00F6387B">
            <w:pPr>
              <w:autoSpaceDE w:val="0"/>
              <w:autoSpaceDN w:val="0"/>
              <w:adjustRightInd w:val="0"/>
              <w:spacing w:after="0" w:line="240" w:lineRule="auto"/>
              <w:jc w:val="both"/>
              <w:rPr>
                <w:rFonts w:asciiTheme="majorHAnsi" w:eastAsia="Calibri" w:hAnsiTheme="majorHAnsi" w:cs="Times New Roman"/>
                <w:sz w:val="20"/>
                <w:szCs w:val="20"/>
              </w:rPr>
            </w:pPr>
            <w:r w:rsidRPr="003F0BF5">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w:t>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 xml:space="preserve">igen </w:t>
            </w:r>
            <w:r w:rsidRPr="003F0BF5">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nem</w:t>
            </w:r>
          </w:p>
        </w:tc>
      </w:tr>
    </w:tbl>
    <w:p w14:paraId="25520ADA" w14:textId="77777777" w:rsidR="008C2D94" w:rsidRPr="003F0BF5" w:rsidRDefault="008C2D94" w:rsidP="008C2D94">
      <w:pPr>
        <w:spacing w:after="0" w:line="240" w:lineRule="auto"/>
        <w:jc w:val="both"/>
        <w:rPr>
          <w:rFonts w:asciiTheme="majorHAnsi" w:eastAsia="Times New Roman" w:hAnsiTheme="majorHAnsi" w:cs="Times New Roman"/>
          <w:sz w:val="20"/>
          <w:szCs w:val="20"/>
          <w:lang w:eastAsia="hu-HU"/>
        </w:rPr>
      </w:pPr>
    </w:p>
    <w:p w14:paraId="57771E57" w14:textId="77777777" w:rsidR="008C2D94" w:rsidRPr="003F0BF5" w:rsidRDefault="008C2D94" w:rsidP="008C2D94">
      <w:pPr>
        <w:spacing w:after="0" w:line="240" w:lineRule="auto"/>
        <w:jc w:val="both"/>
        <w:rPr>
          <w:rFonts w:asciiTheme="majorHAnsi" w:eastAsia="Times New Roman" w:hAnsiTheme="majorHAnsi" w:cs="Times New Roman"/>
          <w:b/>
          <w:sz w:val="20"/>
          <w:szCs w:val="20"/>
          <w:lang w:eastAsia="hu-HU"/>
        </w:rPr>
      </w:pPr>
      <w:r w:rsidRPr="003F0BF5">
        <w:rPr>
          <w:rFonts w:asciiTheme="majorHAnsi" w:eastAsia="Times New Roman" w:hAnsiTheme="majorHAnsi" w:cs="Times New Roman"/>
          <w:b/>
          <w:sz w:val="20"/>
          <w:szCs w:val="20"/>
          <w:lang w:eastAsia="hu-HU"/>
        </w:rPr>
        <w:t>II.4. Stratégiai jelleg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C2D94" w:rsidRPr="003F0BF5" w14:paraId="3BD6AF41" w14:textId="77777777" w:rsidTr="00F6387B">
        <w:tc>
          <w:tcPr>
            <w:tcW w:w="9062" w:type="dxa"/>
          </w:tcPr>
          <w:p w14:paraId="0FD3E4F2"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II.4.1) Stratégiai közbeszerzés</w:t>
            </w:r>
          </w:p>
          <w:p w14:paraId="4F02DC9F" w14:textId="77777777" w:rsidR="008C2D94" w:rsidRPr="003F0BF5" w:rsidRDefault="008C2D94" w:rsidP="00F6387B">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sz w:val="20"/>
                <w:szCs w:val="20"/>
                <w:lang w:eastAsia="hu-HU"/>
              </w:rPr>
              <w:t>A közbeszerzés stratégiai cél meghatározása:</w:t>
            </w:r>
            <w:r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sz w:val="20"/>
                <w:szCs w:val="20"/>
                <w:lang w:eastAsia="hu-HU"/>
              </w:rPr>
              <w:fldChar w:fldCharType="begin">
                <w:ffData>
                  <w:name w:val=""/>
                  <w:enabled/>
                  <w:calcOnExit w:val="0"/>
                  <w:checkBox>
                    <w:sizeAuto/>
                    <w:default w:val="0"/>
                  </w:checkBox>
                </w:ffData>
              </w:fldChar>
            </w:r>
            <w:r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 xml:space="preserve">igen </w:t>
            </w:r>
            <w:r w:rsidRPr="003F0BF5">
              <w:rPr>
                <w:rFonts w:asciiTheme="majorHAnsi" w:eastAsia="MyriadPro-Semibold" w:hAnsiTheme="majorHAnsi" w:cs="Times New Roman"/>
                <w:sz w:val="20"/>
                <w:szCs w:val="20"/>
                <w:lang w:eastAsia="hu-HU"/>
              </w:rPr>
              <w:fldChar w:fldCharType="begin">
                <w:ffData>
                  <w:name w:val="Check16"/>
                  <w:enabled/>
                  <w:calcOnExit w:val="0"/>
                  <w:checkBox>
                    <w:sizeAuto/>
                    <w:default w:val="1"/>
                  </w:checkBox>
                </w:ffData>
              </w:fldChar>
            </w:r>
            <w:r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nem</w:t>
            </w:r>
          </w:p>
        </w:tc>
      </w:tr>
      <w:tr w:rsidR="008C2D94" w:rsidRPr="003F0BF5" w14:paraId="3E27CD11" w14:textId="77777777" w:rsidTr="00F6387B">
        <w:tc>
          <w:tcPr>
            <w:tcW w:w="9062" w:type="dxa"/>
          </w:tcPr>
          <w:p w14:paraId="360E353E" w14:textId="77777777" w:rsidR="008C2D94" w:rsidRPr="003F0BF5" w:rsidRDefault="008C2D94" w:rsidP="00F6387B">
            <w:pPr>
              <w:spacing w:after="0" w:line="240" w:lineRule="auto"/>
              <w:jc w:val="both"/>
              <w:rPr>
                <w:rFonts w:asciiTheme="majorHAnsi" w:eastAsia="MyriadPro-Light" w:hAnsiTheme="majorHAnsi" w:cs="Times New Roman"/>
                <w:b/>
                <w:sz w:val="20"/>
                <w:szCs w:val="20"/>
                <w:lang w:eastAsia="hu-HU"/>
              </w:rPr>
            </w:pPr>
            <w:r w:rsidRPr="003F0BF5">
              <w:rPr>
                <w:rFonts w:asciiTheme="majorHAnsi" w:eastAsia="MyriadPro-Light" w:hAnsiTheme="majorHAnsi" w:cs="Times New Roman"/>
                <w:b/>
                <w:sz w:val="20"/>
                <w:szCs w:val="20"/>
                <w:lang w:eastAsia="hu-HU"/>
              </w:rPr>
              <w:t>II.4.2) Zöld közbeszerzési kritériumok</w:t>
            </w:r>
          </w:p>
          <w:p w14:paraId="5A1D6330" w14:textId="77777777" w:rsidR="008C2D94" w:rsidRPr="003F0BF5" w:rsidRDefault="008C2D94" w:rsidP="00F6387B">
            <w:pPr>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[BT-805] </w:t>
            </w:r>
            <w:r w:rsidRPr="003F0BF5">
              <w:rPr>
                <w:rFonts w:asciiTheme="majorHAnsi" w:eastAsia="MyriadPro-Semibold" w:hAnsiTheme="majorHAnsi" w:cs="Times New Roman"/>
                <w:sz w:val="20"/>
                <w:szCs w:val="20"/>
                <w:lang w:eastAsia="hu-HU"/>
              </w:rPr>
              <w:t>Zöld közbeszerzés célja:</w:t>
            </w:r>
          </w:p>
          <w:p w14:paraId="34731635" w14:textId="77777777" w:rsidR="008C2D94" w:rsidRPr="003F0BF5" w:rsidRDefault="008C2D94" w:rsidP="00F6387B">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[BT-774] </w:t>
            </w:r>
            <w:r w:rsidRPr="003F0BF5">
              <w:rPr>
                <w:rFonts w:asciiTheme="majorHAnsi" w:eastAsia="MyriadPro-Light" w:hAnsiTheme="majorHAnsi" w:cs="Times New Roman"/>
                <w:sz w:val="20"/>
                <w:szCs w:val="20"/>
                <w:lang w:eastAsia="hu-HU"/>
              </w:rPr>
              <w:t>A környezeti hatások csökkentését célzó módszer:</w:t>
            </w:r>
          </w:p>
        </w:tc>
      </w:tr>
      <w:tr w:rsidR="008C2D94" w:rsidRPr="003F0BF5" w14:paraId="2FA383D1" w14:textId="77777777" w:rsidTr="00F6387B">
        <w:tc>
          <w:tcPr>
            <w:tcW w:w="9062" w:type="dxa"/>
          </w:tcPr>
          <w:p w14:paraId="17F2C88A"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II.4.3) Szociális közbeszerzés</w:t>
            </w:r>
          </w:p>
          <w:p w14:paraId="580414EC" w14:textId="77777777" w:rsidR="008C2D94" w:rsidRPr="003F0BF5" w:rsidRDefault="008C2D94" w:rsidP="00F6387B">
            <w:pPr>
              <w:spacing w:after="0" w:line="240" w:lineRule="auto"/>
              <w:jc w:val="both"/>
              <w:rPr>
                <w:rFonts w:asciiTheme="majorHAnsi" w:eastAsia="MyriadPro-Light"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[BT-775] </w:t>
            </w:r>
            <w:r w:rsidRPr="003F0BF5">
              <w:rPr>
                <w:rFonts w:asciiTheme="majorHAnsi" w:eastAsia="MyriadPro-Semibold" w:hAnsiTheme="majorHAnsi" w:cs="Times New Roman"/>
                <w:sz w:val="20"/>
                <w:szCs w:val="20"/>
                <w:lang w:eastAsia="hu-HU"/>
              </w:rPr>
              <w:t>A közvetett szociális cél:</w:t>
            </w:r>
            <w:r w:rsidRPr="003F0BF5">
              <w:rPr>
                <w:rFonts w:asciiTheme="majorHAnsi" w:eastAsia="MyriadPro-Semibold" w:hAnsiTheme="majorHAnsi" w:cs="Times New Roman"/>
                <w:b/>
                <w:sz w:val="20"/>
                <w:szCs w:val="20"/>
                <w:lang w:eastAsia="hu-HU"/>
              </w:rPr>
              <w:t xml:space="preserve"> </w:t>
            </w:r>
          </w:p>
        </w:tc>
      </w:tr>
      <w:tr w:rsidR="008C2D94" w:rsidRPr="003F0BF5" w14:paraId="73500FCD" w14:textId="77777777" w:rsidTr="00F6387B">
        <w:trPr>
          <w:trHeight w:val="649"/>
        </w:trPr>
        <w:tc>
          <w:tcPr>
            <w:tcW w:w="9062" w:type="dxa"/>
          </w:tcPr>
          <w:p w14:paraId="2F04B9DA"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II.4.4.) Innovációs közbeszerzés</w:t>
            </w:r>
          </w:p>
          <w:p w14:paraId="635A9A43"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[BT-776] </w:t>
            </w:r>
            <w:r w:rsidRPr="003F0BF5">
              <w:rPr>
                <w:rFonts w:asciiTheme="majorHAnsi" w:eastAsia="MyriadPro-Semibold" w:hAnsiTheme="majorHAnsi" w:cs="Times New Roman"/>
                <w:sz w:val="20"/>
                <w:szCs w:val="20"/>
                <w:lang w:eastAsia="hu-HU"/>
              </w:rPr>
              <w:t>Innováció célja:</w:t>
            </w:r>
          </w:p>
          <w:p w14:paraId="25DCF3C7" w14:textId="77777777" w:rsidR="008C2D94" w:rsidRPr="003F0BF5" w:rsidRDefault="008C2D94" w:rsidP="00F6387B">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 II.4.5. Akadálymentesítés</w:t>
            </w:r>
          </w:p>
          <w:p w14:paraId="2880E14D" w14:textId="77777777" w:rsidR="008C2D94" w:rsidRPr="003F0BF5" w:rsidRDefault="008C2D94" w:rsidP="00F6387B">
            <w:pPr>
              <w:spacing w:after="0" w:line="240" w:lineRule="auto"/>
              <w:jc w:val="both"/>
              <w:rPr>
                <w:rFonts w:asciiTheme="majorHAnsi" w:eastAsia="Times New Roman" w:hAnsiTheme="majorHAnsi" w:cs="Times New Roman"/>
                <w:sz w:val="20"/>
                <w:szCs w:val="20"/>
                <w:lang w:eastAsia="en-GB"/>
              </w:rPr>
            </w:pPr>
            <w:r w:rsidRPr="003F0BF5">
              <w:rPr>
                <w:rFonts w:asciiTheme="majorHAnsi" w:eastAsia="MyriadPro-Semibold" w:hAnsiTheme="majorHAnsi" w:cs="Times New Roman"/>
                <w:b/>
                <w:sz w:val="20"/>
                <w:szCs w:val="20"/>
                <w:lang w:eastAsia="hu-HU"/>
              </w:rPr>
              <w:t xml:space="preserve">[BT-754] </w:t>
            </w:r>
            <w:r w:rsidRPr="003F0BF5">
              <w:rPr>
                <w:rFonts w:asciiTheme="majorHAnsi" w:eastAsia="MyriadPro-Semibold" w:hAnsiTheme="majorHAnsi" w:cs="Times New Roman"/>
                <w:sz w:val="20"/>
                <w:szCs w:val="20"/>
                <w:lang w:eastAsia="hu-HU"/>
              </w:rPr>
              <w:t>A fogyatékossággal élő személyekre vonatkozó akadálymentességi kritériumok alkalmazása a műszaki előírásokban:</w:t>
            </w:r>
          </w:p>
        </w:tc>
      </w:tr>
      <w:tr w:rsidR="008C2D94" w:rsidRPr="003F0BF5" w14:paraId="0F282182" w14:textId="77777777" w:rsidTr="00F6387B">
        <w:tc>
          <w:tcPr>
            <w:tcW w:w="9062" w:type="dxa"/>
          </w:tcPr>
          <w:p w14:paraId="617B1A97" w14:textId="77777777" w:rsidR="008C2D94" w:rsidRPr="003F0BF5" w:rsidRDefault="008C2D94" w:rsidP="00F6387B">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 II.4.6) A tiszta járművekről szóló irányelv</w:t>
            </w:r>
          </w:p>
          <w:p w14:paraId="4AB7FB15" w14:textId="2A2E0425" w:rsidR="008C2D94" w:rsidRPr="003F0BF5" w:rsidRDefault="008C2D94" w:rsidP="00F6387B">
            <w:pPr>
              <w:autoSpaceDE w:val="0"/>
              <w:autoSpaceDN w:val="0"/>
              <w:adjustRightInd w:val="0"/>
              <w:spacing w:after="0" w:line="240" w:lineRule="auto"/>
              <w:jc w:val="both"/>
              <w:rPr>
                <w:rFonts w:asciiTheme="majorHAnsi" w:eastAsia="Calibri" w:hAnsiTheme="majorHAnsi" w:cs="Times New Roman"/>
                <w:sz w:val="20"/>
                <w:szCs w:val="20"/>
              </w:rPr>
            </w:pPr>
            <w:r w:rsidRPr="003F0BF5">
              <w:rPr>
                <w:rFonts w:asciiTheme="majorHAnsi" w:eastAsia="MyriadPro-Semibold" w:hAnsiTheme="majorHAnsi" w:cs="Times New Roman"/>
                <w:b/>
                <w:sz w:val="20"/>
                <w:szCs w:val="20"/>
                <w:lang w:eastAsia="hu-HU"/>
              </w:rPr>
              <w:t xml:space="preserve">[BT-717] </w:t>
            </w:r>
            <w:r w:rsidRPr="003F0BF5">
              <w:rPr>
                <w:rFonts w:asciiTheme="majorHAnsi" w:eastAsia="MyriadPro-Semibold" w:hAnsiTheme="majorHAnsi" w:cs="Times New Roman"/>
                <w:sz w:val="20"/>
                <w:szCs w:val="20"/>
                <w:lang w:eastAsia="hu-HU"/>
              </w:rPr>
              <w:t>A tiszta járművekről szóló irányelv alkalmazása:</w:t>
            </w:r>
            <w:r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sz w:val="20"/>
                <w:szCs w:val="20"/>
                <w:lang w:eastAsia="hu-HU"/>
              </w:rPr>
              <w:fldChar w:fldCharType="begin">
                <w:ffData>
                  <w:name w:val=""/>
                  <w:enabled/>
                  <w:calcOnExit w:val="0"/>
                  <w:checkBox>
                    <w:sizeAuto/>
                    <w:default w:val="0"/>
                  </w:checkBox>
                </w:ffData>
              </w:fldChar>
            </w:r>
            <w:r w:rsidRPr="003F0BF5">
              <w:rPr>
                <w:rFonts w:asciiTheme="majorHAnsi" w:eastAsia="MyriadPro-Semibold" w:hAnsiTheme="majorHAnsi" w:cs="Times New Roman"/>
                <w:sz w:val="20"/>
                <w:szCs w:val="20"/>
                <w:lang w:eastAsia="hu-HU"/>
              </w:rPr>
              <w:instrText xml:space="preserve"> FORMCHECKBOX </w:instrText>
            </w:r>
            <w:r w:rsidR="00F34855">
              <w:rPr>
                <w:rFonts w:asciiTheme="majorHAnsi" w:eastAsia="MyriadPro-Semibold" w:hAnsiTheme="majorHAnsi" w:cs="Times New Roman"/>
                <w:sz w:val="20"/>
                <w:szCs w:val="20"/>
                <w:lang w:eastAsia="hu-HU"/>
              </w:rPr>
            </w:r>
            <w:r w:rsidR="00F34855">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 xml:space="preserve">igen </w:t>
            </w:r>
            <w:r w:rsidR="00E06A3C">
              <w:rPr>
                <w:rFonts w:asciiTheme="majorHAnsi" w:eastAsia="MyriadPro-Semibold" w:hAnsiTheme="majorHAnsi" w:cs="Times New Roman"/>
                <w:sz w:val="20"/>
                <w:szCs w:val="20"/>
                <w:lang w:eastAsia="hu-HU"/>
              </w:rPr>
              <w:t>x</w:t>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nem</w:t>
            </w:r>
          </w:p>
        </w:tc>
      </w:tr>
    </w:tbl>
    <w:p w14:paraId="740B3251" w14:textId="77777777" w:rsidR="008C2D94" w:rsidRPr="003F0BF5" w:rsidRDefault="008C2D94"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59E6CEC1"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 szakasz: Jogi, gazdasági, pénzügyi és műszaki információk</w:t>
      </w:r>
    </w:p>
    <w:p w14:paraId="0696A7F2" w14:textId="77777777"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p>
    <w:p w14:paraId="5CB59C9E" w14:textId="191106B8"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III.3) Kizáró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E5DB0" w:rsidRPr="003F0BF5" w14:paraId="2AE0877B" w14:textId="77777777" w:rsidTr="000E5DB0">
        <w:tc>
          <w:tcPr>
            <w:tcW w:w="9062" w:type="dxa"/>
          </w:tcPr>
          <w:p w14:paraId="277E3CB2" w14:textId="45D652DB"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Semibold" w:hAnsiTheme="majorHAnsi" w:cs="Times New Roman"/>
                <w:b/>
                <w:sz w:val="20"/>
                <w:szCs w:val="20"/>
                <w:lang w:eastAsia="hu-HU"/>
              </w:rPr>
              <w:t xml:space="preserve">[BT-67(a)] Kizáró ok típusa: </w:t>
            </w:r>
          </w:p>
          <w:p w14:paraId="7A9C8B69"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629D344D"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[BT-67(b)] Kizáró ok rövid ismertetés:</w:t>
            </w:r>
          </w:p>
          <w:p w14:paraId="5EE486C9" w14:textId="77777777"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b/>
                <w:sz w:val="20"/>
                <w:szCs w:val="20"/>
                <w:lang w:eastAsia="hu-HU"/>
              </w:rPr>
            </w:pPr>
          </w:p>
          <w:p w14:paraId="0013C476" w14:textId="6DB46802" w:rsidR="000E5DB0" w:rsidRPr="00BC0760" w:rsidRDefault="00BE121B" w:rsidP="003F0BF5">
            <w:pPr>
              <w:spacing w:after="20" w:line="240" w:lineRule="auto"/>
              <w:jc w:val="both"/>
              <w:rPr>
                <w:rFonts w:asciiTheme="majorHAnsi" w:eastAsia="MyriadPro-Light" w:hAnsiTheme="majorHAnsi" w:cs="Times New Roman"/>
                <w:sz w:val="20"/>
                <w:szCs w:val="20"/>
                <w:lang w:eastAsia="hu-HU"/>
              </w:rPr>
            </w:pPr>
            <w:r w:rsidRPr="00BE121B">
              <w:rPr>
                <w:rFonts w:asciiTheme="majorHAnsi" w:eastAsia="MyriadPro-Light" w:hAnsiTheme="majorHAnsi" w:cs="Times New Roman"/>
                <w:sz w:val="20"/>
                <w:szCs w:val="20"/>
                <w:lang w:eastAsia="hu-HU"/>
              </w:rPr>
              <w:t xml:space="preserve">Minden részfeladat esetében: </w:t>
            </w:r>
            <w:r w:rsidR="000E5DB0" w:rsidRPr="00BC0760">
              <w:rPr>
                <w:rFonts w:asciiTheme="majorHAnsi" w:eastAsia="MyriadPro-Light" w:hAnsiTheme="majorHAnsi" w:cs="Times New Roman"/>
                <w:sz w:val="20"/>
                <w:szCs w:val="20"/>
                <w:lang w:eastAsia="hu-HU"/>
              </w:rPr>
              <w:t xml:space="preserve">Az eljárásban nem lehet </w:t>
            </w:r>
            <w:r w:rsidR="00BC0760">
              <w:rPr>
                <w:rFonts w:asciiTheme="majorHAnsi" w:eastAsia="MyriadPro-Light" w:hAnsiTheme="majorHAnsi" w:cs="Times New Roman"/>
                <w:sz w:val="20"/>
                <w:szCs w:val="20"/>
                <w:lang w:eastAsia="hu-HU"/>
              </w:rPr>
              <w:t xml:space="preserve">ajánlattevő, </w:t>
            </w:r>
            <w:r w:rsidR="000E5DB0" w:rsidRPr="00BC0760">
              <w:rPr>
                <w:rFonts w:asciiTheme="majorHAnsi" w:eastAsia="MyriadPro-Light" w:hAnsiTheme="majorHAnsi" w:cs="Times New Roman"/>
                <w:sz w:val="20"/>
                <w:szCs w:val="20"/>
                <w:lang w:eastAsia="hu-HU"/>
              </w:rPr>
              <w:t xml:space="preserve">alvállalkozó és nem vehet részt az alkalmasság igazolásában olyan gazdasági szereplő, akivel szemben a Kbt. 62. § (1) és (2) </w:t>
            </w:r>
            <w:proofErr w:type="spellStart"/>
            <w:r w:rsidR="000E5DB0" w:rsidRPr="00BC0760">
              <w:rPr>
                <w:rFonts w:asciiTheme="majorHAnsi" w:eastAsia="MyriadPro-Light" w:hAnsiTheme="majorHAnsi" w:cs="Times New Roman"/>
                <w:sz w:val="20"/>
                <w:szCs w:val="20"/>
                <w:lang w:eastAsia="hu-HU"/>
              </w:rPr>
              <w:t>bek</w:t>
            </w:r>
            <w:proofErr w:type="spellEnd"/>
            <w:r w:rsidR="000E5DB0" w:rsidRPr="00BC0760">
              <w:rPr>
                <w:rFonts w:asciiTheme="majorHAnsi" w:eastAsia="MyriadPro-Light" w:hAnsiTheme="majorHAnsi" w:cs="Times New Roman"/>
                <w:sz w:val="20"/>
                <w:szCs w:val="20"/>
                <w:lang w:eastAsia="hu-HU"/>
              </w:rPr>
              <w:t xml:space="preserve">.-ben meghatározott kizáró okok bármelyike fennáll. </w:t>
            </w:r>
          </w:p>
          <w:p w14:paraId="583C5E6C" w14:textId="77777777"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p>
          <w:p w14:paraId="1EFF2BA6" w14:textId="77777777"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b/>
                <w:sz w:val="20"/>
                <w:szCs w:val="20"/>
                <w:lang w:eastAsia="hu-HU"/>
              </w:rPr>
            </w:pPr>
            <w:r w:rsidRPr="00BC0760">
              <w:rPr>
                <w:rFonts w:asciiTheme="majorHAnsi" w:eastAsia="MyriadPro-Light" w:hAnsiTheme="majorHAnsi" w:cs="Times New Roman"/>
                <w:b/>
                <w:sz w:val="20"/>
                <w:szCs w:val="20"/>
                <w:lang w:eastAsia="hu-HU"/>
              </w:rPr>
              <w:t xml:space="preserve">Az igazolási módok felsorolása és rövid leírása: </w:t>
            </w:r>
          </w:p>
          <w:p w14:paraId="3E3A3B79" w14:textId="30B7E309"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lastRenderedPageBreak/>
              <w:t>Igazolási mód: a 321/2015 (X. 30.) Korm. rendelet (továbbiakban: Kr.) 1-16.</w:t>
            </w:r>
            <w:r w:rsidR="008C2D94">
              <w:rPr>
                <w:rFonts w:asciiTheme="majorHAnsi" w:eastAsia="MyriadPro-Light" w:hAnsiTheme="majorHAnsi" w:cs="Times New Roman"/>
                <w:sz w:val="20"/>
                <w:szCs w:val="20"/>
                <w:lang w:eastAsia="hu-HU"/>
              </w:rPr>
              <w:t xml:space="preserve"> </w:t>
            </w:r>
            <w:r w:rsidRPr="00BC0760">
              <w:rPr>
                <w:rFonts w:asciiTheme="majorHAnsi" w:eastAsia="MyriadPro-Light" w:hAnsiTheme="majorHAnsi" w:cs="Times New Roman"/>
                <w:sz w:val="20"/>
                <w:szCs w:val="20"/>
                <w:lang w:eastAsia="hu-HU"/>
              </w:rPr>
              <w:t>§-</w:t>
            </w:r>
            <w:proofErr w:type="spellStart"/>
            <w:r w:rsidRPr="00BC0760">
              <w:rPr>
                <w:rFonts w:asciiTheme="majorHAnsi" w:eastAsia="MyriadPro-Light" w:hAnsiTheme="majorHAnsi" w:cs="Times New Roman"/>
                <w:sz w:val="20"/>
                <w:szCs w:val="20"/>
                <w:lang w:eastAsia="hu-HU"/>
              </w:rPr>
              <w:t>ai</w:t>
            </w:r>
            <w:proofErr w:type="spellEnd"/>
            <w:r w:rsidRPr="00BC0760">
              <w:rPr>
                <w:rFonts w:asciiTheme="majorHAnsi" w:eastAsia="MyriadPro-Light" w:hAnsiTheme="majorHAnsi" w:cs="Times New Roman"/>
                <w:sz w:val="20"/>
                <w:szCs w:val="20"/>
                <w:lang w:eastAsia="hu-HU"/>
              </w:rPr>
              <w:t xml:space="preserve"> szerint.</w:t>
            </w:r>
          </w:p>
          <w:p w14:paraId="5B086553" w14:textId="5389A47E"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 kizáró okok hatálya alá nem tartozást igazoló dokumentumokat az </w:t>
            </w:r>
            <w:r w:rsidR="00BC0760">
              <w:rPr>
                <w:rFonts w:asciiTheme="majorHAnsi" w:eastAsia="MyriadPro-Light" w:hAnsiTheme="majorHAnsi" w:cs="Times New Roman"/>
                <w:sz w:val="20"/>
                <w:szCs w:val="20"/>
                <w:lang w:eastAsia="hu-HU"/>
              </w:rPr>
              <w:t>ajánlattevő</w:t>
            </w:r>
            <w:r w:rsidR="00BC0760" w:rsidRPr="00BC0760">
              <w:rPr>
                <w:rFonts w:asciiTheme="majorHAnsi" w:eastAsia="MyriadPro-Light" w:hAnsiTheme="majorHAnsi" w:cs="Times New Roman"/>
                <w:sz w:val="20"/>
                <w:szCs w:val="20"/>
                <w:lang w:eastAsia="hu-HU"/>
              </w:rPr>
              <w:t xml:space="preserve"> </w:t>
            </w:r>
            <w:r w:rsidRPr="00BC0760">
              <w:rPr>
                <w:rFonts w:asciiTheme="majorHAnsi" w:eastAsia="MyriadPro-Light" w:hAnsiTheme="majorHAnsi" w:cs="Times New Roman"/>
                <w:sz w:val="20"/>
                <w:szCs w:val="20"/>
                <w:lang w:eastAsia="hu-HU"/>
              </w:rPr>
              <w:t xml:space="preserve">kizárólag </w:t>
            </w:r>
            <w:r w:rsidR="000977D2" w:rsidRPr="00BC0760">
              <w:rPr>
                <w:rFonts w:asciiTheme="majorHAnsi" w:eastAsia="MyriadPro-Light" w:hAnsiTheme="majorHAnsi" w:cs="Times New Roman"/>
                <w:sz w:val="20"/>
                <w:szCs w:val="20"/>
                <w:lang w:eastAsia="hu-HU"/>
              </w:rPr>
              <w:t>Ajánlatkérő</w:t>
            </w:r>
            <w:r w:rsidRPr="00BC0760">
              <w:rPr>
                <w:rFonts w:asciiTheme="majorHAnsi" w:eastAsia="MyriadPro-Light" w:hAnsiTheme="majorHAnsi" w:cs="Times New Roman"/>
                <w:sz w:val="20"/>
                <w:szCs w:val="20"/>
                <w:lang w:eastAsia="hu-HU"/>
              </w:rPr>
              <w:t xml:space="preserve"> Kbt. 69. § (4)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 xml:space="preserve">. szerinti felhívására köteles benyújtani, figyelembe véve a Kbt. 69. § (11a)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.-ben foglaltakat.</w:t>
            </w:r>
          </w:p>
          <w:p w14:paraId="6C240F38" w14:textId="4F5D22CB" w:rsidR="000E5DB0" w:rsidRPr="00BC0760" w:rsidRDefault="00BC076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Pr>
                <w:rFonts w:asciiTheme="majorHAnsi" w:eastAsia="MyriadPro-Light" w:hAnsiTheme="majorHAnsi" w:cs="Times New Roman"/>
                <w:sz w:val="20"/>
                <w:szCs w:val="20"/>
                <w:lang w:eastAsia="hu-HU"/>
              </w:rPr>
              <w:t>Ajánlattevő</w:t>
            </w:r>
            <w:r w:rsidR="000E5DB0" w:rsidRPr="00BC0760">
              <w:rPr>
                <w:rFonts w:asciiTheme="majorHAnsi" w:eastAsia="MyriadPro-Light" w:hAnsiTheme="majorHAnsi" w:cs="Times New Roman"/>
                <w:sz w:val="20"/>
                <w:szCs w:val="20"/>
                <w:lang w:eastAsia="hu-HU"/>
              </w:rPr>
              <w:t xml:space="preserve">nek a Kbt. 67. § (4) </w:t>
            </w:r>
            <w:proofErr w:type="spellStart"/>
            <w:r w:rsidR="000E5DB0" w:rsidRPr="00BC0760">
              <w:rPr>
                <w:rFonts w:asciiTheme="majorHAnsi" w:eastAsia="MyriadPro-Light" w:hAnsiTheme="majorHAnsi" w:cs="Times New Roman"/>
                <w:sz w:val="20"/>
                <w:szCs w:val="20"/>
                <w:lang w:eastAsia="hu-HU"/>
              </w:rPr>
              <w:t>bek</w:t>
            </w:r>
            <w:proofErr w:type="spellEnd"/>
            <w:r w:rsidR="000E5DB0" w:rsidRPr="00BC0760">
              <w:rPr>
                <w:rFonts w:asciiTheme="majorHAnsi" w:eastAsia="MyriadPro-Light" w:hAnsiTheme="majorHAnsi" w:cs="Times New Roman"/>
                <w:sz w:val="20"/>
                <w:szCs w:val="20"/>
                <w:lang w:eastAsia="hu-HU"/>
              </w:rPr>
              <w:t>. szerint nyilatkoznia kell, hogy nem vesz</w:t>
            </w:r>
            <w:r w:rsidR="000977D2" w:rsidRPr="00BC0760">
              <w:rPr>
                <w:rFonts w:asciiTheme="majorHAnsi" w:eastAsia="MyriadPro-Light" w:hAnsiTheme="majorHAnsi" w:cs="Times New Roman"/>
                <w:sz w:val="20"/>
                <w:szCs w:val="20"/>
                <w:lang w:eastAsia="hu-HU"/>
              </w:rPr>
              <w:t xml:space="preserve"> igénybe az 62. § (1)-(2) </w:t>
            </w:r>
            <w:proofErr w:type="spellStart"/>
            <w:r w:rsidR="000977D2" w:rsidRPr="00BC0760">
              <w:rPr>
                <w:rFonts w:asciiTheme="majorHAnsi" w:eastAsia="MyriadPro-Light" w:hAnsiTheme="majorHAnsi" w:cs="Times New Roman"/>
                <w:sz w:val="20"/>
                <w:szCs w:val="20"/>
                <w:lang w:eastAsia="hu-HU"/>
              </w:rPr>
              <w:t>bek</w:t>
            </w:r>
            <w:proofErr w:type="spellEnd"/>
            <w:r w:rsidR="000977D2" w:rsidRPr="00BC0760">
              <w:rPr>
                <w:rFonts w:asciiTheme="majorHAnsi" w:eastAsia="MyriadPro-Light" w:hAnsiTheme="majorHAnsi" w:cs="Times New Roman"/>
                <w:sz w:val="20"/>
                <w:szCs w:val="20"/>
                <w:lang w:eastAsia="hu-HU"/>
              </w:rPr>
              <w:t xml:space="preserve">. </w:t>
            </w:r>
            <w:r w:rsidR="000E5DB0" w:rsidRPr="00BC0760">
              <w:rPr>
                <w:rFonts w:asciiTheme="majorHAnsi" w:eastAsia="MyriadPro-Light" w:hAnsiTheme="majorHAnsi" w:cs="Times New Roman"/>
                <w:sz w:val="20"/>
                <w:szCs w:val="20"/>
                <w:lang w:eastAsia="hu-HU"/>
              </w:rPr>
              <w:t>hatálya alá eső alvállalkozót</w:t>
            </w:r>
            <w:r w:rsidR="00FB5ACA" w:rsidRPr="00BC0760">
              <w:rPr>
                <w:rFonts w:asciiTheme="majorHAnsi" w:eastAsia="MyriadPro-Light" w:hAnsiTheme="majorHAnsi" w:cs="Times New Roman"/>
                <w:sz w:val="20"/>
                <w:szCs w:val="20"/>
                <w:lang w:eastAsia="hu-HU"/>
              </w:rPr>
              <w:t xml:space="preserve"> </w:t>
            </w:r>
            <w:r w:rsidR="000E5DB0" w:rsidRPr="00BC0760">
              <w:rPr>
                <w:rFonts w:asciiTheme="majorHAnsi" w:eastAsia="MyriadPro-Light" w:hAnsiTheme="majorHAnsi" w:cs="Times New Roman"/>
                <w:sz w:val="20"/>
                <w:szCs w:val="20"/>
                <w:lang w:eastAsia="hu-HU"/>
              </w:rPr>
              <w:t>(űrlap EKR</w:t>
            </w:r>
            <w:r>
              <w:rPr>
                <w:rFonts w:asciiTheme="majorHAnsi" w:eastAsia="MyriadPro-Light" w:hAnsiTheme="majorHAnsi" w:cs="Times New Roman"/>
                <w:sz w:val="20"/>
                <w:szCs w:val="20"/>
                <w:lang w:eastAsia="hu-HU"/>
              </w:rPr>
              <w:t>-</w:t>
            </w:r>
            <w:r w:rsidR="000E5DB0" w:rsidRPr="00BC0760">
              <w:rPr>
                <w:rFonts w:asciiTheme="majorHAnsi" w:eastAsia="MyriadPro-Light" w:hAnsiTheme="majorHAnsi" w:cs="Times New Roman"/>
                <w:sz w:val="20"/>
                <w:szCs w:val="20"/>
                <w:lang w:eastAsia="hu-HU"/>
              </w:rPr>
              <w:t>ben).</w:t>
            </w:r>
          </w:p>
          <w:p w14:paraId="3E68D107" w14:textId="740329D1"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 Kbt. 67. § (1)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 xml:space="preserve">. alapján </w:t>
            </w:r>
            <w:r w:rsidR="00BC0760">
              <w:rPr>
                <w:rFonts w:asciiTheme="majorHAnsi" w:eastAsia="MyriadPro-Light" w:hAnsiTheme="majorHAnsi" w:cs="Times New Roman"/>
                <w:sz w:val="20"/>
                <w:szCs w:val="20"/>
                <w:lang w:eastAsia="hu-HU"/>
              </w:rPr>
              <w:t>ajánlattevő</w:t>
            </w:r>
            <w:r w:rsidRPr="00BC0760">
              <w:rPr>
                <w:rFonts w:asciiTheme="majorHAnsi" w:eastAsia="MyriadPro-Light" w:hAnsiTheme="majorHAnsi" w:cs="Times New Roman"/>
                <w:sz w:val="20"/>
                <w:szCs w:val="20"/>
                <w:lang w:eastAsia="hu-HU"/>
              </w:rPr>
              <w:t xml:space="preserve"> – valamint adott esetben az alkalmasság igazolásában részt vevő szervezet – köteles az ajánlatban a kizáró okok fenn nem állása tekintetében az EEKD-ban foglalt nyilatkozatát az EKR</w:t>
            </w:r>
            <w:r w:rsidR="00BC0760">
              <w:rPr>
                <w:rFonts w:asciiTheme="majorHAnsi" w:eastAsia="MyriadPro-Light" w:hAnsiTheme="majorHAnsi" w:cs="Times New Roman"/>
                <w:sz w:val="20"/>
                <w:szCs w:val="20"/>
                <w:lang w:eastAsia="hu-HU"/>
              </w:rPr>
              <w:t>-</w:t>
            </w:r>
            <w:r w:rsidRPr="00BC0760">
              <w:rPr>
                <w:rFonts w:asciiTheme="majorHAnsi" w:eastAsia="MyriadPro-Light" w:hAnsiTheme="majorHAnsi" w:cs="Times New Roman"/>
                <w:sz w:val="20"/>
                <w:szCs w:val="20"/>
                <w:lang w:eastAsia="hu-HU"/>
              </w:rPr>
              <w:t>ben megtalálható űrlapon a Kr. II. fejezetében foglaltak szerint.</w:t>
            </w:r>
          </w:p>
          <w:p w14:paraId="5627D2C8" w14:textId="3D06FADB" w:rsidR="000E5DB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Amennyiben az </w:t>
            </w:r>
            <w:r w:rsidR="00BC0760">
              <w:rPr>
                <w:rFonts w:asciiTheme="majorHAnsi" w:eastAsia="MyriadPro-Light" w:hAnsiTheme="majorHAnsi" w:cs="Times New Roman"/>
                <w:sz w:val="20"/>
                <w:szCs w:val="20"/>
                <w:lang w:eastAsia="hu-HU"/>
              </w:rPr>
              <w:t>ajánlattevő</w:t>
            </w:r>
            <w:r w:rsidRPr="00BC0760">
              <w:rPr>
                <w:rFonts w:asciiTheme="majorHAnsi" w:eastAsia="MyriadPro-Light" w:hAnsiTheme="majorHAnsi" w:cs="Times New Roman"/>
                <w:sz w:val="20"/>
                <w:szCs w:val="20"/>
                <w:lang w:eastAsia="hu-HU"/>
              </w:rPr>
              <w:t xml:space="preserve"> a felhívásban vagy a KD-ben előírt igazolás helyett a Kbt. 69. § (11)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 xml:space="preserve">. szerint kíván tényt vagy adatot igazolni, abban az esetben az </w:t>
            </w:r>
            <w:r w:rsidR="00BC0760">
              <w:rPr>
                <w:rFonts w:asciiTheme="majorHAnsi" w:eastAsia="MyriadPro-Light" w:hAnsiTheme="majorHAnsi" w:cs="Times New Roman"/>
                <w:sz w:val="20"/>
                <w:szCs w:val="20"/>
                <w:lang w:eastAsia="hu-HU"/>
              </w:rPr>
              <w:t>ajánlattevő</w:t>
            </w:r>
            <w:r w:rsidRPr="00BC0760">
              <w:rPr>
                <w:rFonts w:asciiTheme="majorHAnsi" w:eastAsia="MyriadPro-Light" w:hAnsiTheme="majorHAnsi" w:cs="Times New Roman"/>
                <w:sz w:val="20"/>
                <w:szCs w:val="20"/>
                <w:lang w:eastAsia="hu-HU"/>
              </w:rPr>
              <w:t xml:space="preserve"> nyilatkozatban köteles megadni, hogy melyik tényt vagy adatot kívánja a Kbt. 69. § (11)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 szerint igazolni, és hogy mi az ezen tényt vagy adatot tartalmazó ingyenes, elektronikus, hatósági nyilvántartás elektronikus elérhetősége.</w:t>
            </w:r>
          </w:p>
          <w:p w14:paraId="10138FB2" w14:textId="7C595313" w:rsidR="000E5DB0" w:rsidRPr="00BE121B" w:rsidRDefault="00BE121B" w:rsidP="00BE121B">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E121B">
              <w:rPr>
                <w:rFonts w:asciiTheme="majorHAnsi" w:eastAsia="MyriadPro-Light" w:hAnsiTheme="majorHAnsi" w:cs="Times New Roman"/>
                <w:sz w:val="20"/>
                <w:szCs w:val="20"/>
                <w:lang w:eastAsia="hu-HU"/>
              </w:rPr>
              <w:t xml:space="preserve"> Ajánlatkérő felhívja a figyelmet a 321/2015. (X.30.) Korm.rendelet 1. § (8) bekezdésére.</w:t>
            </w:r>
            <w:r>
              <w:rPr>
                <w:rFonts w:asciiTheme="majorHAnsi" w:eastAsia="MyriadPro-Light" w:hAnsiTheme="majorHAnsi" w:cs="Times New Roman"/>
                <w:sz w:val="20"/>
                <w:szCs w:val="20"/>
                <w:lang w:eastAsia="hu-HU"/>
              </w:rPr>
              <w:t xml:space="preserve"> </w:t>
            </w:r>
            <w:r w:rsidR="000977D2" w:rsidRPr="00BC0760">
              <w:rPr>
                <w:rFonts w:asciiTheme="majorHAnsi" w:eastAsia="Calibri" w:hAnsiTheme="majorHAnsi" w:cs="Times New Roman"/>
                <w:iCs/>
                <w:sz w:val="20"/>
                <w:szCs w:val="20"/>
              </w:rPr>
              <w:t>Ajánlatkérő</w:t>
            </w:r>
            <w:r w:rsidR="000E5DB0" w:rsidRPr="00BC0760">
              <w:rPr>
                <w:rFonts w:asciiTheme="majorHAnsi" w:eastAsia="Times New Roman" w:hAnsiTheme="majorHAnsi" w:cs="Times New Roman"/>
                <w:sz w:val="20"/>
                <w:szCs w:val="20"/>
                <w:lang w:eastAsia="hu-HU"/>
              </w:rPr>
              <w:t xml:space="preserve"> kizárja az eljárásból azt az </w:t>
            </w:r>
            <w:r w:rsidR="00BC0760">
              <w:rPr>
                <w:rFonts w:asciiTheme="majorHAnsi" w:eastAsia="MyriadPro-Light" w:hAnsiTheme="majorHAnsi" w:cs="Times New Roman"/>
                <w:sz w:val="20"/>
                <w:szCs w:val="20"/>
                <w:lang w:eastAsia="hu-HU"/>
              </w:rPr>
              <w:t>ajánlattevő</w:t>
            </w:r>
            <w:r w:rsidR="000E5DB0" w:rsidRPr="00BC0760">
              <w:rPr>
                <w:rFonts w:asciiTheme="majorHAnsi" w:eastAsia="Times New Roman" w:hAnsiTheme="majorHAnsi" w:cs="Times New Roman"/>
                <w:sz w:val="20"/>
                <w:szCs w:val="20"/>
                <w:lang w:eastAsia="hu-HU"/>
              </w:rPr>
              <w:t xml:space="preserve">t (közös </w:t>
            </w:r>
            <w:r w:rsidR="00BC0760">
              <w:rPr>
                <w:rFonts w:asciiTheme="majorHAnsi" w:eastAsia="MyriadPro-Light" w:hAnsiTheme="majorHAnsi" w:cs="Times New Roman"/>
                <w:sz w:val="20"/>
                <w:szCs w:val="20"/>
                <w:lang w:eastAsia="hu-HU"/>
              </w:rPr>
              <w:t>ajánlattevő</w:t>
            </w:r>
            <w:r w:rsidR="000E5DB0" w:rsidRPr="00BC0760">
              <w:rPr>
                <w:rFonts w:asciiTheme="majorHAnsi" w:eastAsia="Times New Roman" w:hAnsiTheme="majorHAnsi" w:cs="Times New Roman"/>
                <w:sz w:val="20"/>
                <w:szCs w:val="20"/>
                <w:lang w:eastAsia="hu-HU"/>
              </w:rPr>
              <w:t xml:space="preserve">t), </w:t>
            </w:r>
            <w:r w:rsidR="00BC0760">
              <w:rPr>
                <w:rFonts w:asciiTheme="majorHAnsi" w:eastAsia="Times New Roman" w:hAnsiTheme="majorHAnsi" w:cs="Times New Roman"/>
                <w:sz w:val="20"/>
                <w:szCs w:val="20"/>
                <w:lang w:eastAsia="hu-HU"/>
              </w:rPr>
              <w:t>alvállalkozó</w:t>
            </w:r>
            <w:r w:rsidR="000E5DB0" w:rsidRPr="00BC0760">
              <w:rPr>
                <w:rFonts w:asciiTheme="majorHAnsi" w:eastAsia="Times New Roman" w:hAnsiTheme="majorHAnsi" w:cs="Times New Roman"/>
                <w:sz w:val="20"/>
                <w:szCs w:val="20"/>
                <w:lang w:eastAsia="hu-HU"/>
              </w:rPr>
              <w:t xml:space="preserve">t, alkalmasság igazolásában részt vevő szervezetet, aki részéről a kizáró ok az eljárás során következett be (Kbt. 74. § (1) </w:t>
            </w:r>
            <w:proofErr w:type="spellStart"/>
            <w:r w:rsidR="000E5DB0" w:rsidRPr="00BC0760">
              <w:rPr>
                <w:rFonts w:asciiTheme="majorHAnsi" w:eastAsia="Times New Roman" w:hAnsiTheme="majorHAnsi" w:cs="Times New Roman"/>
                <w:sz w:val="20"/>
                <w:szCs w:val="20"/>
                <w:lang w:eastAsia="hu-HU"/>
              </w:rPr>
              <w:t>bek</w:t>
            </w:r>
            <w:proofErr w:type="spellEnd"/>
            <w:r w:rsidR="000E5DB0" w:rsidRPr="00BC0760">
              <w:rPr>
                <w:rFonts w:asciiTheme="majorHAnsi" w:eastAsia="Times New Roman" w:hAnsiTheme="majorHAnsi" w:cs="Times New Roman"/>
                <w:sz w:val="20"/>
                <w:szCs w:val="20"/>
                <w:lang w:eastAsia="hu-HU"/>
              </w:rPr>
              <w:t xml:space="preserve">. b) pont). </w:t>
            </w:r>
          </w:p>
          <w:p w14:paraId="4F70828E" w14:textId="56413556" w:rsidR="000E5DB0" w:rsidRPr="00BC0760" w:rsidRDefault="003B5FFE" w:rsidP="003F0BF5">
            <w:pPr>
              <w:spacing w:after="20" w:line="240" w:lineRule="auto"/>
              <w:jc w:val="both"/>
              <w:rPr>
                <w:rFonts w:asciiTheme="majorHAnsi" w:eastAsia="Times New Roman" w:hAnsiTheme="majorHAnsi" w:cs="Times New Roman"/>
                <w:sz w:val="20"/>
                <w:szCs w:val="20"/>
                <w:lang w:eastAsia="hu-HU"/>
              </w:rPr>
            </w:pPr>
            <w:r w:rsidRPr="00BC0760">
              <w:rPr>
                <w:rFonts w:asciiTheme="majorHAnsi" w:eastAsia="Times New Roman" w:hAnsiTheme="majorHAnsi" w:cs="Times New Roman"/>
                <w:sz w:val="20"/>
                <w:szCs w:val="20"/>
                <w:lang w:eastAsia="hu-HU"/>
              </w:rPr>
              <w:t xml:space="preserve">Ha az elbírálás során </w:t>
            </w:r>
            <w:r w:rsidR="000977D2" w:rsidRPr="00BC0760">
              <w:rPr>
                <w:rFonts w:asciiTheme="majorHAnsi" w:eastAsia="Calibri" w:hAnsiTheme="majorHAnsi" w:cs="Times New Roman"/>
                <w:iCs/>
                <w:sz w:val="20"/>
                <w:szCs w:val="20"/>
              </w:rPr>
              <w:t>Ajánlatkérőnek</w:t>
            </w:r>
            <w:r w:rsidR="000E5DB0" w:rsidRPr="00BC0760">
              <w:rPr>
                <w:rFonts w:asciiTheme="majorHAnsi" w:eastAsia="Times New Roman" w:hAnsiTheme="majorHAnsi" w:cs="Times New Roman"/>
                <w:sz w:val="20"/>
                <w:szCs w:val="20"/>
                <w:lang w:eastAsia="hu-HU"/>
              </w:rPr>
              <w:t xml:space="preserve"> kétsége merül fel valamely nyilatkozat valóságtartalmával kapcsolatban, a Kbt. 69. § (7) </w:t>
            </w:r>
            <w:proofErr w:type="spellStart"/>
            <w:r w:rsidR="000E5DB0" w:rsidRPr="00BC0760">
              <w:rPr>
                <w:rFonts w:asciiTheme="majorHAnsi" w:eastAsia="Times New Roman" w:hAnsiTheme="majorHAnsi" w:cs="Times New Roman"/>
                <w:sz w:val="20"/>
                <w:szCs w:val="20"/>
                <w:lang w:eastAsia="hu-HU"/>
              </w:rPr>
              <w:t>bek</w:t>
            </w:r>
            <w:proofErr w:type="spellEnd"/>
            <w:r w:rsidR="000E5DB0" w:rsidRPr="00BC0760">
              <w:rPr>
                <w:rFonts w:asciiTheme="majorHAnsi" w:eastAsia="Times New Roman" w:hAnsiTheme="majorHAnsi" w:cs="Times New Roman"/>
                <w:sz w:val="20"/>
                <w:szCs w:val="20"/>
                <w:lang w:eastAsia="hu-HU"/>
              </w:rPr>
              <w:t>.-</w:t>
            </w:r>
            <w:proofErr w:type="spellStart"/>
            <w:r w:rsidR="000E5DB0" w:rsidRPr="00BC0760">
              <w:rPr>
                <w:rFonts w:asciiTheme="majorHAnsi" w:eastAsia="Times New Roman" w:hAnsiTheme="majorHAnsi" w:cs="Times New Roman"/>
                <w:sz w:val="20"/>
                <w:szCs w:val="20"/>
                <w:lang w:eastAsia="hu-HU"/>
              </w:rPr>
              <w:t>nek</w:t>
            </w:r>
            <w:proofErr w:type="spellEnd"/>
            <w:r w:rsidR="000E5DB0" w:rsidRPr="00BC0760">
              <w:rPr>
                <w:rFonts w:asciiTheme="majorHAnsi" w:eastAsia="Times New Roman" w:hAnsiTheme="majorHAnsi" w:cs="Times New Roman"/>
                <w:sz w:val="20"/>
                <w:szCs w:val="20"/>
                <w:lang w:eastAsia="hu-HU"/>
              </w:rPr>
              <w:t xml:space="preserve"> megfelelően bármikor öt munkanapos határidő kitűzésével kérheti a Kbt. 69. § (4) </w:t>
            </w:r>
            <w:proofErr w:type="spellStart"/>
            <w:r w:rsidR="000E5DB0" w:rsidRPr="00BC0760">
              <w:rPr>
                <w:rFonts w:asciiTheme="majorHAnsi" w:eastAsia="Times New Roman" w:hAnsiTheme="majorHAnsi" w:cs="Times New Roman"/>
                <w:sz w:val="20"/>
                <w:szCs w:val="20"/>
                <w:lang w:eastAsia="hu-HU"/>
              </w:rPr>
              <w:t>bek</w:t>
            </w:r>
            <w:proofErr w:type="spellEnd"/>
            <w:r w:rsidR="000E5DB0" w:rsidRPr="00BC0760">
              <w:rPr>
                <w:rFonts w:asciiTheme="majorHAnsi" w:eastAsia="Times New Roman" w:hAnsiTheme="majorHAnsi" w:cs="Times New Roman"/>
                <w:sz w:val="20"/>
                <w:szCs w:val="20"/>
                <w:lang w:eastAsia="hu-HU"/>
              </w:rPr>
              <w:t>. szerinti igazolás benyújtását.</w:t>
            </w:r>
          </w:p>
          <w:p w14:paraId="151D94C2" w14:textId="04B15480" w:rsidR="00C25E00" w:rsidRPr="003F0BF5" w:rsidRDefault="00C25E00" w:rsidP="000977D2">
            <w:pPr>
              <w:spacing w:after="20" w:line="240" w:lineRule="auto"/>
              <w:jc w:val="both"/>
              <w:rPr>
                <w:rFonts w:asciiTheme="majorHAnsi" w:eastAsia="Times New Roman"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Öntisztázás: </w:t>
            </w:r>
            <w:r w:rsidR="000977D2" w:rsidRPr="00BC0760">
              <w:rPr>
                <w:rFonts w:asciiTheme="majorHAnsi" w:eastAsia="MyriadPro-Light" w:hAnsiTheme="majorHAnsi" w:cs="Times New Roman"/>
                <w:sz w:val="20"/>
                <w:szCs w:val="20"/>
                <w:lang w:eastAsia="hu-HU"/>
              </w:rPr>
              <w:t>Ajánlatkérő</w:t>
            </w:r>
            <w:r w:rsidRPr="00BC0760">
              <w:rPr>
                <w:rFonts w:asciiTheme="majorHAnsi" w:eastAsia="MyriadPro-Light" w:hAnsiTheme="majorHAnsi" w:cs="Times New Roman"/>
                <w:sz w:val="20"/>
                <w:szCs w:val="20"/>
                <w:lang w:eastAsia="hu-HU"/>
              </w:rPr>
              <w:t xml:space="preserve"> felhívja a figyelmet a Kbt. 64. §-ban előírtakra.</w:t>
            </w:r>
          </w:p>
        </w:tc>
      </w:tr>
    </w:tbl>
    <w:p w14:paraId="627C3E4D" w14:textId="77777777"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p>
    <w:p w14:paraId="536EEEC2" w14:textId="158B1E90"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III.4) Részvételi, szerződéssel kapcsolatos és egyéb pályázati feltételek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E5DB0" w:rsidRPr="003F0BF5" w14:paraId="13E6A072" w14:textId="77777777" w:rsidTr="000E5DB0">
        <w:tc>
          <w:tcPr>
            <w:tcW w:w="9062" w:type="dxa"/>
          </w:tcPr>
          <w:p w14:paraId="61CA59B2" w14:textId="2EDECC52"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III.4.1) Alkalmassági követelmény(</w:t>
            </w:r>
            <w:proofErr w:type="spellStart"/>
            <w:r w:rsidRPr="003F0BF5">
              <w:rPr>
                <w:rFonts w:asciiTheme="majorHAnsi" w:eastAsia="MyriadPro-Semibold" w:hAnsiTheme="majorHAnsi" w:cs="Times New Roman"/>
                <w:b/>
                <w:sz w:val="20"/>
                <w:szCs w:val="20"/>
                <w:lang w:eastAsia="hu-HU"/>
              </w:rPr>
              <w:t>ek</w:t>
            </w:r>
            <w:proofErr w:type="spellEnd"/>
            <w:r w:rsidRPr="003F0BF5">
              <w:rPr>
                <w:rFonts w:asciiTheme="majorHAnsi" w:eastAsia="MyriadPro-Semibold" w:hAnsiTheme="majorHAnsi" w:cs="Times New Roman"/>
                <w:b/>
                <w:sz w:val="20"/>
                <w:szCs w:val="20"/>
                <w:lang w:eastAsia="hu-HU"/>
              </w:rPr>
              <w:t>):</w:t>
            </w:r>
          </w:p>
          <w:p w14:paraId="2ADFFDF9" w14:textId="7346E5EA"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Alkalmassági követelmény</w:t>
            </w:r>
          </w:p>
          <w:p w14:paraId="6E1EFA0B"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[BT-747] Alkalmassági követelmény típusa: </w:t>
            </w:r>
            <w:r w:rsidRPr="003F0BF5">
              <w:rPr>
                <w:rFonts w:asciiTheme="majorHAnsi" w:hAnsiTheme="majorHAnsi"/>
                <w:iCs/>
                <w:color w:val="0070C0"/>
                <w:sz w:val="20"/>
                <w:szCs w:val="20"/>
              </w:rPr>
              <w:t>Gazdasági és pénzügyi helyzet</w:t>
            </w:r>
          </w:p>
          <w:p w14:paraId="747C6A77" w14:textId="5993C712"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 xml:space="preserve">[BT-748] Alkalmassági követelmény alkalmazása: </w:t>
            </w:r>
            <w:r w:rsidR="008165E4">
              <w:rPr>
                <w:rFonts w:asciiTheme="majorHAnsi" w:hAnsiTheme="majorHAnsi"/>
                <w:iCs/>
                <w:color w:val="0070C0"/>
                <w:sz w:val="20"/>
                <w:szCs w:val="20"/>
              </w:rPr>
              <w:t>Nincs használatban</w:t>
            </w:r>
          </w:p>
          <w:p w14:paraId="6C818A48" w14:textId="3248B9B1" w:rsidR="000E5DB0" w:rsidRPr="00A009B4"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highlight w:val="yellow"/>
                <w:lang w:eastAsia="hu-HU"/>
              </w:rPr>
            </w:pPr>
            <w:r w:rsidRPr="003F0BF5">
              <w:rPr>
                <w:rFonts w:asciiTheme="majorHAnsi" w:eastAsia="MyriadPro-Semibold" w:hAnsiTheme="majorHAnsi" w:cs="Times New Roman"/>
                <w:b/>
                <w:sz w:val="20"/>
                <w:szCs w:val="20"/>
                <w:lang w:eastAsia="hu-HU"/>
              </w:rPr>
              <w:t xml:space="preserve">[BT-749] Alkalmassági követelmény megnevezése: </w:t>
            </w:r>
          </w:p>
          <w:p w14:paraId="43558E22" w14:textId="77777777" w:rsidR="000E5DB0" w:rsidRPr="00D058CE"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D058CE">
              <w:rPr>
                <w:rFonts w:asciiTheme="majorHAnsi" w:eastAsia="MyriadPro-Semibold" w:hAnsiTheme="majorHAnsi" w:cs="Times New Roman"/>
                <w:b/>
                <w:sz w:val="20"/>
                <w:szCs w:val="20"/>
                <w:lang w:eastAsia="hu-HU"/>
              </w:rPr>
              <w:t>[BT-750] Alkalmassági követelmény ismertetése:</w:t>
            </w:r>
          </w:p>
          <w:p w14:paraId="0B20C981" w14:textId="77777777" w:rsidR="004556C3" w:rsidRPr="003F0BF5" w:rsidRDefault="004556C3" w:rsidP="003F0BF5">
            <w:pPr>
              <w:autoSpaceDE w:val="0"/>
              <w:autoSpaceDN w:val="0"/>
              <w:spacing w:after="0" w:line="240" w:lineRule="auto"/>
              <w:jc w:val="both"/>
              <w:rPr>
                <w:rFonts w:asciiTheme="majorHAnsi" w:eastAsia="Calibri" w:hAnsiTheme="majorHAnsi" w:cs="Times New Roman"/>
                <w:color w:val="0070C0"/>
                <w:sz w:val="20"/>
                <w:szCs w:val="20"/>
              </w:rPr>
            </w:pPr>
          </w:p>
          <w:p w14:paraId="03A2E012"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[BT-40]: Alkalmazásra kerül az eljárás második szakaszához meghívandók kiválasztását szolgáló alkalmassági követelmény:</w:t>
            </w:r>
            <w:r w:rsidRPr="003F0BF5">
              <w:rPr>
                <w:rFonts w:asciiTheme="majorHAnsi" w:hAnsiTheme="majorHAnsi"/>
                <w:color w:val="0070C0"/>
                <w:sz w:val="20"/>
                <w:szCs w:val="20"/>
              </w:rPr>
              <w:t xml:space="preserve"> Nem</w:t>
            </w:r>
          </w:p>
          <w:p w14:paraId="2B3EDD88" w14:textId="77777777" w:rsidR="004556C3" w:rsidRPr="003F0BF5" w:rsidRDefault="004556C3"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p>
          <w:p w14:paraId="7B0B56ED"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p>
          <w:p w14:paraId="531F5C72" w14:textId="3B05AB02"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[BT-747] Alkalmassági követelmény típusa: </w:t>
            </w:r>
            <w:r w:rsidRPr="003F0BF5">
              <w:rPr>
                <w:rFonts w:asciiTheme="majorHAnsi" w:eastAsia="Calibri" w:hAnsiTheme="majorHAnsi" w:cs="Times New Roman"/>
                <w:color w:val="0070C0"/>
                <w:sz w:val="20"/>
                <w:szCs w:val="20"/>
              </w:rPr>
              <w:t>Technikai és szakmai alkalmasság</w:t>
            </w:r>
          </w:p>
          <w:p w14:paraId="752A51F6"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 xml:space="preserve">[BT-748] Alkalmassági követelmény alkalmazása: </w:t>
            </w:r>
            <w:r w:rsidRPr="003F0BF5">
              <w:rPr>
                <w:rFonts w:asciiTheme="majorHAnsi" w:eastAsia="Calibri" w:hAnsiTheme="majorHAnsi" w:cs="Times New Roman"/>
                <w:color w:val="0070C0"/>
                <w:sz w:val="20"/>
                <w:szCs w:val="20"/>
              </w:rPr>
              <w:t>Használatban van</w:t>
            </w:r>
          </w:p>
          <w:p w14:paraId="09D8E59F" w14:textId="41D36A46" w:rsidR="000E5DB0" w:rsidRPr="003F0BF5" w:rsidRDefault="000E5DB0" w:rsidP="003F0BF5">
            <w:pPr>
              <w:autoSpaceDE w:val="0"/>
              <w:autoSpaceDN w:val="0"/>
              <w:adjustRightInd w:val="0"/>
              <w:spacing w:after="0" w:line="240" w:lineRule="auto"/>
              <w:jc w:val="both"/>
              <w:rPr>
                <w:rFonts w:asciiTheme="majorHAnsi" w:eastAsia="Calibri" w:hAnsiTheme="majorHAnsi" w:cs="Times New Roman"/>
                <w:color w:val="0070C0"/>
                <w:sz w:val="20"/>
                <w:szCs w:val="20"/>
              </w:rPr>
            </w:pPr>
            <w:r w:rsidRPr="003F0BF5">
              <w:rPr>
                <w:rFonts w:asciiTheme="majorHAnsi" w:eastAsia="MyriadPro-Semibold" w:hAnsiTheme="majorHAnsi" w:cs="Times New Roman"/>
                <w:b/>
                <w:sz w:val="20"/>
                <w:szCs w:val="20"/>
                <w:lang w:eastAsia="hu-HU"/>
              </w:rPr>
              <w:t xml:space="preserve">[BT-749] Alkalmassági követelmény megnevezése: </w:t>
            </w:r>
            <w:r w:rsidRPr="003F0BF5">
              <w:rPr>
                <w:rFonts w:asciiTheme="majorHAnsi" w:eastAsia="Calibri" w:hAnsiTheme="majorHAnsi" w:cs="Times New Roman"/>
                <w:color w:val="0070C0"/>
                <w:sz w:val="20"/>
                <w:szCs w:val="20"/>
              </w:rPr>
              <w:t>M</w:t>
            </w:r>
            <w:r w:rsidR="004556C3" w:rsidRPr="003F0BF5">
              <w:rPr>
                <w:rFonts w:asciiTheme="majorHAnsi" w:eastAsia="Calibri" w:hAnsiTheme="majorHAnsi" w:cs="Times New Roman"/>
                <w:color w:val="0070C0"/>
                <w:sz w:val="20"/>
                <w:szCs w:val="20"/>
              </w:rPr>
              <w:t>.</w:t>
            </w:r>
            <w:r w:rsidR="0024068A">
              <w:rPr>
                <w:rFonts w:asciiTheme="majorHAnsi" w:eastAsia="Calibri" w:hAnsiTheme="majorHAnsi" w:cs="Times New Roman"/>
                <w:color w:val="0070C0"/>
                <w:sz w:val="20"/>
                <w:szCs w:val="20"/>
              </w:rPr>
              <w:t>1</w:t>
            </w:r>
            <w:r w:rsidRPr="003F0BF5">
              <w:rPr>
                <w:rFonts w:asciiTheme="majorHAnsi" w:eastAsia="Calibri" w:hAnsiTheme="majorHAnsi" w:cs="Times New Roman"/>
                <w:color w:val="0070C0"/>
                <w:sz w:val="20"/>
                <w:szCs w:val="20"/>
              </w:rPr>
              <w:t xml:space="preserve">) </w:t>
            </w:r>
            <w:r w:rsidR="002A5A29" w:rsidRPr="003F0BF5">
              <w:rPr>
                <w:rFonts w:asciiTheme="majorHAnsi" w:eastAsia="Calibri" w:hAnsiTheme="majorHAnsi" w:cs="Times New Roman"/>
                <w:color w:val="0070C0"/>
                <w:sz w:val="20"/>
                <w:szCs w:val="20"/>
              </w:rPr>
              <w:t>Szakember(</w:t>
            </w:r>
            <w:proofErr w:type="spellStart"/>
            <w:r w:rsidR="002A5A29" w:rsidRPr="003F0BF5">
              <w:rPr>
                <w:rFonts w:asciiTheme="majorHAnsi" w:eastAsia="Calibri" w:hAnsiTheme="majorHAnsi" w:cs="Times New Roman"/>
                <w:color w:val="0070C0"/>
                <w:sz w:val="20"/>
                <w:szCs w:val="20"/>
              </w:rPr>
              <w:t>ek</w:t>
            </w:r>
            <w:proofErr w:type="spellEnd"/>
            <w:r w:rsidR="002A5A29" w:rsidRPr="003F0BF5">
              <w:rPr>
                <w:rFonts w:asciiTheme="majorHAnsi" w:eastAsia="Calibri" w:hAnsiTheme="majorHAnsi" w:cs="Times New Roman"/>
                <w:color w:val="0070C0"/>
                <w:sz w:val="20"/>
                <w:szCs w:val="20"/>
              </w:rPr>
              <w:t>)</w:t>
            </w:r>
          </w:p>
          <w:p w14:paraId="19E757AA"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[BT-750] Alkalmassági követelmény ismertetése:</w:t>
            </w:r>
          </w:p>
          <w:p w14:paraId="138B0E9E" w14:textId="1C0D91B6" w:rsidR="000E5DB0" w:rsidRDefault="000E5DB0" w:rsidP="003F0BF5">
            <w:pPr>
              <w:autoSpaceDE w:val="0"/>
              <w:autoSpaceDN w:val="0"/>
              <w:adjustRightInd w:val="0"/>
              <w:spacing w:after="0" w:line="240" w:lineRule="auto"/>
              <w:jc w:val="both"/>
              <w:rPr>
                <w:rFonts w:asciiTheme="majorHAnsi" w:eastAsia="Calibri" w:hAnsiTheme="majorHAnsi" w:cs="Times New Roman"/>
                <w:b/>
                <w:color w:val="0070C0"/>
                <w:sz w:val="20"/>
                <w:szCs w:val="20"/>
              </w:rPr>
            </w:pPr>
          </w:p>
          <w:p w14:paraId="2EC90E20" w14:textId="77777777" w:rsid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 xml:space="preserve">Mindkét részfeladat esetében: </w:t>
            </w:r>
          </w:p>
          <w:p w14:paraId="77821A06" w14:textId="3ABA0330" w:rsidR="0024068A" w:rsidRP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 xml:space="preserve">Ajánlatkérő a 321/2015. (X.30.) Kr. 2. § (5) </w:t>
            </w:r>
            <w:proofErr w:type="spellStart"/>
            <w:r w:rsidRPr="0024068A">
              <w:rPr>
                <w:rFonts w:asciiTheme="majorHAnsi" w:eastAsia="MyriadPro-Semibold" w:hAnsiTheme="majorHAnsi" w:cs="Times New Roman"/>
                <w:sz w:val="20"/>
                <w:szCs w:val="20"/>
                <w:lang w:eastAsia="hu-HU"/>
              </w:rPr>
              <w:t>bek</w:t>
            </w:r>
            <w:proofErr w:type="spellEnd"/>
            <w:r w:rsidRPr="0024068A">
              <w:rPr>
                <w:rFonts w:asciiTheme="majorHAnsi" w:eastAsia="MyriadPro-Semibold" w:hAnsiTheme="majorHAnsi" w:cs="Times New Roman"/>
                <w:sz w:val="20"/>
                <w:szCs w:val="20"/>
                <w:lang w:eastAsia="hu-HU"/>
              </w:rPr>
              <w:t xml:space="preserve">. alapján rögzíti, hogy az M.1) pontokban foglalt alkalmassági követelmény előzetes igazolására elfogadja, ha a gazdasági szereplő az EEKD IV. rész alfa pontjában nyilatkozik („igennel” kitölti) arról, hogy megfelel az előírt alkalmassági követelményeknek. Az alkalmasság igazolását Ajánlatkérő a Kbt. 69. § (4)-(7) </w:t>
            </w:r>
            <w:proofErr w:type="spellStart"/>
            <w:r w:rsidRPr="0024068A">
              <w:rPr>
                <w:rFonts w:asciiTheme="majorHAnsi" w:eastAsia="MyriadPro-Semibold" w:hAnsiTheme="majorHAnsi" w:cs="Times New Roman"/>
                <w:sz w:val="20"/>
                <w:szCs w:val="20"/>
                <w:lang w:eastAsia="hu-HU"/>
              </w:rPr>
              <w:t>bek-re</w:t>
            </w:r>
            <w:proofErr w:type="spellEnd"/>
            <w:r w:rsidRPr="0024068A">
              <w:rPr>
                <w:rFonts w:asciiTheme="majorHAnsi" w:eastAsia="MyriadPro-Semibold" w:hAnsiTheme="majorHAnsi" w:cs="Times New Roman"/>
                <w:sz w:val="20"/>
                <w:szCs w:val="20"/>
                <w:lang w:eastAsia="hu-HU"/>
              </w:rPr>
              <w:t xml:space="preserve"> figyelemmel kéri az AT-től. A Kbt. 69. § </w:t>
            </w:r>
          </w:p>
          <w:p w14:paraId="2AC1E6B7" w14:textId="3C4B95AE" w:rsid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 xml:space="preserve">(4)-(7) </w:t>
            </w:r>
            <w:proofErr w:type="spellStart"/>
            <w:r w:rsidRPr="0024068A">
              <w:rPr>
                <w:rFonts w:asciiTheme="majorHAnsi" w:eastAsia="MyriadPro-Semibold" w:hAnsiTheme="majorHAnsi" w:cs="Times New Roman"/>
                <w:sz w:val="20"/>
                <w:szCs w:val="20"/>
                <w:lang w:eastAsia="hu-HU"/>
              </w:rPr>
              <w:t>bek</w:t>
            </w:r>
            <w:proofErr w:type="spellEnd"/>
            <w:r w:rsidRPr="0024068A">
              <w:rPr>
                <w:rFonts w:asciiTheme="majorHAnsi" w:eastAsia="MyriadPro-Semibold" w:hAnsiTheme="majorHAnsi" w:cs="Times New Roman"/>
                <w:sz w:val="20"/>
                <w:szCs w:val="20"/>
                <w:lang w:eastAsia="hu-HU"/>
              </w:rPr>
              <w:t>. alapján az igazolások benyújtására felhívott ajánlattevőnek az alábbiak szerint szükséges igazolnia, hogy megfelel az alkalmassági követelményeknek:</w:t>
            </w:r>
          </w:p>
          <w:p w14:paraId="3CE7D3E8" w14:textId="722FB1B8" w:rsidR="0024068A" w:rsidRP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A 321/2015. (X. 30.) Korm. rendelet 21. § (3) bekezdés b) pontja alapján azoknak a szakembereknek - különös tekintettel a minőségellenőrzésért felelős szakembereknek - a megnevezése, képzettségük illetve végzettségük, szakmai tapasztalatuk ismertetése saját kezűleg aláírt szakmai önéletrajz és a képzettséget/végzettséget igazoló dokumentum másolatának csatolásával, akiket be kíván vonni a teljesítésbe.</w:t>
            </w:r>
          </w:p>
          <w:p w14:paraId="0790B77D" w14:textId="1C8D5A56" w:rsidR="0024068A" w:rsidRP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 xml:space="preserve">A szakmai önéletrajznak minimálisan a személyes adatokat, a képzettségre és végzettségre vonatkozó információkat, továbbá a szakmai tapasztalatot kell megadni. A szakmai önéletrajz részletesen - dátumokkal (év/hónap) - térjen ki a szakember által megszerzett szakmai </w:t>
            </w:r>
            <w:r>
              <w:rPr>
                <w:rFonts w:asciiTheme="majorHAnsi" w:eastAsia="MyriadPro-Semibold" w:hAnsiTheme="majorHAnsi" w:cs="Times New Roman"/>
                <w:sz w:val="20"/>
                <w:szCs w:val="20"/>
                <w:lang w:eastAsia="hu-HU"/>
              </w:rPr>
              <w:t>t</w:t>
            </w:r>
            <w:r w:rsidRPr="0024068A">
              <w:rPr>
                <w:rFonts w:asciiTheme="majorHAnsi" w:eastAsia="MyriadPro-Semibold" w:hAnsiTheme="majorHAnsi" w:cs="Times New Roman"/>
                <w:sz w:val="20"/>
                <w:szCs w:val="20"/>
                <w:lang w:eastAsia="hu-HU"/>
              </w:rPr>
              <w:t>apasztalatra. A szakembernek az önéletrajzban vagy külön nyilatkozatban arról is nyilatkoznia szükséges, hogy az ajánlattevő nyertessége esetén a szerződés teljesítésének teljes időtartama alatt az ajánlattevő rendelkezésére áll. Ajánlatkérő a szakmai gyakorlat alatt a munkakörben eltöltött munkavégzésen alapuló gyakorlatot érti.</w:t>
            </w:r>
          </w:p>
          <w:p w14:paraId="4F9BAFCF" w14:textId="0D190D26" w:rsid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lastRenderedPageBreak/>
              <w:t>Ajánlatkérő felhívja a figyelmet a 321/2015. (X.30.) Korm. rendelet 24. § (1) bekezdés, Kbt. 65. § (6)-(7), (9) bekezdés és a Kbt. 67. § (3) bekezdés alkalmazására.</w:t>
            </w:r>
          </w:p>
          <w:p w14:paraId="151A33F0" w14:textId="29473C74" w:rsid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p>
          <w:p w14:paraId="2CE705CF" w14:textId="77777777" w:rsidR="0024068A" w:rsidRP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p>
          <w:p w14:paraId="4892BD63" w14:textId="50F565E5" w:rsidR="0024068A" w:rsidRP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Alkalmatlan az ajánlattevő (közös ajánlattevő)</w:t>
            </w:r>
            <w:r>
              <w:rPr>
                <w:rFonts w:asciiTheme="majorHAnsi" w:eastAsia="MyriadPro-Semibold" w:hAnsiTheme="majorHAnsi" w:cs="Times New Roman"/>
                <w:sz w:val="20"/>
                <w:szCs w:val="20"/>
                <w:lang w:eastAsia="hu-HU"/>
              </w:rPr>
              <w:t>,</w:t>
            </w:r>
            <w:r w:rsidRPr="0024068A">
              <w:rPr>
                <w:rFonts w:asciiTheme="majorHAnsi" w:eastAsia="MyriadPro-Semibold" w:hAnsiTheme="majorHAnsi" w:cs="Times New Roman"/>
                <w:sz w:val="20"/>
                <w:szCs w:val="20"/>
                <w:lang w:eastAsia="hu-HU"/>
              </w:rPr>
              <w:t xml:space="preserve"> ha nem rendelkezik legalább 1 fő</w:t>
            </w:r>
            <w:r>
              <w:rPr>
                <w:rFonts w:asciiTheme="majorHAnsi" w:eastAsia="MyriadPro-Semibold" w:hAnsiTheme="majorHAnsi" w:cs="Times New Roman"/>
                <w:sz w:val="20"/>
                <w:szCs w:val="20"/>
                <w:lang w:eastAsia="hu-HU"/>
              </w:rPr>
              <w:t xml:space="preserve"> </w:t>
            </w:r>
            <w:r w:rsidRPr="0024068A">
              <w:rPr>
                <w:rFonts w:asciiTheme="majorHAnsi" w:eastAsia="MyriadPro-Semibold" w:hAnsiTheme="majorHAnsi" w:cs="Times New Roman"/>
                <w:sz w:val="20"/>
                <w:szCs w:val="20"/>
                <w:lang w:eastAsia="hu-HU"/>
              </w:rPr>
              <w:t>szakirányú</w:t>
            </w:r>
            <w:r>
              <w:rPr>
                <w:rFonts w:asciiTheme="majorHAnsi" w:eastAsia="MyriadPro-Semibold" w:hAnsiTheme="majorHAnsi" w:cs="Times New Roman"/>
                <w:sz w:val="20"/>
                <w:szCs w:val="20"/>
                <w:lang w:eastAsia="hu-HU"/>
              </w:rPr>
              <w:t xml:space="preserve"> </w:t>
            </w:r>
            <w:r w:rsidRPr="0024068A">
              <w:rPr>
                <w:rFonts w:asciiTheme="majorHAnsi" w:eastAsia="MyriadPro-Semibold" w:hAnsiTheme="majorHAnsi" w:cs="Times New Roman"/>
                <w:sz w:val="20"/>
                <w:szCs w:val="20"/>
                <w:lang w:eastAsia="hu-HU"/>
              </w:rPr>
              <w:t>végzettséggel rendelkező, a teljesítés helyszíni irányításáért és minőség-ellenőrzéséért felelős,</w:t>
            </w:r>
            <w:r>
              <w:rPr>
                <w:rFonts w:asciiTheme="majorHAnsi" w:eastAsia="MyriadPro-Semibold" w:hAnsiTheme="majorHAnsi" w:cs="Times New Roman"/>
                <w:sz w:val="20"/>
                <w:szCs w:val="20"/>
                <w:lang w:eastAsia="hu-HU"/>
              </w:rPr>
              <w:t xml:space="preserve"> </w:t>
            </w:r>
            <w:r w:rsidRPr="0024068A">
              <w:rPr>
                <w:rFonts w:asciiTheme="majorHAnsi" w:eastAsia="MyriadPro-Semibold" w:hAnsiTheme="majorHAnsi" w:cs="Times New Roman"/>
                <w:sz w:val="20"/>
                <w:szCs w:val="20"/>
                <w:lang w:eastAsia="hu-HU"/>
              </w:rPr>
              <w:t>legalább 6 hónap takarítás-irányítási gyakorlattal rendelkező szakemberrel.</w:t>
            </w:r>
          </w:p>
          <w:p w14:paraId="004572C6" w14:textId="54C007B1" w:rsidR="0024068A" w:rsidRP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F34855">
              <w:rPr>
                <w:rFonts w:asciiTheme="majorHAnsi" w:eastAsia="MyriadPro-Semibold" w:hAnsiTheme="majorHAnsi" w:cs="Times New Roman"/>
                <w:sz w:val="20"/>
                <w:szCs w:val="20"/>
                <w:lang w:eastAsia="hu-HU"/>
              </w:rPr>
              <w:t>Ugyanazon szakember mindkét részfeladatban bemutatható.</w:t>
            </w:r>
          </w:p>
          <w:p w14:paraId="65F3E6CB" w14:textId="77777777" w:rsidR="0024068A" w:rsidRPr="003F0BF5" w:rsidRDefault="0024068A" w:rsidP="0024068A">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p>
          <w:p w14:paraId="58BC83D6"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[BT-40]: Alkalmazásra kerül az eljárás második szakaszához meghívandók kiválasztását szolgáló alkalmassági követelmény:</w:t>
            </w:r>
            <w:r w:rsidRPr="003F0BF5">
              <w:rPr>
                <w:rFonts w:asciiTheme="majorHAnsi" w:hAnsiTheme="majorHAnsi"/>
                <w:color w:val="0070C0"/>
                <w:sz w:val="20"/>
                <w:szCs w:val="20"/>
              </w:rPr>
              <w:t xml:space="preserve"> Nem</w:t>
            </w:r>
          </w:p>
          <w:p w14:paraId="047DB933" w14:textId="77777777"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p>
          <w:p w14:paraId="66367ED7" w14:textId="77777777"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Semibold" w:hAnsiTheme="majorHAnsi" w:cs="Times New Roman"/>
                <w:b/>
                <w:sz w:val="20"/>
                <w:szCs w:val="20"/>
                <w:lang w:eastAsia="hu-HU"/>
              </w:rPr>
              <w:t>III.4.2.) A szerződés teljesítésében közreműködő személyekkel kapcsolatos információ</w:t>
            </w:r>
          </w:p>
          <w:p w14:paraId="2B85D253" w14:textId="77777777" w:rsidR="000E5DB0" w:rsidRPr="00F3485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[BT-79] Az ajánlattevőknek közölniük kell a szerződés teljesítésében közreműködő személyek nevét és szakképzettségét</w:t>
            </w:r>
            <w:r w:rsidRPr="00F34855">
              <w:rPr>
                <w:rFonts w:asciiTheme="majorHAnsi" w:eastAsia="MyriadPro-Semibold" w:hAnsiTheme="majorHAnsi" w:cs="Times New Roman"/>
                <w:b/>
                <w:sz w:val="20"/>
                <w:szCs w:val="20"/>
                <w:lang w:eastAsia="hu-HU"/>
              </w:rPr>
              <w:t>:</w:t>
            </w:r>
            <w:r w:rsidRPr="00F34855">
              <w:rPr>
                <w:rFonts w:asciiTheme="majorHAnsi" w:eastAsia="Calibri" w:hAnsiTheme="majorHAnsi" w:cs="Times New Roman"/>
                <w:color w:val="0070C0"/>
                <w:sz w:val="20"/>
                <w:szCs w:val="20"/>
              </w:rPr>
              <w:t xml:space="preserve"> Igen</w:t>
            </w:r>
          </w:p>
          <w:p w14:paraId="5EFEF11E" w14:textId="77777777" w:rsidR="008963EF" w:rsidRPr="00F34855" w:rsidRDefault="008963EF"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5979D2C6" w14:textId="180A522B" w:rsidR="000E5DB0" w:rsidRPr="00F3485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F34855">
              <w:rPr>
                <w:rFonts w:asciiTheme="majorHAnsi" w:eastAsia="MyriadPro-Semibold" w:hAnsiTheme="majorHAnsi" w:cs="Times New Roman"/>
                <w:b/>
                <w:sz w:val="20"/>
                <w:szCs w:val="20"/>
                <w:lang w:eastAsia="hu-HU"/>
              </w:rPr>
              <w:t>III.4.3.) Fenntartott szerződésekre vonatkozó információk</w:t>
            </w:r>
          </w:p>
          <w:p w14:paraId="28EAC027" w14:textId="6E26BF60" w:rsidR="000E5DB0" w:rsidRPr="00F34855" w:rsidRDefault="000E5DB0" w:rsidP="003F0BF5">
            <w:pPr>
              <w:autoSpaceDE w:val="0"/>
              <w:autoSpaceDN w:val="0"/>
              <w:adjustRightInd w:val="0"/>
              <w:spacing w:after="0" w:line="240" w:lineRule="auto"/>
              <w:jc w:val="both"/>
              <w:rPr>
                <w:rFonts w:asciiTheme="majorHAnsi" w:eastAsia="Calibri" w:hAnsiTheme="majorHAnsi" w:cs="Times New Roman"/>
                <w:color w:val="0070C0"/>
                <w:sz w:val="20"/>
                <w:szCs w:val="20"/>
              </w:rPr>
            </w:pPr>
            <w:r w:rsidRPr="00F34855">
              <w:rPr>
                <w:rFonts w:asciiTheme="majorHAnsi" w:eastAsia="MyriadPro-Semibold" w:hAnsiTheme="majorHAnsi" w:cs="Times New Roman"/>
                <w:b/>
                <w:sz w:val="20"/>
                <w:szCs w:val="20"/>
                <w:lang w:eastAsia="hu-HU"/>
              </w:rPr>
              <w:t xml:space="preserve">[BT-71] A szerződés védett műhelyek és olyan gazdasági szereplők számára fenntartott, amelyek célja a fogyatékkal élő vagy hátrányos helyzetű személyek társadalmi és szakmai integrációja: </w:t>
            </w:r>
            <w:r w:rsidRPr="00F34855">
              <w:rPr>
                <w:rFonts w:asciiTheme="majorHAnsi" w:eastAsia="Calibri" w:hAnsiTheme="majorHAnsi" w:cs="Times New Roman"/>
                <w:color w:val="0070C0"/>
                <w:sz w:val="20"/>
                <w:szCs w:val="20"/>
              </w:rPr>
              <w:t>-</w:t>
            </w:r>
            <w:r w:rsidR="000559AC" w:rsidRPr="00F34855">
              <w:rPr>
                <w:rFonts w:asciiTheme="majorHAnsi" w:hAnsiTheme="majorHAnsi"/>
                <w:color w:val="0070C0"/>
                <w:sz w:val="20"/>
                <w:szCs w:val="20"/>
              </w:rPr>
              <w:t xml:space="preserve"> Nem</w:t>
            </w:r>
          </w:p>
          <w:p w14:paraId="50DA6305" w14:textId="77777777" w:rsidR="000E5DB0" w:rsidRPr="00F34855" w:rsidRDefault="000E5DB0" w:rsidP="003F0BF5">
            <w:pPr>
              <w:autoSpaceDE w:val="0"/>
              <w:autoSpaceDN w:val="0"/>
              <w:adjustRightInd w:val="0"/>
              <w:spacing w:after="0" w:line="240" w:lineRule="auto"/>
              <w:jc w:val="both"/>
              <w:rPr>
                <w:rFonts w:asciiTheme="majorHAnsi" w:eastAsia="Calibri" w:hAnsiTheme="majorHAnsi" w:cs="Times New Roman"/>
                <w:color w:val="0070C0"/>
                <w:sz w:val="20"/>
                <w:szCs w:val="20"/>
              </w:rPr>
            </w:pPr>
          </w:p>
          <w:p w14:paraId="0F8A5D17" w14:textId="729AE48F"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F34855">
              <w:rPr>
                <w:rFonts w:asciiTheme="majorHAnsi" w:eastAsia="MyriadPro-Semibold" w:hAnsiTheme="majorHAnsi" w:cs="Times New Roman"/>
                <w:b/>
                <w:sz w:val="20"/>
                <w:szCs w:val="20"/>
                <w:lang w:eastAsia="hu-HU"/>
              </w:rPr>
              <w:t xml:space="preserve">[BT-736] A szerződés teljesítése védettmunkahely-teremtési programok keretében történik: </w:t>
            </w:r>
            <w:r w:rsidR="000559AC" w:rsidRPr="00F34855">
              <w:rPr>
                <w:rFonts w:asciiTheme="majorHAnsi" w:hAnsiTheme="majorHAnsi"/>
                <w:color w:val="0070C0"/>
                <w:sz w:val="20"/>
                <w:szCs w:val="20"/>
              </w:rPr>
              <w:t>Nem</w:t>
            </w:r>
          </w:p>
          <w:p w14:paraId="05BCB9C7" w14:textId="77777777" w:rsidR="008963EF" w:rsidRPr="003F0BF5" w:rsidRDefault="008963EF"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4A21EE88" w14:textId="731A7AD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[BT-751] [BT-75] III.4.4) Ajánlati biztosíték nyújtási kötelezettség:</w:t>
            </w:r>
            <w:r w:rsidR="00FE3B3D">
              <w:rPr>
                <w:rFonts w:asciiTheme="majorHAnsi" w:eastAsia="MyriadPro-Semibold" w:hAnsiTheme="majorHAnsi" w:cs="Times New Roman"/>
                <w:b/>
                <w:sz w:val="20"/>
                <w:szCs w:val="20"/>
                <w:lang w:eastAsia="hu-HU"/>
              </w:rPr>
              <w:t xml:space="preserve"> </w:t>
            </w:r>
            <w:r w:rsidR="00FE3B3D" w:rsidRPr="00FE3B3D">
              <w:rPr>
                <w:rFonts w:asciiTheme="majorHAnsi" w:eastAsia="MyriadPro-Semibold" w:hAnsiTheme="majorHAnsi" w:cs="Times New Roman"/>
                <w:sz w:val="20"/>
                <w:szCs w:val="20"/>
                <w:lang w:eastAsia="hu-HU"/>
              </w:rPr>
              <w:t>nincs</w:t>
            </w:r>
          </w:p>
          <w:p w14:paraId="13CB0CF4" w14:textId="77777777" w:rsidR="000E5DB0" w:rsidRPr="003F0BF5" w:rsidRDefault="000E5DB0" w:rsidP="003F0BF5">
            <w:pPr>
              <w:spacing w:after="0" w:line="240" w:lineRule="auto"/>
              <w:jc w:val="both"/>
              <w:rPr>
                <w:rFonts w:asciiTheme="majorHAnsi" w:eastAsia="Calibri" w:hAnsiTheme="majorHAnsi" w:cs="Times New Roman"/>
                <w:color w:val="0070C0"/>
                <w:sz w:val="20"/>
                <w:szCs w:val="20"/>
              </w:rPr>
            </w:pPr>
          </w:p>
          <w:p w14:paraId="6FBCA01D"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[BT-77] III.4.5) Fő finanszírozási és fizetési feltételek és/vagy hivatkozás a vonatkozó jogszabályi rendelkezésekre:</w:t>
            </w:r>
          </w:p>
          <w:p w14:paraId="0B6CD8D3" w14:textId="263D9901"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Mindkét részfeladat esetében: Forrás: Saját forrás. Az ajánlattétel, a szerződés és a kifizetés</w:t>
            </w:r>
            <w:r>
              <w:rPr>
                <w:rFonts w:asciiTheme="majorHAnsi" w:eastAsia="Calibri" w:hAnsiTheme="majorHAnsi" w:cs="Times New Roman"/>
                <w:sz w:val="20"/>
                <w:szCs w:val="20"/>
              </w:rPr>
              <w:t xml:space="preserve"> </w:t>
            </w:r>
            <w:r w:rsidRPr="00FE3B3D">
              <w:rPr>
                <w:rFonts w:asciiTheme="majorHAnsi" w:eastAsia="Calibri" w:hAnsiTheme="majorHAnsi" w:cs="Times New Roman"/>
                <w:sz w:val="20"/>
                <w:szCs w:val="20"/>
              </w:rPr>
              <w:t>pénzneme a magyar forint (HUF). Ajánlatkérő díjelőleget nem biztosít. Ajánlatkérő az igazolt</w:t>
            </w:r>
            <w:r>
              <w:rPr>
                <w:rFonts w:asciiTheme="majorHAnsi" w:eastAsia="Calibri" w:hAnsiTheme="majorHAnsi" w:cs="Times New Roman"/>
                <w:sz w:val="20"/>
                <w:szCs w:val="20"/>
              </w:rPr>
              <w:t xml:space="preserve"> </w:t>
            </w:r>
            <w:r w:rsidRPr="00FE3B3D">
              <w:rPr>
                <w:rFonts w:asciiTheme="majorHAnsi" w:eastAsia="Calibri" w:hAnsiTheme="majorHAnsi" w:cs="Times New Roman"/>
                <w:sz w:val="20"/>
                <w:szCs w:val="20"/>
              </w:rPr>
              <w:t>teljesítést követően kiállított számla ellenértékét havonta a Ptk. 6:130. § (1) és (2) bekezdésben</w:t>
            </w:r>
            <w:r>
              <w:rPr>
                <w:rFonts w:asciiTheme="majorHAnsi" w:eastAsia="Calibri" w:hAnsiTheme="majorHAnsi" w:cs="Times New Roman"/>
                <w:sz w:val="20"/>
                <w:szCs w:val="20"/>
              </w:rPr>
              <w:t xml:space="preserve"> </w:t>
            </w:r>
            <w:r w:rsidRPr="00FE3B3D">
              <w:rPr>
                <w:rFonts w:asciiTheme="majorHAnsi" w:eastAsia="Calibri" w:hAnsiTheme="majorHAnsi" w:cs="Times New Roman"/>
                <w:sz w:val="20"/>
                <w:szCs w:val="20"/>
              </w:rPr>
              <w:t>és a Kbt. 135. § (1), (5), (6) bekezdésben előírtaknak megfelelően 30 napon belül átutalással</w:t>
            </w:r>
            <w:r>
              <w:rPr>
                <w:rFonts w:asciiTheme="majorHAnsi" w:eastAsia="Calibri" w:hAnsiTheme="majorHAnsi" w:cs="Times New Roman"/>
                <w:sz w:val="20"/>
                <w:szCs w:val="20"/>
              </w:rPr>
              <w:t xml:space="preserve"> </w:t>
            </w:r>
            <w:r w:rsidRPr="00FE3B3D">
              <w:rPr>
                <w:rFonts w:asciiTheme="majorHAnsi" w:eastAsia="Calibri" w:hAnsiTheme="majorHAnsi" w:cs="Times New Roman"/>
                <w:sz w:val="20"/>
                <w:szCs w:val="20"/>
              </w:rPr>
              <w:t>fizeti meg. Irányadó a Kbt. 27/A. §-a. A vonatkozó rendelkezések, jogszabályok különösen: - Az</w:t>
            </w:r>
            <w:r>
              <w:rPr>
                <w:rFonts w:asciiTheme="majorHAnsi" w:eastAsia="Calibri" w:hAnsiTheme="majorHAnsi" w:cs="Times New Roman"/>
                <w:sz w:val="20"/>
                <w:szCs w:val="20"/>
              </w:rPr>
              <w:t xml:space="preserve"> </w:t>
            </w:r>
            <w:r w:rsidRPr="00FE3B3D">
              <w:rPr>
                <w:rFonts w:asciiTheme="majorHAnsi" w:eastAsia="Calibri" w:hAnsiTheme="majorHAnsi" w:cs="Times New Roman"/>
                <w:sz w:val="20"/>
                <w:szCs w:val="20"/>
              </w:rPr>
              <w:t>adózás rendjéről szóló 2017. évi CL. törvény - A közbeszerzésekről szóló 2015. évi CXLIII. törvény- Az általános forgalmi adóról szóló 2007. évi CXXVII. törvény - Polgári Törvénykönyvről szóló</w:t>
            </w:r>
            <w:r>
              <w:rPr>
                <w:rFonts w:asciiTheme="majorHAnsi" w:eastAsia="Calibri" w:hAnsiTheme="majorHAnsi" w:cs="Times New Roman"/>
                <w:sz w:val="20"/>
                <w:szCs w:val="20"/>
              </w:rPr>
              <w:t xml:space="preserve"> </w:t>
            </w:r>
            <w:r w:rsidRPr="00FE3B3D">
              <w:rPr>
                <w:rFonts w:asciiTheme="majorHAnsi" w:eastAsia="Calibri" w:hAnsiTheme="majorHAnsi" w:cs="Times New Roman"/>
                <w:sz w:val="20"/>
                <w:szCs w:val="20"/>
              </w:rPr>
              <w:t>2013. évi V. törvény - Az államháztartásról szóló 2011. évi CXCV. törvény.</w:t>
            </w:r>
          </w:p>
          <w:p w14:paraId="72CA8B1D" w14:textId="69C6D6F0" w:rsidR="000E5DB0"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Részletesen a szerződéstervezetben.</w:t>
            </w:r>
          </w:p>
          <w:p w14:paraId="203F26A4" w14:textId="77777777" w:rsidR="00FE3B3D" w:rsidRPr="003F0BF5" w:rsidRDefault="00FE3B3D" w:rsidP="003F0BF5">
            <w:pPr>
              <w:spacing w:after="0" w:line="240" w:lineRule="auto"/>
              <w:jc w:val="both"/>
              <w:rPr>
                <w:rFonts w:asciiTheme="majorHAnsi" w:eastAsia="Calibri" w:hAnsiTheme="majorHAnsi" w:cs="Times New Roman"/>
                <w:color w:val="0070C0"/>
                <w:sz w:val="20"/>
                <w:szCs w:val="20"/>
              </w:rPr>
            </w:pPr>
          </w:p>
          <w:p w14:paraId="5F47DEB4"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[BT-761] [BT-76] III.4.6) A közös ajánlatot tevő nyertesek által létrehozandó gazdasági társaság, illetve jogi személy:</w:t>
            </w:r>
          </w:p>
          <w:p w14:paraId="661AF119" w14:textId="530A3D69" w:rsidR="000E5DB0" w:rsidRPr="00FE3B3D" w:rsidRDefault="00A009B4" w:rsidP="003F0BF5">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 xml:space="preserve">Ajánlatkérő </w:t>
            </w:r>
            <w:r w:rsidR="000E5DB0" w:rsidRPr="00FE3B3D">
              <w:rPr>
                <w:rFonts w:asciiTheme="majorHAnsi" w:eastAsia="Calibri" w:hAnsiTheme="majorHAnsi" w:cs="Times New Roman"/>
                <w:sz w:val="20"/>
                <w:szCs w:val="20"/>
              </w:rPr>
              <w:t>nem írja elő és nem teszi lehetővé a nyertes A</w:t>
            </w:r>
            <w:r w:rsidR="00FE3B3D">
              <w:rPr>
                <w:rFonts w:asciiTheme="majorHAnsi" w:eastAsia="Calibri" w:hAnsiTheme="majorHAnsi" w:cs="Times New Roman"/>
                <w:sz w:val="20"/>
                <w:szCs w:val="20"/>
              </w:rPr>
              <w:t>jánlattevő</w:t>
            </w:r>
            <w:r w:rsidR="000E5DB0" w:rsidRPr="00FE3B3D">
              <w:rPr>
                <w:rFonts w:asciiTheme="majorHAnsi" w:eastAsia="Calibri" w:hAnsiTheme="majorHAnsi" w:cs="Times New Roman"/>
                <w:sz w:val="20"/>
                <w:szCs w:val="20"/>
              </w:rPr>
              <w:t xml:space="preserve"> számára a szerződés teljesítése érdekében gazdálkodó szervezet (projekttársaság) létrehozását.</w:t>
            </w:r>
          </w:p>
          <w:p w14:paraId="32A03D26" w14:textId="77777777" w:rsidR="000E5DB0" w:rsidRPr="003F0BF5" w:rsidRDefault="000E5DB0" w:rsidP="003F0BF5">
            <w:pPr>
              <w:spacing w:after="0" w:line="240" w:lineRule="auto"/>
              <w:jc w:val="both"/>
              <w:rPr>
                <w:rFonts w:asciiTheme="majorHAnsi" w:eastAsia="Calibri" w:hAnsiTheme="majorHAnsi" w:cs="Times New Roman"/>
                <w:color w:val="0070C0"/>
                <w:sz w:val="20"/>
                <w:szCs w:val="20"/>
              </w:rPr>
            </w:pPr>
          </w:p>
          <w:p w14:paraId="4856B851"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[BT-70] [OPT-060] III.4.7) A szerződés teljesítésével kapcsolatos feltételek:</w:t>
            </w:r>
          </w:p>
          <w:p w14:paraId="1743AEBF" w14:textId="10D725EB" w:rsidR="000E5DB0" w:rsidRPr="00FE3B3D" w:rsidRDefault="00FE3B3D" w:rsidP="003F0BF5">
            <w:pPr>
              <w:spacing w:after="0" w:line="240" w:lineRule="auto"/>
              <w:jc w:val="both"/>
              <w:rPr>
                <w:rFonts w:asciiTheme="majorHAnsi" w:hAnsiTheme="majorHAnsi"/>
                <w:sz w:val="20"/>
                <w:szCs w:val="20"/>
              </w:rPr>
            </w:pPr>
            <w:r w:rsidRPr="00FE3B3D">
              <w:rPr>
                <w:rFonts w:asciiTheme="majorHAnsi" w:hAnsiTheme="majorHAnsi"/>
                <w:sz w:val="20"/>
                <w:szCs w:val="20"/>
              </w:rPr>
              <w:t>Mindkét részfeladat esetében: A késedelmi kötbér mértéke a havi nettó vállalkozói díj 1 %-a minden késedelemmel érintett nap után. A késedelmi kötbér maximuma a késedelemmel a havi nettó vállalkozói díj 15 %-a. A hibás teljesítési kötbér mértéke a hibás teljesítéssel érintett teljesítési helyre eső nettó vállalkozói díj 5 %-a. A meghiúsulási kötbér mértéke a teljes nettó vállalkozói díj 20 %-a. Részletesen a szerződéstervezetben.</w:t>
            </w:r>
          </w:p>
          <w:p w14:paraId="28D671F4" w14:textId="77777777" w:rsidR="00FE3B3D" w:rsidRPr="003F0BF5" w:rsidRDefault="00FE3B3D" w:rsidP="003F0BF5">
            <w:pPr>
              <w:spacing w:after="0" w:line="240" w:lineRule="auto"/>
              <w:jc w:val="both"/>
              <w:rPr>
                <w:rFonts w:asciiTheme="majorHAnsi" w:eastAsia="Calibri" w:hAnsiTheme="majorHAnsi" w:cs="Times New Roman"/>
                <w:color w:val="0070C0"/>
                <w:sz w:val="20"/>
                <w:szCs w:val="20"/>
              </w:rPr>
            </w:pPr>
          </w:p>
          <w:p w14:paraId="1A939F6B"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III.4.8.) Titoktartási megállapodás</w:t>
            </w:r>
          </w:p>
          <w:p w14:paraId="3C153031" w14:textId="73098C1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[BT-801] Titoktartási megállapodás: </w:t>
            </w:r>
            <w:r w:rsidR="00FB4AE4" w:rsidRPr="003F0BF5">
              <w:rPr>
                <w:rFonts w:asciiTheme="majorHAnsi" w:eastAsia="Calibri" w:hAnsiTheme="majorHAnsi" w:cs="Times New Roman"/>
                <w:color w:val="0070C0"/>
                <w:sz w:val="20"/>
                <w:szCs w:val="20"/>
              </w:rPr>
              <w:t>igen</w:t>
            </w:r>
          </w:p>
        </w:tc>
      </w:tr>
    </w:tbl>
    <w:p w14:paraId="00A2FC42" w14:textId="77777777"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p>
    <w:p w14:paraId="39219612" w14:textId="726A55EE"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 szakasz: Eljárás</w:t>
      </w:r>
    </w:p>
    <w:p w14:paraId="5887141E"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511BAC19" w14:textId="77777777" w:rsidR="00EB6853" w:rsidRPr="003F0BF5" w:rsidRDefault="00EB6853"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IV.1) Meghatározás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5CC32077" w14:textId="77777777" w:rsidTr="00664170">
        <w:tc>
          <w:tcPr>
            <w:tcW w:w="9778" w:type="dxa"/>
          </w:tcPr>
          <w:p w14:paraId="08E13FD0" w14:textId="4427AA6E" w:rsidR="00B021AC"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IV.1.1) Az eljárás fajtá</w:t>
            </w:r>
            <w:r w:rsidR="00B021AC" w:rsidRPr="003F0BF5">
              <w:rPr>
                <w:rFonts w:asciiTheme="majorHAnsi" w:eastAsia="MyriadPro-Semibold" w:hAnsiTheme="majorHAnsi" w:cs="Times New Roman"/>
                <w:b/>
                <w:sz w:val="20"/>
                <w:szCs w:val="20"/>
                <w:lang w:eastAsia="hu-HU"/>
              </w:rPr>
              <w:t>i</w:t>
            </w:r>
          </w:p>
          <w:p w14:paraId="2DA615D2" w14:textId="44F99071" w:rsidR="00EB6853" w:rsidRPr="003F0BF5" w:rsidRDefault="00316F0E"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w:t>
            </w:r>
            <w:r w:rsidR="00B021AC" w:rsidRPr="003F0BF5">
              <w:rPr>
                <w:rFonts w:asciiTheme="majorHAnsi" w:eastAsia="MyriadPro-Semibold" w:hAnsiTheme="majorHAnsi" w:cs="Times New Roman"/>
                <w:b/>
                <w:sz w:val="20"/>
                <w:szCs w:val="20"/>
                <w:lang w:eastAsia="hu-HU"/>
              </w:rPr>
              <w:t>BT-105</w:t>
            </w:r>
            <w:r w:rsidRPr="003F0BF5">
              <w:rPr>
                <w:rFonts w:asciiTheme="majorHAnsi" w:eastAsia="MyriadPro-Semibold" w:hAnsiTheme="majorHAnsi" w:cs="Times New Roman"/>
                <w:b/>
                <w:sz w:val="20"/>
                <w:szCs w:val="20"/>
                <w:lang w:eastAsia="hu-HU"/>
              </w:rPr>
              <w:t>]</w:t>
            </w:r>
            <w:r w:rsidR="00B021AC" w:rsidRPr="003F0BF5">
              <w:rPr>
                <w:rFonts w:asciiTheme="majorHAnsi" w:eastAsia="MyriadPro-Semibold" w:hAnsiTheme="majorHAnsi" w:cs="Times New Roman"/>
                <w:b/>
                <w:sz w:val="20"/>
                <w:szCs w:val="20"/>
                <w:lang w:eastAsia="hu-HU"/>
              </w:rPr>
              <w:t xml:space="preserve"> Az eljárás fajtái</w:t>
            </w:r>
          </w:p>
          <w:p w14:paraId="579FF1DA" w14:textId="1E75252D" w:rsidR="00EB6853" w:rsidRPr="003F0BF5" w:rsidRDefault="00BD23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 xml:space="preserve"> </w:t>
            </w:r>
            <w:r w:rsidR="00B021AC" w:rsidRPr="003F0BF5">
              <w:rPr>
                <w:rFonts w:asciiTheme="majorHAnsi" w:eastAsia="MyriadPro-Light" w:hAnsiTheme="majorHAnsi" w:cs="Times New Roman"/>
                <w:sz w:val="20"/>
                <w:szCs w:val="20"/>
                <w:lang w:eastAsia="hu-HU"/>
              </w:rPr>
              <w:t>Nyitott</w:t>
            </w:r>
          </w:p>
          <w:p w14:paraId="0DA0F89E" w14:textId="18331036"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lastRenderedPageBreak/>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Zárt</w:t>
            </w:r>
          </w:p>
          <w:p w14:paraId="7A01A7AD" w14:textId="184264E1"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Eljárást megindító felhívás előzetes közzétételével járó tárgyalásos / tárgyalásos</w:t>
            </w:r>
          </w:p>
          <w:p w14:paraId="0AC2B2EA" w14:textId="4A61DCDD"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Felhívás nélküli tárgyalásos eljárás</w:t>
            </w:r>
          </w:p>
          <w:p w14:paraId="7A8C529C" w14:textId="77777777" w:rsidR="00EB6853" w:rsidRPr="003F0BF5" w:rsidRDefault="00BD23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 xml:space="preserve"> Versenypárbeszéd</w:t>
            </w:r>
          </w:p>
          <w:p w14:paraId="1F36F2EC" w14:textId="77777777" w:rsidR="00EB6853" w:rsidRPr="003F0BF5" w:rsidRDefault="00BD23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 xml:space="preserve"> Innovációs partnerség</w:t>
            </w:r>
          </w:p>
          <w:p w14:paraId="1A120208" w14:textId="77777777"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Versenypárbeszéd</w:t>
            </w:r>
          </w:p>
          <w:p w14:paraId="3FE4AC85" w14:textId="266BD61C"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Egyéb egyszakaszos eljárás</w:t>
            </w:r>
          </w:p>
          <w:p w14:paraId="61387DF8" w14:textId="77777777"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Egyéb többszakaszos eljárás</w:t>
            </w:r>
          </w:p>
          <w:p w14:paraId="4F45740D" w14:textId="77777777"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p>
          <w:p w14:paraId="5979DD72" w14:textId="1622C763" w:rsidR="00B021AC"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B021AC" w:rsidRPr="003F0BF5">
              <w:rPr>
                <w:rFonts w:asciiTheme="majorHAnsi" w:eastAsia="MyriadPro-Light" w:hAnsiTheme="majorHAnsi" w:cs="Times New Roman"/>
                <w:b/>
                <w:sz w:val="20"/>
                <w:szCs w:val="20"/>
                <w:lang w:eastAsia="hu-HU"/>
              </w:rPr>
              <w:t>BT-106</w:t>
            </w:r>
            <w:r w:rsidRPr="003F0BF5">
              <w:rPr>
                <w:rFonts w:asciiTheme="majorHAnsi" w:eastAsia="MyriadPro-Light" w:hAnsiTheme="majorHAnsi" w:cs="Times New Roman"/>
                <w:b/>
                <w:sz w:val="20"/>
                <w:szCs w:val="20"/>
                <w:lang w:eastAsia="hu-HU"/>
              </w:rPr>
              <w:t>]</w:t>
            </w:r>
            <w:r w:rsidR="00B021AC" w:rsidRPr="003F0BF5">
              <w:rPr>
                <w:rFonts w:asciiTheme="majorHAnsi" w:eastAsia="MyriadPro-Light" w:hAnsiTheme="majorHAnsi" w:cs="Times New Roman"/>
                <w:b/>
                <w:sz w:val="20"/>
                <w:szCs w:val="20"/>
                <w:lang w:eastAsia="hu-HU"/>
              </w:rPr>
              <w:t xml:space="preserve"> Gyorsított eljárás</w:t>
            </w:r>
            <w:r w:rsidR="004D0502" w:rsidRPr="003F0BF5">
              <w:rPr>
                <w:rFonts w:asciiTheme="majorHAnsi" w:eastAsia="MyriadPro-Light" w:hAnsiTheme="majorHAnsi" w:cs="Times New Roman"/>
                <w:b/>
                <w:sz w:val="20"/>
                <w:szCs w:val="20"/>
                <w:lang w:eastAsia="hu-HU"/>
              </w:rPr>
              <w:t xml:space="preserve">: </w:t>
            </w:r>
            <w:r w:rsidR="00C16F22"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C16F22"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C16F22" w:rsidRPr="003F0BF5">
              <w:rPr>
                <w:rFonts w:asciiTheme="majorHAnsi" w:eastAsia="MyriadPro-Light" w:hAnsiTheme="majorHAnsi" w:cs="Times New Roman"/>
                <w:sz w:val="20"/>
                <w:szCs w:val="20"/>
                <w:lang w:eastAsia="hu-HU"/>
              </w:rPr>
              <w:fldChar w:fldCharType="end"/>
            </w:r>
            <w:r w:rsidR="00C16F22" w:rsidRPr="003F0BF5">
              <w:rPr>
                <w:rFonts w:asciiTheme="majorHAnsi" w:eastAsia="MyriadPro-Semibold" w:hAnsiTheme="majorHAnsi" w:cs="Times New Roman"/>
                <w:sz w:val="20"/>
                <w:szCs w:val="20"/>
                <w:lang w:eastAsia="hu-HU"/>
              </w:rPr>
              <w:t xml:space="preserve"> </w:t>
            </w:r>
            <w:r w:rsidR="00C16F22" w:rsidRPr="00F34855">
              <w:rPr>
                <w:rFonts w:asciiTheme="majorHAnsi" w:eastAsia="MyriadPro-Semibold" w:hAnsiTheme="majorHAnsi" w:cs="Times New Roman"/>
                <w:sz w:val="20"/>
                <w:szCs w:val="20"/>
                <w:lang w:eastAsia="hu-HU"/>
              </w:rPr>
              <w:t xml:space="preserve">igen </w:t>
            </w:r>
            <w:r w:rsidR="00C16F22" w:rsidRPr="00F3485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C16F22" w:rsidRPr="00F34855">
              <w:rPr>
                <w:rFonts w:asciiTheme="majorHAnsi" w:eastAsia="MyriadPro-Light" w:hAnsiTheme="majorHAnsi" w:cs="Times New Roman"/>
                <w:sz w:val="20"/>
                <w:szCs w:val="20"/>
                <w:lang w:eastAsia="hu-HU"/>
              </w:rPr>
              <w:instrText xml:space="preserve"> FORMCHECKBOX </w:instrText>
            </w:r>
            <w:r w:rsidR="00F34855" w:rsidRPr="00F34855">
              <w:rPr>
                <w:rFonts w:asciiTheme="majorHAnsi" w:eastAsia="MyriadPro-Light" w:hAnsiTheme="majorHAnsi" w:cs="Times New Roman"/>
                <w:sz w:val="20"/>
                <w:szCs w:val="20"/>
                <w:lang w:eastAsia="hu-HU"/>
              </w:rPr>
            </w:r>
            <w:r w:rsidR="00F34855" w:rsidRPr="00F34855">
              <w:rPr>
                <w:rFonts w:asciiTheme="majorHAnsi" w:eastAsia="MyriadPro-Light" w:hAnsiTheme="majorHAnsi" w:cs="Times New Roman"/>
                <w:sz w:val="20"/>
                <w:szCs w:val="20"/>
                <w:lang w:eastAsia="hu-HU"/>
              </w:rPr>
              <w:fldChar w:fldCharType="separate"/>
            </w:r>
            <w:r w:rsidR="00C16F22" w:rsidRPr="00F34855">
              <w:rPr>
                <w:rFonts w:asciiTheme="majorHAnsi" w:eastAsia="MyriadPro-Light" w:hAnsiTheme="majorHAnsi" w:cs="Times New Roman"/>
                <w:sz w:val="20"/>
                <w:szCs w:val="20"/>
                <w:lang w:eastAsia="hu-HU"/>
              </w:rPr>
              <w:fldChar w:fldCharType="end"/>
            </w:r>
            <w:r w:rsidR="00C16F22" w:rsidRPr="00F34855">
              <w:rPr>
                <w:rFonts w:asciiTheme="majorHAnsi" w:eastAsia="MyriadPro-Semibold" w:hAnsiTheme="majorHAnsi" w:cs="Times New Roman"/>
                <w:sz w:val="20"/>
                <w:szCs w:val="20"/>
                <w:lang w:eastAsia="hu-HU"/>
              </w:rPr>
              <w:t xml:space="preserve"> </w:t>
            </w:r>
            <w:r w:rsidR="00C16F22" w:rsidRPr="00F34855">
              <w:rPr>
                <w:rFonts w:asciiTheme="majorHAnsi" w:eastAsia="Calibri" w:hAnsiTheme="majorHAnsi" w:cs="Times New Roman"/>
                <w:color w:val="0070C0"/>
                <w:sz w:val="20"/>
                <w:szCs w:val="20"/>
              </w:rPr>
              <w:t>nem</w:t>
            </w:r>
            <w:r w:rsidR="00C16F22" w:rsidRPr="00A15D2A">
              <w:rPr>
                <w:rFonts w:asciiTheme="majorHAnsi" w:eastAsia="Calibri" w:hAnsiTheme="majorHAnsi" w:cs="Times New Roman"/>
                <w:color w:val="0070C0"/>
                <w:sz w:val="20"/>
                <w:szCs w:val="20"/>
              </w:rPr>
              <w:t xml:space="preserve"> </w:t>
            </w:r>
          </w:p>
          <w:p w14:paraId="744A2D92" w14:textId="14AD4232" w:rsidR="00C16F22"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B021AC" w:rsidRPr="003F0BF5">
              <w:rPr>
                <w:rFonts w:asciiTheme="majorHAnsi" w:eastAsia="MyriadPro-Light" w:hAnsiTheme="majorHAnsi" w:cs="Times New Roman"/>
                <w:b/>
                <w:sz w:val="20"/>
                <w:szCs w:val="20"/>
                <w:lang w:eastAsia="hu-HU"/>
              </w:rPr>
              <w:t>BT-1351</w:t>
            </w:r>
            <w:r w:rsidRPr="003F0BF5">
              <w:rPr>
                <w:rFonts w:asciiTheme="majorHAnsi" w:eastAsia="MyriadPro-Light" w:hAnsiTheme="majorHAnsi" w:cs="Times New Roman"/>
                <w:b/>
                <w:sz w:val="20"/>
                <w:szCs w:val="20"/>
                <w:lang w:eastAsia="hu-HU"/>
              </w:rPr>
              <w:t>]</w:t>
            </w:r>
            <w:r w:rsidR="00B021AC" w:rsidRPr="003F0BF5">
              <w:rPr>
                <w:rFonts w:asciiTheme="majorHAnsi" w:eastAsia="MyriadPro-Light" w:hAnsiTheme="majorHAnsi" w:cs="Times New Roman"/>
                <w:b/>
                <w:sz w:val="20"/>
                <w:szCs w:val="20"/>
                <w:lang w:eastAsia="hu-HU"/>
              </w:rPr>
              <w:t xml:space="preserve"> Gyorsított eljárás indokolása</w:t>
            </w:r>
          </w:p>
        </w:tc>
      </w:tr>
      <w:tr w:rsidR="00EB6853" w:rsidRPr="003F0BF5" w14:paraId="4A32B735" w14:textId="77777777" w:rsidTr="00664170">
        <w:tc>
          <w:tcPr>
            <w:tcW w:w="9778" w:type="dxa"/>
          </w:tcPr>
          <w:p w14:paraId="44C15AC2" w14:textId="0FA24A0A"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lastRenderedPageBreak/>
              <w:t>IV.1.3) Keretmegállapodásra vagy dinamikus beszerzési rendszerre vonatkozó információk</w:t>
            </w:r>
          </w:p>
          <w:p w14:paraId="48C3A309" w14:textId="74D0B504" w:rsidR="00EB6853"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BT-765</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A hirdetmény keretmegállapodás megkötésére irányul</w:t>
            </w:r>
          </w:p>
          <w:p w14:paraId="14270E64" w14:textId="77777777" w:rsidR="00316F0E"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igen </w:t>
            </w: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w:t>
            </w:r>
            <w:r w:rsidRPr="00A15D2A">
              <w:rPr>
                <w:rFonts w:asciiTheme="majorHAnsi" w:eastAsia="Calibri" w:hAnsiTheme="majorHAnsi" w:cs="Times New Roman"/>
                <w:color w:val="0070C0"/>
                <w:sz w:val="20"/>
                <w:szCs w:val="20"/>
              </w:rPr>
              <w:t>nem</w:t>
            </w:r>
            <w:r w:rsidRPr="003F0BF5">
              <w:rPr>
                <w:rFonts w:asciiTheme="majorHAnsi" w:eastAsia="MyriadPro-Light" w:hAnsiTheme="majorHAnsi" w:cs="Times New Roman"/>
                <w:sz w:val="20"/>
                <w:szCs w:val="20"/>
                <w:lang w:eastAsia="hu-HU"/>
              </w:rPr>
              <w:t xml:space="preserve"> </w:t>
            </w:r>
          </w:p>
          <w:p w14:paraId="379488C7" w14:textId="77777777" w:rsidR="00532543" w:rsidRPr="003F0BF5" w:rsidRDefault="00532543"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p>
          <w:p w14:paraId="68F02612" w14:textId="3840C51D" w:rsidR="00EB6853"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BT-766</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A hirdetmény dinamikus beszerzési rendszer létrehozására irányul</w:t>
            </w:r>
          </w:p>
          <w:p w14:paraId="5FF17919" w14:textId="29DB49D6" w:rsidR="00EB6853" w:rsidRPr="003F0BF5" w:rsidRDefault="00EB6853" w:rsidP="003F0BF5">
            <w:pPr>
              <w:autoSpaceDE w:val="0"/>
              <w:autoSpaceDN w:val="0"/>
              <w:adjustRightInd w:val="0"/>
              <w:spacing w:after="0" w:line="240" w:lineRule="auto"/>
              <w:ind w:left="284"/>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C16F22" w:rsidRPr="003F0BF5">
              <w:rPr>
                <w:rFonts w:asciiTheme="majorHAnsi" w:eastAsia="MyriadPro-Light" w:hAnsiTheme="majorHAnsi" w:cs="Times New Roman"/>
                <w:sz w:val="20"/>
                <w:szCs w:val="20"/>
                <w:lang w:eastAsia="hu-HU"/>
              </w:rPr>
              <w:t>D</w:t>
            </w:r>
            <w:r w:rsidRPr="003F0BF5">
              <w:rPr>
                <w:rFonts w:asciiTheme="majorHAnsi" w:eastAsia="MyriadPro-Light" w:hAnsiTheme="majorHAnsi" w:cs="Times New Roman"/>
                <w:sz w:val="20"/>
                <w:szCs w:val="20"/>
                <w:lang w:eastAsia="hu-HU"/>
              </w:rPr>
              <w:t>inamikus beszerzési rendszer</w:t>
            </w:r>
            <w:r w:rsidR="00C16F22" w:rsidRPr="003F0BF5">
              <w:rPr>
                <w:rFonts w:asciiTheme="majorHAnsi" w:eastAsia="MyriadPro-Light" w:hAnsiTheme="majorHAnsi" w:cs="Times New Roman"/>
                <w:sz w:val="20"/>
                <w:szCs w:val="20"/>
                <w:lang w:eastAsia="hu-HU"/>
              </w:rPr>
              <w:t>, amely csak az e hirdetményben felsorolt vevők által használható</w:t>
            </w:r>
          </w:p>
          <w:p w14:paraId="7206F2EC" w14:textId="014CB79E" w:rsidR="00C16F22" w:rsidRPr="003F0BF5" w:rsidRDefault="00C16F22" w:rsidP="003F0BF5">
            <w:pPr>
              <w:autoSpaceDE w:val="0"/>
              <w:autoSpaceDN w:val="0"/>
              <w:adjustRightInd w:val="0"/>
              <w:spacing w:after="0" w:line="240" w:lineRule="auto"/>
              <w:ind w:left="284"/>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Dinamikus beszerzési rendszer, amely az e hirdetményben nem felsorolt vevők által is használható</w:t>
            </w:r>
          </w:p>
          <w:p w14:paraId="4DBF97E3" w14:textId="6D1F085E" w:rsidR="00EB6853" w:rsidRPr="003F0BF5" w:rsidRDefault="00532543" w:rsidP="003F0BF5">
            <w:pPr>
              <w:autoSpaceDE w:val="0"/>
              <w:autoSpaceDN w:val="0"/>
              <w:adjustRightInd w:val="0"/>
              <w:spacing w:after="0" w:line="240" w:lineRule="auto"/>
              <w:ind w:left="284"/>
              <w:jc w:val="both"/>
              <w:rPr>
                <w:rFonts w:asciiTheme="majorHAnsi" w:eastAsia="MyriadPro-Semibold"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00C16F22" w:rsidRPr="003F0BF5">
              <w:rPr>
                <w:rFonts w:asciiTheme="majorHAnsi" w:eastAsia="MyriadPro-Light" w:hAnsiTheme="majorHAnsi" w:cs="Times New Roman"/>
                <w:sz w:val="20"/>
                <w:szCs w:val="20"/>
                <w:lang w:eastAsia="hu-HU"/>
              </w:rPr>
              <w:t xml:space="preserve"> </w:t>
            </w:r>
            <w:r w:rsidR="00C16F22" w:rsidRPr="00A15D2A">
              <w:rPr>
                <w:rFonts w:asciiTheme="majorHAnsi" w:eastAsia="Calibri" w:hAnsiTheme="majorHAnsi" w:cs="Times New Roman"/>
                <w:color w:val="0070C0"/>
                <w:sz w:val="20"/>
                <w:szCs w:val="20"/>
              </w:rPr>
              <w:t>Nem</w:t>
            </w:r>
          </w:p>
        </w:tc>
      </w:tr>
      <w:tr w:rsidR="00EB6853" w:rsidRPr="003F0BF5" w14:paraId="70E10472" w14:textId="77777777" w:rsidTr="00664170">
        <w:tc>
          <w:tcPr>
            <w:tcW w:w="9778" w:type="dxa"/>
          </w:tcPr>
          <w:p w14:paraId="16AB3AA2" w14:textId="77777777" w:rsidR="00EB6853" w:rsidRPr="003F0BF5" w:rsidRDefault="00EB6853"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IV.1.4) A megoldások, illetve ajánlatok számának a tárgyalásos eljárás vagy a versenypárbeszéd során történő csökkentésére irányuló információ</w:t>
            </w:r>
          </w:p>
          <w:p w14:paraId="41F50C2D" w14:textId="1BB00222"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532543"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BT-52</w:t>
            </w:r>
            <w:r w:rsidR="00532543"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Igénybe vettek többfordulós eljárást annak érdekében, hogy fokozatosan csökkentsék a megvitatandó megoldások, illetve a megtárgyalandó ajánlatok számát</w:t>
            </w:r>
          </w:p>
        </w:tc>
      </w:tr>
      <w:tr w:rsidR="00EB6853" w:rsidRPr="003F0BF5" w14:paraId="189A5C69" w14:textId="77777777" w:rsidTr="00664170">
        <w:tc>
          <w:tcPr>
            <w:tcW w:w="9778" w:type="dxa"/>
          </w:tcPr>
          <w:p w14:paraId="03746B0D" w14:textId="77777777" w:rsidR="00EB6853" w:rsidRPr="003F0BF5" w:rsidRDefault="00EB6853" w:rsidP="003F0BF5">
            <w:pPr>
              <w:spacing w:after="0" w:line="240" w:lineRule="auto"/>
              <w:jc w:val="both"/>
              <w:rPr>
                <w:rFonts w:asciiTheme="majorHAnsi" w:eastAsia="Times New Roman" w:hAnsiTheme="majorHAnsi" w:cs="Times New Roman"/>
                <w:sz w:val="20"/>
                <w:szCs w:val="20"/>
                <w:lang w:eastAsia="en-GB"/>
              </w:rPr>
            </w:pPr>
            <w:r w:rsidRPr="003F0BF5">
              <w:rPr>
                <w:rFonts w:asciiTheme="majorHAnsi" w:eastAsia="MyriadPro-Semibold" w:hAnsiTheme="majorHAnsi" w:cs="Times New Roman"/>
                <w:b/>
                <w:sz w:val="20"/>
                <w:szCs w:val="20"/>
                <w:lang w:eastAsia="hu-HU"/>
              </w:rPr>
              <w:t xml:space="preserve">IV.1.5) </w:t>
            </w:r>
            <w:r w:rsidRPr="003F0BF5">
              <w:rPr>
                <w:rFonts w:asciiTheme="majorHAnsi" w:eastAsia="MyriadPro-Semibold" w:hAnsiTheme="majorHAnsi" w:cs="Times New Roman"/>
                <w:b/>
                <w:bCs/>
                <w:iCs/>
                <w:sz w:val="20"/>
                <w:szCs w:val="20"/>
                <w:lang w:eastAsia="hu-HU"/>
              </w:rPr>
              <w:t>Információ a tárgyalásról</w:t>
            </w:r>
            <w:r w:rsidRPr="003F0BF5">
              <w:rPr>
                <w:rFonts w:asciiTheme="majorHAnsi" w:eastAsia="Lucida Sans Unicode" w:hAnsiTheme="majorHAnsi" w:cs="Lucida Sans Unicode"/>
                <w:b/>
                <w:bCs/>
                <w:i/>
                <w:iCs/>
                <w:color w:val="000000"/>
                <w:sz w:val="20"/>
                <w:szCs w:val="20"/>
                <w:lang w:eastAsia="en-GB"/>
              </w:rPr>
              <w:t xml:space="preserve"> </w:t>
            </w:r>
            <w:r w:rsidRPr="003F0BF5">
              <w:rPr>
                <w:rFonts w:asciiTheme="majorHAnsi" w:eastAsia="MyriadPro-Semibold" w:hAnsiTheme="majorHAnsi" w:cs="Times New Roman"/>
                <w:bCs/>
                <w:i/>
                <w:sz w:val="20"/>
                <w:szCs w:val="20"/>
                <w:lang w:eastAsia="hu-HU"/>
              </w:rPr>
              <w:t>(kizárólag tárgyalásos eljárás esetében)</w:t>
            </w:r>
          </w:p>
          <w:p w14:paraId="243B78EA" w14:textId="43B86D6F" w:rsidR="00EB6853" w:rsidRPr="003F0BF5" w:rsidRDefault="0053254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BT-120</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Az ajánlatkérő fenntartja a jogot arra, hogy a szerződést az eredeti ajánlat alapján, tárgyalások lefolytatása nélkül ítélje oda.</w:t>
            </w:r>
          </w:p>
        </w:tc>
      </w:tr>
      <w:tr w:rsidR="00EB6853" w:rsidRPr="003F0BF5" w14:paraId="386EDC90" w14:textId="77777777" w:rsidTr="00664170">
        <w:tc>
          <w:tcPr>
            <w:tcW w:w="9778" w:type="dxa"/>
          </w:tcPr>
          <w:p w14:paraId="74D7F2D8"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IV.1.6) Elektronikus árlejtésre vonatkozó információk </w:t>
            </w:r>
          </w:p>
          <w:p w14:paraId="1B8C4C58" w14:textId="7D8311E6" w:rsidR="00EB6853" w:rsidRPr="003F0BF5" w:rsidRDefault="00EB6853"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C16F22" w:rsidRPr="003F0BF5">
              <w:rPr>
                <w:rFonts w:asciiTheme="majorHAnsi" w:eastAsia="MyriadPro-Light" w:hAnsiTheme="majorHAnsi" w:cs="Times New Roman"/>
                <w:b/>
                <w:sz w:val="20"/>
                <w:szCs w:val="20"/>
                <w:lang w:eastAsia="hu-HU"/>
              </w:rPr>
              <w:t xml:space="preserve"> </w:t>
            </w:r>
            <w:r w:rsidR="00532543"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BT-767</w:t>
            </w:r>
            <w:r w:rsidR="00532543"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t>Elektronikus árlejtést fognak alkalmazni</w:t>
            </w:r>
          </w:p>
          <w:p w14:paraId="279A8A75" w14:textId="1609FA51" w:rsidR="00C16F22" w:rsidRPr="003F0BF5" w:rsidRDefault="00532543"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BT-122</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További információk az elektronikus árlejtésről:</w:t>
            </w:r>
          </w:p>
          <w:p w14:paraId="705999D1" w14:textId="02C76F45" w:rsidR="00C16F22" w:rsidRPr="003F0BF5" w:rsidRDefault="00C16F22"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532543" w:rsidRPr="003F0BF5">
              <w:rPr>
                <w:rFonts w:asciiTheme="majorHAnsi" w:eastAsia="MyriadPro-Light" w:hAnsiTheme="majorHAnsi" w:cs="Times New Roman"/>
                <w:b/>
                <w:sz w:val="20"/>
                <w:szCs w:val="20"/>
                <w:lang w:eastAsia="hu-HU"/>
              </w:rPr>
              <w:t>[</w:t>
            </w:r>
            <w:r w:rsidRPr="003F0BF5">
              <w:rPr>
                <w:rFonts w:asciiTheme="majorHAnsi" w:eastAsia="MyriadPro-Light" w:hAnsiTheme="majorHAnsi" w:cs="Times New Roman"/>
                <w:b/>
                <w:sz w:val="20"/>
                <w:szCs w:val="20"/>
                <w:lang w:eastAsia="hu-HU"/>
              </w:rPr>
              <w:t>BT-123</w:t>
            </w:r>
            <w:r w:rsidR="00532543" w:rsidRPr="003F0BF5">
              <w:rPr>
                <w:rFonts w:asciiTheme="majorHAnsi" w:eastAsia="MyriadPro-Light" w:hAnsiTheme="majorHAnsi" w:cs="Times New Roman"/>
                <w:b/>
                <w:sz w:val="20"/>
                <w:szCs w:val="20"/>
                <w:lang w:eastAsia="hu-HU"/>
              </w:rPr>
              <w:t>]</w:t>
            </w:r>
            <w:r w:rsidRPr="003F0BF5">
              <w:rPr>
                <w:rFonts w:asciiTheme="majorHAnsi" w:eastAsia="MyriadPro-Light" w:hAnsiTheme="majorHAnsi" w:cs="Times New Roman"/>
                <w:sz w:val="20"/>
                <w:szCs w:val="20"/>
                <w:lang w:eastAsia="hu-HU"/>
              </w:rPr>
              <w:t xml:space="preserve"> Elektronikus árlejtés URL</w:t>
            </w:r>
          </w:p>
        </w:tc>
      </w:tr>
      <w:tr w:rsidR="00EB6853" w:rsidRPr="003F0BF5" w14:paraId="2CA12E70" w14:textId="77777777" w:rsidTr="00664170">
        <w:tc>
          <w:tcPr>
            <w:tcW w:w="9778" w:type="dxa"/>
          </w:tcPr>
          <w:p w14:paraId="1010610C" w14:textId="77777777" w:rsidR="00EB6853" w:rsidRPr="003F0BF5" w:rsidRDefault="00EB6853" w:rsidP="003F0BF5">
            <w:pPr>
              <w:autoSpaceDE w:val="0"/>
              <w:autoSpaceDN w:val="0"/>
              <w:adjustRightInd w:val="0"/>
              <w:spacing w:after="0" w:line="240" w:lineRule="auto"/>
              <w:jc w:val="both"/>
              <w:rPr>
                <w:rFonts w:asciiTheme="majorHAnsi" w:eastAsia="MyriadPro-Light" w:hAnsiTheme="majorHAnsi" w:cs="Times New Roman"/>
                <w:b/>
                <w:bCs/>
                <w:sz w:val="20"/>
                <w:szCs w:val="20"/>
                <w:lang w:eastAsia="hu-HU"/>
              </w:rPr>
            </w:pPr>
            <w:r w:rsidRPr="003F0BF5">
              <w:rPr>
                <w:rFonts w:asciiTheme="majorHAnsi" w:eastAsia="MyriadPro-Light" w:hAnsiTheme="majorHAnsi" w:cs="Times New Roman"/>
                <w:b/>
                <w:bCs/>
                <w:sz w:val="20"/>
                <w:szCs w:val="20"/>
                <w:lang w:eastAsia="hu-HU"/>
              </w:rPr>
              <w:t>IV.1.8) A közbeszerzési megállapodásra (GPA) vonatkozó információk</w:t>
            </w:r>
          </w:p>
          <w:p w14:paraId="7AA758C2" w14:textId="65946070" w:rsidR="00C16F22" w:rsidRPr="003F0BF5" w:rsidRDefault="00532543"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BT-115</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A szerződés a közbeszerzési megállapodás (GPA) hatálya alá tartozik</w:t>
            </w:r>
          </w:p>
          <w:p w14:paraId="5F67CFF1" w14:textId="2644D255" w:rsidR="00EB6853" w:rsidRPr="003F0BF5" w:rsidRDefault="00BD23AC"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00EB6853" w:rsidRPr="003F0BF5">
              <w:rPr>
                <w:rFonts w:asciiTheme="majorHAnsi" w:eastAsia="HiraKakuPro-W3" w:hAnsiTheme="majorHAnsi" w:cs="Times New Roman"/>
                <w:sz w:val="20"/>
                <w:szCs w:val="20"/>
                <w:lang w:eastAsia="hu-HU"/>
              </w:rPr>
              <w:t xml:space="preserve"> </w:t>
            </w:r>
            <w:r w:rsidR="00EB6853" w:rsidRPr="00A15D2A">
              <w:rPr>
                <w:rFonts w:asciiTheme="majorHAnsi" w:eastAsia="Calibri" w:hAnsiTheme="majorHAnsi" w:cs="Times New Roman"/>
                <w:color w:val="0070C0"/>
                <w:sz w:val="20"/>
                <w:szCs w:val="20"/>
              </w:rPr>
              <w:t>igen</w:t>
            </w:r>
            <w:r w:rsidR="00EB6853" w:rsidRPr="003F0BF5">
              <w:rPr>
                <w:rFonts w:asciiTheme="majorHAnsi" w:eastAsia="MyriadPro-Semibold"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00EB6853" w:rsidRPr="003F0BF5">
              <w:rPr>
                <w:rFonts w:asciiTheme="majorHAnsi" w:eastAsia="HiraKakuPro-W3"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nem</w:t>
            </w:r>
          </w:p>
        </w:tc>
      </w:tr>
      <w:tr w:rsidR="00C16F22" w:rsidRPr="003F0BF5" w14:paraId="1BABC315" w14:textId="77777777" w:rsidTr="00664170">
        <w:tc>
          <w:tcPr>
            <w:tcW w:w="9778" w:type="dxa"/>
          </w:tcPr>
          <w:p w14:paraId="51A7566F" w14:textId="19212E77" w:rsidR="00C16F22" w:rsidRPr="003F0BF5" w:rsidRDefault="00532543" w:rsidP="003F0BF5">
            <w:pPr>
              <w:autoSpaceDE w:val="0"/>
              <w:autoSpaceDN w:val="0"/>
              <w:adjustRightInd w:val="0"/>
              <w:spacing w:after="0" w:line="240" w:lineRule="auto"/>
              <w:jc w:val="both"/>
              <w:rPr>
                <w:rFonts w:asciiTheme="majorHAnsi" w:eastAsia="MyriadPro-Light" w:hAnsiTheme="majorHAnsi" w:cs="Times New Roman"/>
                <w:b/>
                <w:bCs/>
                <w:sz w:val="20"/>
                <w:szCs w:val="20"/>
                <w:lang w:eastAsia="hu-HU"/>
              </w:rPr>
            </w:pPr>
            <w:r w:rsidRPr="003F0BF5">
              <w:rPr>
                <w:rFonts w:asciiTheme="majorHAnsi" w:eastAsia="MyriadPro-Light" w:hAnsiTheme="majorHAnsi" w:cs="Times New Roman"/>
                <w:b/>
                <w:bCs/>
                <w:sz w:val="20"/>
                <w:szCs w:val="20"/>
                <w:lang w:eastAsia="hu-HU"/>
              </w:rPr>
              <w:t xml:space="preserve">[BT-88] </w:t>
            </w:r>
            <w:r w:rsidR="00C16F22" w:rsidRPr="003F0BF5">
              <w:rPr>
                <w:rFonts w:asciiTheme="majorHAnsi" w:eastAsia="MyriadPro-Light" w:hAnsiTheme="majorHAnsi" w:cs="Times New Roman"/>
                <w:b/>
                <w:bCs/>
                <w:sz w:val="20"/>
                <w:szCs w:val="20"/>
                <w:lang w:eastAsia="hu-HU"/>
              </w:rPr>
              <w:t>IV.1.11) Az odaítélési eljárás fő jellemzői:</w:t>
            </w:r>
            <w:r w:rsidR="00552B39" w:rsidRPr="003F0BF5">
              <w:rPr>
                <w:rFonts w:asciiTheme="majorHAnsi" w:eastAsia="MyriadPro-Light" w:hAnsiTheme="majorHAnsi" w:cs="Times New Roman"/>
                <w:b/>
                <w:bCs/>
                <w:sz w:val="20"/>
                <w:szCs w:val="20"/>
                <w:lang w:eastAsia="hu-HU"/>
              </w:rPr>
              <w:t xml:space="preserve"> </w:t>
            </w:r>
            <w:r w:rsidR="00552B39" w:rsidRPr="003F0BF5">
              <w:rPr>
                <w:rFonts w:asciiTheme="majorHAnsi" w:eastAsia="Calibri" w:hAnsiTheme="majorHAnsi" w:cs="Times New Roman"/>
                <w:color w:val="0070C0"/>
                <w:sz w:val="20"/>
                <w:szCs w:val="20"/>
              </w:rPr>
              <w:t>nem releváns</w:t>
            </w:r>
          </w:p>
        </w:tc>
      </w:tr>
    </w:tbl>
    <w:p w14:paraId="3E7F4904"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3420FF7C" w14:textId="77777777" w:rsidR="00EB6853" w:rsidRPr="003F0BF5" w:rsidRDefault="00EB6853"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 Adminisztratív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2658D439" w14:textId="77777777" w:rsidTr="00664170">
        <w:tc>
          <w:tcPr>
            <w:tcW w:w="9778" w:type="dxa"/>
          </w:tcPr>
          <w:p w14:paraId="70F61A80" w14:textId="7F173222"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IV.2.1) Az adott eljárás</w:t>
            </w:r>
            <w:r w:rsidR="00BD23AC" w:rsidRPr="003F0BF5">
              <w:rPr>
                <w:rFonts w:asciiTheme="majorHAnsi" w:eastAsia="MyriadPro-Semibold" w:hAnsiTheme="majorHAnsi" w:cs="Times New Roman"/>
                <w:b/>
                <w:sz w:val="20"/>
                <w:szCs w:val="20"/>
                <w:lang w:eastAsia="hu-HU"/>
              </w:rPr>
              <w:t>ra vonatkozó korábbi közzététel</w:t>
            </w:r>
          </w:p>
          <w:p w14:paraId="2C639444" w14:textId="704C347B" w:rsidR="00EB6853" w:rsidRPr="003F0BF5" w:rsidRDefault="00532543"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OPP-090</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 xml:space="preserve"> </w:t>
            </w:r>
            <w:r w:rsidR="00EB6853" w:rsidRPr="003F0BF5">
              <w:rPr>
                <w:rFonts w:asciiTheme="majorHAnsi" w:eastAsia="MyriadPro-Semibold" w:hAnsiTheme="majorHAnsi" w:cs="Times New Roman"/>
                <w:sz w:val="20"/>
                <w:szCs w:val="20"/>
                <w:lang w:eastAsia="hu-HU"/>
              </w:rPr>
              <w:t xml:space="preserve">A hirdetmény száma a Hivatalos Lapban: </w:t>
            </w:r>
            <w:proofErr w:type="gramStart"/>
            <w:r w:rsidR="00EB6853" w:rsidRPr="003F0BF5">
              <w:rPr>
                <w:rFonts w:asciiTheme="majorHAnsi" w:eastAsia="MyriadPro-Semibold" w:hAnsiTheme="majorHAnsi" w:cs="Times New Roman"/>
                <w:sz w:val="20"/>
                <w:szCs w:val="20"/>
                <w:lang w:eastAsia="hu-HU"/>
              </w:rPr>
              <w:t>[ ]</w:t>
            </w:r>
            <w:proofErr w:type="gramEnd"/>
            <w:r w:rsidR="00EB6853" w:rsidRPr="003F0BF5">
              <w:rPr>
                <w:rFonts w:asciiTheme="majorHAnsi" w:eastAsia="MyriadPro-Semibold" w:hAnsiTheme="majorHAnsi" w:cs="Times New Roman"/>
                <w:sz w:val="20"/>
                <w:szCs w:val="20"/>
                <w:lang w:eastAsia="hu-HU"/>
              </w:rPr>
              <w:t>[ ][ ][ ]/S [ ][ ][ ]-[ ][ ][ ][ ][ ][ ][ ]</w:t>
            </w:r>
          </w:p>
          <w:p w14:paraId="7407AFF4" w14:textId="77777777" w:rsidR="00EB6853" w:rsidRPr="003F0BF5" w:rsidRDefault="00EB6853" w:rsidP="003F0BF5">
            <w:pPr>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i/>
                <w:sz w:val="20"/>
                <w:szCs w:val="20"/>
                <w:lang w:eastAsia="hu-HU"/>
              </w:rPr>
              <w:t>(Az alábbiak közül: Előzetes tájékoztató; Felhasználói oldalon közzétett hirdetmény)</w:t>
            </w:r>
          </w:p>
          <w:p w14:paraId="2CCD1E2F" w14:textId="540BB290" w:rsidR="001B338C" w:rsidRPr="003F0BF5" w:rsidRDefault="001B338C"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Előzetes tájékoztató</w:t>
            </w:r>
          </w:p>
          <w:p w14:paraId="5FCE0EB5" w14:textId="58B0F106" w:rsidR="001B338C" w:rsidRPr="003F0BF5" w:rsidRDefault="00532543"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BT-125</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Előzetes tájékoztató hirdetmény száma a Hivatalos Lapban:</w:t>
            </w:r>
          </w:p>
          <w:p w14:paraId="033BC09C" w14:textId="0E2CE191" w:rsidR="001B338C" w:rsidRPr="003F0BF5" w:rsidRDefault="00532543" w:rsidP="003F0BF5">
            <w:pPr>
              <w:spacing w:after="0" w:line="240" w:lineRule="auto"/>
              <w:jc w:val="both"/>
              <w:rPr>
                <w:rFonts w:asciiTheme="majorHAnsi" w:eastAsia="Lucida Sans Unicode" w:hAnsiTheme="majorHAnsi" w:cs="Times New Roman"/>
                <w:b/>
                <w:i/>
                <w:color w:val="000000"/>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BT-1251</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Előzetes tájékoztató rész száma</w:t>
            </w:r>
          </w:p>
        </w:tc>
      </w:tr>
      <w:tr w:rsidR="001B338C" w:rsidRPr="003F0BF5" w14:paraId="3E6267A1" w14:textId="77777777" w:rsidTr="00664170">
        <w:tc>
          <w:tcPr>
            <w:tcW w:w="9778" w:type="dxa"/>
          </w:tcPr>
          <w:p w14:paraId="49547BA0" w14:textId="53F14B0B" w:rsidR="001B338C" w:rsidRPr="003F0BF5" w:rsidRDefault="001B338C"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IV.2.2.1) A közbeszerzési eljárással kapcsolatos további információ kérésére vonatkozó határidő</w:t>
            </w:r>
          </w:p>
          <w:p w14:paraId="07D2D5D8" w14:textId="1941C7CA" w:rsidR="001B338C" w:rsidRPr="003F0BF5" w:rsidRDefault="0053254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Dátum:</w:t>
            </w:r>
            <w:r w:rsidR="001B338C" w:rsidRPr="003F0BF5">
              <w:rPr>
                <w:rFonts w:asciiTheme="majorHAnsi" w:eastAsia="Times New Roman" w:hAnsiTheme="majorHAnsi" w:cs="Times New Roman"/>
                <w:sz w:val="20"/>
                <w:szCs w:val="20"/>
                <w:lang w:eastAsia="en-GB"/>
              </w:rPr>
              <w:t xml:space="preserve"> </w:t>
            </w:r>
            <w:proofErr w:type="gramStart"/>
            <w:r w:rsidR="001B338C" w:rsidRPr="003F0BF5">
              <w:rPr>
                <w:rFonts w:asciiTheme="majorHAnsi" w:eastAsia="Times New Roman" w:hAnsiTheme="majorHAnsi" w:cs="Times New Roman"/>
                <w:sz w:val="20"/>
                <w:szCs w:val="20"/>
                <w:lang w:eastAsia="en-GB"/>
              </w:rPr>
              <w:t xml:space="preserve"> </w:t>
            </w:r>
            <w:r w:rsidR="001B338C" w:rsidRPr="003F0BF5">
              <w:rPr>
                <w:rFonts w:asciiTheme="majorHAnsi" w:eastAsia="Calibri" w:hAnsiTheme="majorHAnsi" w:cs="Times New Roman"/>
                <w:color w:val="0070C0"/>
                <w:sz w:val="20"/>
                <w:szCs w:val="20"/>
              </w:rPr>
              <w:t>….</w:t>
            </w:r>
            <w:proofErr w:type="gramEnd"/>
            <w:r w:rsidR="001B338C" w:rsidRPr="003F0BF5">
              <w:rPr>
                <w:rFonts w:asciiTheme="majorHAnsi" w:eastAsia="Calibri" w:hAnsiTheme="majorHAnsi" w:cs="Times New Roman"/>
                <w:color w:val="0070C0"/>
                <w:sz w:val="20"/>
                <w:szCs w:val="20"/>
              </w:rPr>
              <w:t>/…./</w:t>
            </w:r>
            <w:r w:rsidR="001B338C" w:rsidRPr="003F0BF5">
              <w:rPr>
                <w:rFonts w:asciiTheme="majorHAnsi" w:eastAsia="Times New Roman" w:hAnsiTheme="majorHAnsi" w:cs="Times New Roman"/>
                <w:noProof/>
                <w:sz w:val="20"/>
                <w:szCs w:val="20"/>
                <w:lang w:eastAsia="en-GB"/>
              </w:rPr>
              <w:t xml:space="preserve"> </w:t>
            </w:r>
            <w:r w:rsidR="001B338C" w:rsidRPr="003F0BF5">
              <w:rPr>
                <w:rFonts w:asciiTheme="majorHAnsi" w:eastAsia="MyriadPro-Semibold" w:hAnsiTheme="majorHAnsi" w:cs="Times New Roman"/>
                <w:sz w:val="20"/>
                <w:szCs w:val="20"/>
                <w:lang w:eastAsia="hu-HU"/>
              </w:rPr>
              <w:t xml:space="preserve">Helyi idő: </w:t>
            </w:r>
          </w:p>
        </w:tc>
      </w:tr>
      <w:tr w:rsidR="00EB6853" w:rsidRPr="003F0BF5" w14:paraId="25B7D8D8" w14:textId="77777777" w:rsidTr="00664170">
        <w:tc>
          <w:tcPr>
            <w:tcW w:w="9778" w:type="dxa"/>
          </w:tcPr>
          <w:p w14:paraId="38D2675A" w14:textId="01765E24"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IV.2.2</w:t>
            </w:r>
            <w:r w:rsidR="001B338C" w:rsidRPr="003F0BF5">
              <w:rPr>
                <w:rFonts w:asciiTheme="majorHAnsi" w:eastAsia="MyriadPro-Semibold" w:hAnsiTheme="majorHAnsi" w:cs="Times New Roman"/>
                <w:b/>
                <w:sz w:val="20"/>
                <w:szCs w:val="20"/>
                <w:lang w:eastAsia="hu-HU"/>
              </w:rPr>
              <w:t>.2</w:t>
            </w:r>
            <w:r w:rsidRPr="003F0BF5">
              <w:rPr>
                <w:rFonts w:asciiTheme="majorHAnsi" w:eastAsia="MyriadPro-Semibold" w:hAnsiTheme="majorHAnsi" w:cs="Times New Roman"/>
                <w:b/>
                <w:sz w:val="20"/>
                <w:szCs w:val="20"/>
                <w:lang w:eastAsia="hu-HU"/>
              </w:rPr>
              <w:t>) Ajánlatok vagy részvételi kérelmek benyújtásának határideje</w:t>
            </w:r>
          </w:p>
          <w:p w14:paraId="26B2A895" w14:textId="39F7F5CA" w:rsidR="001B338C" w:rsidRPr="003F0BF5" w:rsidRDefault="00532543"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BT-131</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BT-1311</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(BT-131) – Ajánlatok benyújtásának határideje</w:t>
            </w:r>
          </w:p>
          <w:p w14:paraId="7AD3AD9A" w14:textId="7029769D"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sz w:val="20"/>
                <w:szCs w:val="20"/>
                <w:lang w:eastAsia="hu-HU"/>
              </w:rPr>
              <w:t>Dátum:</w:t>
            </w:r>
            <w:r w:rsidRPr="003F0BF5">
              <w:rPr>
                <w:rFonts w:asciiTheme="majorHAnsi" w:eastAsia="Times New Roman" w:hAnsiTheme="majorHAnsi" w:cs="Times New Roman"/>
                <w:sz w:val="20"/>
                <w:szCs w:val="20"/>
                <w:lang w:eastAsia="en-GB"/>
              </w:rPr>
              <w:t xml:space="preserve"> </w:t>
            </w:r>
            <w:proofErr w:type="gramStart"/>
            <w:r w:rsidRPr="003F0BF5">
              <w:rPr>
                <w:rFonts w:asciiTheme="majorHAnsi" w:eastAsia="Times New Roman" w:hAnsiTheme="majorHAnsi" w:cs="Times New Roman"/>
                <w:sz w:val="20"/>
                <w:szCs w:val="20"/>
                <w:lang w:eastAsia="en-GB"/>
              </w:rPr>
              <w:t xml:space="preserve"> </w:t>
            </w:r>
            <w:r w:rsidR="00F40191" w:rsidRPr="003F0BF5">
              <w:rPr>
                <w:rFonts w:asciiTheme="majorHAnsi" w:eastAsia="Calibri" w:hAnsiTheme="majorHAnsi" w:cs="Times New Roman"/>
                <w:color w:val="0070C0"/>
                <w:sz w:val="20"/>
                <w:szCs w:val="20"/>
              </w:rPr>
              <w:t>….</w:t>
            </w:r>
            <w:proofErr w:type="gramEnd"/>
            <w:r w:rsidR="00F40191" w:rsidRPr="003F0BF5">
              <w:rPr>
                <w:rFonts w:asciiTheme="majorHAnsi" w:eastAsia="Calibri" w:hAnsiTheme="majorHAnsi" w:cs="Times New Roman"/>
                <w:color w:val="0070C0"/>
                <w:sz w:val="20"/>
                <w:szCs w:val="20"/>
              </w:rPr>
              <w:t>/…./202</w:t>
            </w:r>
            <w:r w:rsidR="0047026F" w:rsidRPr="003F0BF5">
              <w:rPr>
                <w:rFonts w:asciiTheme="majorHAnsi" w:eastAsia="Calibri" w:hAnsiTheme="majorHAnsi" w:cs="Times New Roman"/>
                <w:color w:val="0070C0"/>
                <w:sz w:val="20"/>
                <w:szCs w:val="20"/>
              </w:rPr>
              <w:t>4</w:t>
            </w:r>
            <w:r w:rsidRPr="003F0BF5">
              <w:rPr>
                <w:rFonts w:asciiTheme="majorHAnsi" w:eastAsia="Times New Roman" w:hAnsiTheme="majorHAnsi" w:cs="Times New Roman"/>
                <w:noProof/>
                <w:sz w:val="20"/>
                <w:szCs w:val="20"/>
                <w:lang w:eastAsia="en-GB"/>
              </w:rPr>
              <w:t xml:space="preserve"> </w:t>
            </w:r>
            <w:r w:rsidRPr="003F0BF5">
              <w:rPr>
                <w:rFonts w:asciiTheme="majorHAnsi" w:eastAsia="MyriadPro-Semibold" w:hAnsiTheme="majorHAnsi" w:cs="Times New Roman"/>
                <w:sz w:val="20"/>
                <w:szCs w:val="20"/>
                <w:lang w:eastAsia="hu-HU"/>
              </w:rPr>
              <w:t xml:space="preserve">Helyi idő: </w:t>
            </w:r>
            <w:r w:rsidRPr="003F0BF5">
              <w:rPr>
                <w:rFonts w:asciiTheme="majorHAnsi" w:eastAsia="Calibri" w:hAnsiTheme="majorHAnsi" w:cs="Times New Roman"/>
                <w:color w:val="0070C0"/>
                <w:sz w:val="20"/>
                <w:szCs w:val="20"/>
              </w:rPr>
              <w:t>1</w:t>
            </w:r>
            <w:r w:rsidR="0047026F" w:rsidRPr="003F0BF5">
              <w:rPr>
                <w:rFonts w:asciiTheme="majorHAnsi" w:eastAsia="Calibri" w:hAnsiTheme="majorHAnsi" w:cs="Times New Roman"/>
                <w:color w:val="0070C0"/>
                <w:sz w:val="20"/>
                <w:szCs w:val="20"/>
              </w:rPr>
              <w:t>2</w:t>
            </w:r>
            <w:r w:rsidRPr="003F0BF5">
              <w:rPr>
                <w:rFonts w:asciiTheme="majorHAnsi" w:eastAsia="Calibri" w:hAnsiTheme="majorHAnsi" w:cs="Times New Roman"/>
                <w:color w:val="0070C0"/>
                <w:sz w:val="20"/>
                <w:szCs w:val="20"/>
              </w:rPr>
              <w:t>:00</w:t>
            </w:r>
          </w:p>
        </w:tc>
      </w:tr>
      <w:tr w:rsidR="00EB6853" w:rsidRPr="003F0BF5" w14:paraId="0493A666" w14:textId="77777777" w:rsidTr="00664170">
        <w:tc>
          <w:tcPr>
            <w:tcW w:w="9778" w:type="dxa"/>
          </w:tcPr>
          <w:p w14:paraId="19069F87" w14:textId="575A441F"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vertAlign w:val="superscript"/>
                <w:lang w:eastAsia="hu-HU"/>
              </w:rPr>
            </w:pPr>
            <w:r w:rsidRPr="003F0BF5">
              <w:rPr>
                <w:rFonts w:asciiTheme="majorHAnsi" w:eastAsia="MyriadPro-Semibold" w:hAnsiTheme="majorHAnsi" w:cs="Times New Roman"/>
                <w:b/>
                <w:sz w:val="20"/>
                <w:szCs w:val="20"/>
                <w:lang w:eastAsia="hu-HU"/>
              </w:rPr>
              <w:t>IV.2.3) Az ajánlattételi kiválasztott jelentkezők részére törté</w:t>
            </w:r>
            <w:r w:rsidR="001675E9" w:rsidRPr="003F0BF5">
              <w:rPr>
                <w:rFonts w:asciiTheme="majorHAnsi" w:eastAsia="MyriadPro-Semibold" w:hAnsiTheme="majorHAnsi" w:cs="Times New Roman"/>
                <w:b/>
                <w:sz w:val="20"/>
                <w:szCs w:val="20"/>
                <w:lang w:eastAsia="hu-HU"/>
              </w:rPr>
              <w:t>nő megküldésének becsült dátuma</w:t>
            </w:r>
          </w:p>
          <w:p w14:paraId="2E22B557" w14:textId="3D0FB1B8" w:rsidR="00EB6853" w:rsidRPr="003F0BF5" w:rsidRDefault="0053254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BT-130</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Ajánlattételi felhívás: </w:t>
            </w:r>
            <w:r w:rsidR="00EB6853" w:rsidRPr="003F0BF5">
              <w:rPr>
                <w:rFonts w:asciiTheme="majorHAnsi" w:eastAsia="MyriadPro-Semibold" w:hAnsiTheme="majorHAnsi" w:cs="Times New Roman"/>
                <w:sz w:val="20"/>
                <w:szCs w:val="20"/>
                <w:lang w:eastAsia="hu-HU"/>
              </w:rPr>
              <w:t xml:space="preserve">Dátum: </w:t>
            </w:r>
            <w:r w:rsidR="00EB6853" w:rsidRPr="003F0BF5">
              <w:rPr>
                <w:rFonts w:asciiTheme="majorHAnsi" w:eastAsia="MyriadPro-Semibold" w:hAnsiTheme="majorHAnsi" w:cs="Times New Roman"/>
                <w:i/>
                <w:sz w:val="20"/>
                <w:szCs w:val="20"/>
                <w:lang w:eastAsia="hu-HU"/>
              </w:rPr>
              <w:t>(</w:t>
            </w:r>
            <w:proofErr w:type="spellStart"/>
            <w:r w:rsidR="00EB6853" w:rsidRPr="003F0BF5">
              <w:rPr>
                <w:rFonts w:asciiTheme="majorHAnsi" w:eastAsia="MyriadPro-Semibold" w:hAnsiTheme="majorHAnsi" w:cs="Times New Roman"/>
                <w:i/>
                <w:sz w:val="20"/>
                <w:szCs w:val="20"/>
                <w:lang w:eastAsia="hu-HU"/>
              </w:rPr>
              <w:t>nn</w:t>
            </w:r>
            <w:proofErr w:type="spellEnd"/>
            <w:r w:rsidR="00EB6853" w:rsidRPr="003F0BF5">
              <w:rPr>
                <w:rFonts w:asciiTheme="majorHAnsi" w:eastAsia="MyriadPro-Semibold" w:hAnsiTheme="majorHAnsi" w:cs="Times New Roman"/>
                <w:i/>
                <w:sz w:val="20"/>
                <w:szCs w:val="20"/>
                <w:lang w:eastAsia="hu-HU"/>
              </w:rPr>
              <w:t>/</w:t>
            </w:r>
            <w:proofErr w:type="spellStart"/>
            <w:r w:rsidR="00EB6853" w:rsidRPr="003F0BF5">
              <w:rPr>
                <w:rFonts w:asciiTheme="majorHAnsi" w:eastAsia="MyriadPro-Semibold" w:hAnsiTheme="majorHAnsi" w:cs="Times New Roman"/>
                <w:i/>
                <w:sz w:val="20"/>
                <w:szCs w:val="20"/>
                <w:lang w:eastAsia="hu-HU"/>
              </w:rPr>
              <w:t>hh</w:t>
            </w:r>
            <w:proofErr w:type="spellEnd"/>
            <w:r w:rsidR="00EB6853" w:rsidRPr="003F0BF5">
              <w:rPr>
                <w:rFonts w:asciiTheme="majorHAnsi" w:eastAsia="MyriadPro-Semibold" w:hAnsiTheme="majorHAnsi" w:cs="Times New Roman"/>
                <w:i/>
                <w:sz w:val="20"/>
                <w:szCs w:val="20"/>
                <w:lang w:eastAsia="hu-HU"/>
              </w:rPr>
              <w:t>/</w:t>
            </w:r>
            <w:proofErr w:type="spellStart"/>
            <w:r w:rsidR="00EB6853" w:rsidRPr="003F0BF5">
              <w:rPr>
                <w:rFonts w:asciiTheme="majorHAnsi" w:eastAsia="MyriadPro-Semibold" w:hAnsiTheme="majorHAnsi" w:cs="Times New Roman"/>
                <w:i/>
                <w:sz w:val="20"/>
                <w:szCs w:val="20"/>
                <w:lang w:eastAsia="hu-HU"/>
              </w:rPr>
              <w:t>éééé</w:t>
            </w:r>
            <w:proofErr w:type="spellEnd"/>
            <w:r w:rsidR="00EB6853" w:rsidRPr="003F0BF5">
              <w:rPr>
                <w:rFonts w:asciiTheme="majorHAnsi" w:eastAsia="MyriadPro-Semibold" w:hAnsiTheme="majorHAnsi" w:cs="Times New Roman"/>
                <w:i/>
                <w:sz w:val="20"/>
                <w:szCs w:val="20"/>
                <w:lang w:eastAsia="hu-HU"/>
              </w:rPr>
              <w:t>)</w:t>
            </w:r>
          </w:p>
        </w:tc>
      </w:tr>
      <w:tr w:rsidR="00EB6853" w:rsidRPr="003F0BF5" w14:paraId="0C5D958B" w14:textId="77777777" w:rsidTr="00664170">
        <w:tc>
          <w:tcPr>
            <w:tcW w:w="9778" w:type="dxa"/>
          </w:tcPr>
          <w:p w14:paraId="2F6337BA" w14:textId="321C6B6F"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IV.2.4) </w:t>
            </w:r>
            <w:r w:rsidR="001B338C" w:rsidRPr="003F0BF5">
              <w:rPr>
                <w:rFonts w:asciiTheme="majorHAnsi" w:eastAsia="MyriadPro-Semibold" w:hAnsiTheme="majorHAnsi" w:cs="Times New Roman"/>
                <w:b/>
                <w:sz w:val="20"/>
                <w:szCs w:val="20"/>
                <w:lang w:eastAsia="hu-HU"/>
              </w:rPr>
              <w:t xml:space="preserve">BT-97 </w:t>
            </w:r>
            <w:r w:rsidRPr="003F0BF5">
              <w:rPr>
                <w:rFonts w:asciiTheme="majorHAnsi" w:eastAsia="MyriadPro-Semibold" w:hAnsiTheme="majorHAnsi" w:cs="Times New Roman"/>
                <w:b/>
                <w:bCs/>
                <w:sz w:val="20"/>
                <w:szCs w:val="20"/>
                <w:lang w:eastAsia="hu-HU"/>
              </w:rPr>
              <w:t>Azok a nyelvek, amelyeken az ajánlatok vagy részvételi jelentkezések benyújthatók:</w:t>
            </w:r>
            <w:r w:rsidR="0047026F" w:rsidRPr="003F0BF5">
              <w:rPr>
                <w:rFonts w:asciiTheme="majorHAnsi" w:eastAsia="MyriadPro-Semibold" w:hAnsiTheme="majorHAnsi" w:cs="Times New Roman"/>
                <w:b/>
                <w:bCs/>
                <w:sz w:val="20"/>
                <w:szCs w:val="20"/>
                <w:lang w:eastAsia="hu-HU"/>
              </w:rPr>
              <w:t xml:space="preserve"> </w:t>
            </w:r>
            <w:r w:rsidR="001675E9" w:rsidRPr="003F0BF5">
              <w:rPr>
                <w:rFonts w:asciiTheme="majorHAnsi" w:eastAsia="Calibri" w:hAnsiTheme="majorHAnsi" w:cs="Times New Roman"/>
                <w:color w:val="0070C0"/>
                <w:sz w:val="20"/>
                <w:szCs w:val="20"/>
              </w:rPr>
              <w:t>HU</w:t>
            </w:r>
          </w:p>
        </w:tc>
      </w:tr>
      <w:tr w:rsidR="00EB6853" w:rsidRPr="003F0BF5" w14:paraId="5B331B43" w14:textId="77777777" w:rsidTr="00664170">
        <w:tc>
          <w:tcPr>
            <w:tcW w:w="9778" w:type="dxa"/>
          </w:tcPr>
          <w:p w14:paraId="7D3EA718"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IV.2.6) Az ajánlati kötöttség minimális időtartama</w:t>
            </w:r>
          </w:p>
          <w:p w14:paraId="18ADB630" w14:textId="0A775945" w:rsidR="001B338C" w:rsidRPr="003F0BF5" w:rsidRDefault="0053254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BT-98</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OPA-98</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Ajánlat érvényességének határideje</w:t>
            </w:r>
            <w:r w:rsidR="0047026F" w:rsidRPr="003F0BF5">
              <w:rPr>
                <w:rFonts w:asciiTheme="majorHAnsi" w:eastAsia="MyriadPro-Semibold" w:hAnsiTheme="majorHAnsi" w:cs="Times New Roman"/>
                <w:sz w:val="20"/>
                <w:szCs w:val="20"/>
                <w:lang w:eastAsia="hu-HU"/>
              </w:rPr>
              <w:t>:</w:t>
            </w:r>
            <w:r w:rsidR="005805EF" w:rsidRPr="003F0BF5">
              <w:rPr>
                <w:rFonts w:asciiTheme="majorHAnsi" w:eastAsia="MyriadPro-Semibold" w:hAnsiTheme="majorHAnsi" w:cs="Times New Roman"/>
                <w:sz w:val="20"/>
                <w:szCs w:val="20"/>
                <w:lang w:eastAsia="hu-HU"/>
              </w:rPr>
              <w:t xml:space="preserve"> </w:t>
            </w:r>
            <w:r w:rsidR="005805EF" w:rsidRPr="003F0BF5">
              <w:rPr>
                <w:rFonts w:asciiTheme="majorHAnsi" w:eastAsia="Calibri" w:hAnsiTheme="majorHAnsi" w:cs="Times New Roman"/>
                <w:color w:val="0070C0"/>
                <w:sz w:val="20"/>
                <w:szCs w:val="20"/>
              </w:rPr>
              <w:t>……</w:t>
            </w:r>
            <w:r w:rsidR="005805EF" w:rsidRPr="003F0BF5">
              <w:rPr>
                <w:rFonts w:asciiTheme="majorHAnsi" w:eastAsia="MyriadPro-Semibold" w:hAnsiTheme="majorHAnsi" w:cs="Times New Roman"/>
                <w:sz w:val="20"/>
                <w:szCs w:val="20"/>
                <w:lang w:eastAsia="hu-HU"/>
              </w:rPr>
              <w:t xml:space="preserve"> </w:t>
            </w:r>
            <w:r w:rsidR="001B338C"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1B338C"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1B338C" w:rsidRPr="003F0BF5">
              <w:rPr>
                <w:rFonts w:asciiTheme="majorHAnsi" w:eastAsia="MyriadPro-Light" w:hAnsiTheme="majorHAnsi" w:cs="Times New Roman"/>
                <w:sz w:val="20"/>
                <w:szCs w:val="20"/>
                <w:lang w:eastAsia="hu-HU"/>
              </w:rPr>
              <w:fldChar w:fldCharType="end"/>
            </w:r>
            <w:r w:rsidR="001B338C" w:rsidRPr="003F0BF5">
              <w:rPr>
                <w:rFonts w:asciiTheme="majorHAnsi" w:eastAsia="HiraKakuPro-W3" w:hAnsiTheme="majorHAnsi" w:cs="Times New Roman"/>
                <w:sz w:val="20"/>
                <w:szCs w:val="20"/>
                <w:lang w:eastAsia="hu-HU"/>
              </w:rPr>
              <w:t xml:space="preserve"> </w:t>
            </w:r>
            <w:r w:rsidR="001B338C" w:rsidRPr="003F0BF5">
              <w:rPr>
                <w:rFonts w:asciiTheme="majorHAnsi" w:eastAsia="MyriadPro-Semibold" w:hAnsiTheme="majorHAnsi" w:cs="Times New Roman"/>
                <w:sz w:val="20"/>
                <w:szCs w:val="20"/>
                <w:lang w:eastAsia="hu-HU"/>
              </w:rPr>
              <w:t xml:space="preserve">év </w:t>
            </w:r>
            <w:r w:rsidR="001B338C"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1B338C"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1B338C" w:rsidRPr="003F0BF5">
              <w:rPr>
                <w:rFonts w:asciiTheme="majorHAnsi" w:eastAsia="MyriadPro-Light" w:hAnsiTheme="majorHAnsi" w:cs="Times New Roman"/>
                <w:sz w:val="20"/>
                <w:szCs w:val="20"/>
                <w:lang w:eastAsia="hu-HU"/>
              </w:rPr>
              <w:fldChar w:fldCharType="end"/>
            </w:r>
            <w:r w:rsidR="001B338C" w:rsidRPr="003F0BF5">
              <w:rPr>
                <w:rFonts w:asciiTheme="majorHAnsi" w:eastAsia="HiraKakuPro-W3" w:hAnsiTheme="majorHAnsi" w:cs="Times New Roman"/>
                <w:sz w:val="20"/>
                <w:szCs w:val="20"/>
                <w:lang w:eastAsia="hu-HU"/>
              </w:rPr>
              <w:t xml:space="preserve"> </w:t>
            </w:r>
            <w:r w:rsidR="001B338C" w:rsidRPr="003F0BF5">
              <w:rPr>
                <w:rFonts w:asciiTheme="majorHAnsi" w:eastAsia="MyriadPro-Semibold" w:hAnsiTheme="majorHAnsi" w:cs="Times New Roman"/>
                <w:sz w:val="20"/>
                <w:szCs w:val="20"/>
                <w:lang w:eastAsia="hu-HU"/>
              </w:rPr>
              <w:t xml:space="preserve">hónap </w:t>
            </w:r>
            <w:r w:rsidR="001B338C"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1B338C"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1B338C" w:rsidRPr="003F0BF5">
              <w:rPr>
                <w:rFonts w:asciiTheme="majorHAnsi" w:eastAsia="MyriadPro-Light" w:hAnsiTheme="majorHAnsi" w:cs="Times New Roman"/>
                <w:sz w:val="20"/>
                <w:szCs w:val="20"/>
                <w:lang w:eastAsia="hu-HU"/>
              </w:rPr>
              <w:fldChar w:fldCharType="end"/>
            </w:r>
            <w:r w:rsidR="001B338C" w:rsidRPr="003F0BF5">
              <w:rPr>
                <w:rFonts w:asciiTheme="majorHAnsi" w:eastAsia="HiraKakuPro-W3" w:hAnsiTheme="majorHAnsi" w:cs="Times New Roman"/>
                <w:sz w:val="20"/>
                <w:szCs w:val="20"/>
                <w:lang w:eastAsia="hu-HU"/>
              </w:rPr>
              <w:t xml:space="preserve"> </w:t>
            </w:r>
            <w:r w:rsidR="001B338C" w:rsidRPr="003F0BF5">
              <w:rPr>
                <w:rFonts w:asciiTheme="majorHAnsi" w:eastAsia="MyriadPro-Semibold" w:hAnsiTheme="majorHAnsi" w:cs="Times New Roman"/>
                <w:sz w:val="20"/>
                <w:szCs w:val="20"/>
                <w:lang w:eastAsia="hu-HU"/>
              </w:rPr>
              <w:t xml:space="preserve">hét </w:t>
            </w:r>
            <w:r w:rsidR="001B338C"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1B338C"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1B338C" w:rsidRPr="003F0BF5">
              <w:rPr>
                <w:rFonts w:asciiTheme="majorHAnsi" w:eastAsia="MyriadPro-Light" w:hAnsiTheme="majorHAnsi" w:cs="Times New Roman"/>
                <w:sz w:val="20"/>
                <w:szCs w:val="20"/>
                <w:lang w:eastAsia="hu-HU"/>
              </w:rPr>
              <w:fldChar w:fldCharType="end"/>
            </w:r>
            <w:r w:rsidR="001B338C" w:rsidRPr="003F0BF5">
              <w:rPr>
                <w:rFonts w:asciiTheme="majorHAnsi" w:eastAsia="HiraKakuPro-W3" w:hAnsiTheme="majorHAnsi" w:cs="Times New Roman"/>
                <w:sz w:val="20"/>
                <w:szCs w:val="20"/>
                <w:lang w:eastAsia="hu-HU"/>
              </w:rPr>
              <w:t xml:space="preserve"> </w:t>
            </w:r>
            <w:r w:rsidR="001B338C" w:rsidRPr="003F0BF5">
              <w:rPr>
                <w:rFonts w:asciiTheme="majorHAnsi" w:eastAsia="MyriadPro-Semibold" w:hAnsiTheme="majorHAnsi" w:cs="Times New Roman"/>
                <w:sz w:val="20"/>
                <w:szCs w:val="20"/>
                <w:lang w:eastAsia="hu-HU"/>
              </w:rPr>
              <w:t>nap</w:t>
            </w:r>
          </w:p>
        </w:tc>
      </w:tr>
      <w:tr w:rsidR="00EB6853" w:rsidRPr="003F0BF5" w14:paraId="479740A9" w14:textId="77777777" w:rsidTr="00664170">
        <w:tc>
          <w:tcPr>
            <w:tcW w:w="9778" w:type="dxa"/>
          </w:tcPr>
          <w:p w14:paraId="52A9D2A6"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IV.2.7) Az ajánlatok felbontásának feltételei</w:t>
            </w:r>
          </w:p>
          <w:p w14:paraId="0BDEF0C2" w14:textId="57623DB1" w:rsidR="001B338C" w:rsidRPr="003F0BF5" w:rsidRDefault="00532543"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BT-132</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Dátum</w:t>
            </w:r>
            <w:r w:rsidR="001B338C" w:rsidRPr="003F0BF5">
              <w:rPr>
                <w:rFonts w:asciiTheme="majorHAnsi" w:eastAsia="MyriadPro-Semibold" w:hAnsiTheme="majorHAnsi" w:cs="Times New Roman"/>
                <w:sz w:val="20"/>
                <w:szCs w:val="20"/>
                <w:lang w:eastAsia="hu-HU"/>
              </w:rPr>
              <w:t>, h</w:t>
            </w:r>
            <w:r w:rsidR="00EB6853" w:rsidRPr="003F0BF5">
              <w:rPr>
                <w:rFonts w:asciiTheme="majorHAnsi" w:eastAsia="MyriadPro-Semibold" w:hAnsiTheme="majorHAnsi" w:cs="Times New Roman"/>
                <w:sz w:val="20"/>
                <w:szCs w:val="20"/>
                <w:lang w:eastAsia="hu-HU"/>
              </w:rPr>
              <w:t xml:space="preserve">elyi </w:t>
            </w:r>
            <w:proofErr w:type="gramStart"/>
            <w:r w:rsidR="00EB6853" w:rsidRPr="003F0BF5">
              <w:rPr>
                <w:rFonts w:asciiTheme="majorHAnsi" w:eastAsia="MyriadPro-Semibold" w:hAnsiTheme="majorHAnsi" w:cs="Times New Roman"/>
                <w:sz w:val="20"/>
                <w:szCs w:val="20"/>
                <w:lang w:eastAsia="hu-HU"/>
              </w:rPr>
              <w:t xml:space="preserve">idő: </w:t>
            </w:r>
            <w:r w:rsidR="001B338C" w:rsidRPr="003F0BF5">
              <w:rPr>
                <w:rFonts w:asciiTheme="majorHAnsi" w:eastAsia="Calibri" w:hAnsiTheme="majorHAnsi" w:cs="Times New Roman"/>
                <w:color w:val="0070C0"/>
                <w:sz w:val="20"/>
                <w:szCs w:val="20"/>
              </w:rPr>
              <w:t>….</w:t>
            </w:r>
            <w:proofErr w:type="gramEnd"/>
            <w:r w:rsidR="001B338C" w:rsidRPr="003F0BF5">
              <w:rPr>
                <w:rFonts w:asciiTheme="majorHAnsi" w:eastAsia="Calibri" w:hAnsiTheme="majorHAnsi" w:cs="Times New Roman"/>
                <w:color w:val="0070C0"/>
                <w:sz w:val="20"/>
                <w:szCs w:val="20"/>
              </w:rPr>
              <w:t>/…./202</w:t>
            </w:r>
            <w:r w:rsidR="005805EF" w:rsidRPr="003F0BF5">
              <w:rPr>
                <w:rFonts w:asciiTheme="majorHAnsi" w:eastAsia="Calibri" w:hAnsiTheme="majorHAnsi" w:cs="Times New Roman"/>
                <w:color w:val="0070C0"/>
                <w:sz w:val="20"/>
                <w:szCs w:val="20"/>
              </w:rPr>
              <w:t>4</w:t>
            </w:r>
            <w:r w:rsidR="001B338C" w:rsidRPr="003F0BF5">
              <w:rPr>
                <w:rFonts w:asciiTheme="majorHAnsi" w:eastAsia="Times New Roman" w:hAnsiTheme="majorHAnsi" w:cs="Times New Roman"/>
                <w:noProof/>
                <w:sz w:val="20"/>
                <w:szCs w:val="20"/>
                <w:lang w:eastAsia="en-GB"/>
              </w:rPr>
              <w:t xml:space="preserve"> </w:t>
            </w:r>
            <w:r w:rsidR="00EB6853" w:rsidRPr="003F0BF5">
              <w:rPr>
                <w:rFonts w:asciiTheme="majorHAnsi" w:eastAsia="Calibri" w:hAnsiTheme="majorHAnsi" w:cs="Times New Roman"/>
                <w:color w:val="0070C0"/>
                <w:sz w:val="20"/>
                <w:szCs w:val="20"/>
              </w:rPr>
              <w:t>1</w:t>
            </w:r>
            <w:r w:rsidR="005805EF" w:rsidRPr="003F0BF5">
              <w:rPr>
                <w:rFonts w:asciiTheme="majorHAnsi" w:eastAsia="Calibri" w:hAnsiTheme="majorHAnsi" w:cs="Times New Roman"/>
                <w:color w:val="0070C0"/>
                <w:sz w:val="20"/>
                <w:szCs w:val="20"/>
              </w:rPr>
              <w:t>4</w:t>
            </w:r>
            <w:r w:rsidR="00EB6853" w:rsidRPr="003F0BF5">
              <w:rPr>
                <w:rFonts w:asciiTheme="majorHAnsi" w:eastAsia="Calibri" w:hAnsiTheme="majorHAnsi" w:cs="Times New Roman"/>
                <w:color w:val="0070C0"/>
                <w:sz w:val="20"/>
                <w:szCs w:val="20"/>
              </w:rPr>
              <w:t>:00</w:t>
            </w:r>
            <w:r w:rsidR="00EB6853" w:rsidRPr="003F0BF5">
              <w:rPr>
                <w:rFonts w:asciiTheme="majorHAnsi" w:eastAsia="MyriadPro-Semibold" w:hAnsiTheme="majorHAnsi" w:cs="Times New Roman"/>
                <w:i/>
                <w:sz w:val="20"/>
                <w:szCs w:val="20"/>
                <w:lang w:eastAsia="hu-HU"/>
              </w:rPr>
              <w:t xml:space="preserve"> </w:t>
            </w:r>
            <w:r w:rsidR="001B338C" w:rsidRPr="003F0BF5">
              <w:rPr>
                <w:rFonts w:asciiTheme="majorHAnsi" w:eastAsia="MyriadPro-Semibold" w:hAnsiTheme="majorHAnsi" w:cs="Times New Roman"/>
                <w:sz w:val="20"/>
                <w:szCs w:val="20"/>
                <w:lang w:eastAsia="hu-HU"/>
              </w:rPr>
              <w:t>óra/perc</w:t>
            </w:r>
          </w:p>
          <w:p w14:paraId="58030711" w14:textId="512F2B22" w:rsidR="00EB6853" w:rsidRPr="003F0BF5" w:rsidRDefault="00532543"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BT-133</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w:t>
            </w:r>
            <w:proofErr w:type="gramStart"/>
            <w:r w:rsidR="00EB6853" w:rsidRPr="003F0BF5">
              <w:rPr>
                <w:rFonts w:asciiTheme="majorHAnsi" w:eastAsia="MyriadPro-Semibold" w:hAnsiTheme="majorHAnsi" w:cs="Times New Roman"/>
                <w:sz w:val="20"/>
                <w:szCs w:val="20"/>
                <w:lang w:eastAsia="hu-HU"/>
              </w:rPr>
              <w:t>Hely:</w:t>
            </w:r>
            <w:r w:rsidR="00EB6853" w:rsidRPr="003F0BF5">
              <w:rPr>
                <w:rFonts w:asciiTheme="majorHAnsi" w:eastAsia="Times New Roman" w:hAnsiTheme="majorHAnsi" w:cs="Times New Roman"/>
                <w:sz w:val="20"/>
                <w:szCs w:val="20"/>
                <w:lang w:eastAsia="en-GB"/>
              </w:rPr>
              <w:t xml:space="preserve">  </w:t>
            </w:r>
            <w:r w:rsidR="00EB6853" w:rsidRPr="003F0BF5">
              <w:rPr>
                <w:rFonts w:asciiTheme="majorHAnsi" w:eastAsia="Calibri" w:hAnsiTheme="majorHAnsi" w:cs="Times New Roman"/>
                <w:color w:val="0070C0"/>
                <w:sz w:val="20"/>
                <w:szCs w:val="20"/>
              </w:rPr>
              <w:t>www.ekr.gov.hu</w:t>
            </w:r>
            <w:proofErr w:type="gramEnd"/>
          </w:p>
          <w:p w14:paraId="5573EADE" w14:textId="3412F8C0" w:rsidR="001B338C" w:rsidRPr="003F0BF5" w:rsidRDefault="00532543" w:rsidP="003F0BF5">
            <w:pPr>
              <w:autoSpaceDE w:val="0"/>
              <w:autoSpaceDN w:val="0"/>
              <w:adjustRightInd w:val="0"/>
              <w:spacing w:after="0" w:line="240" w:lineRule="auto"/>
              <w:jc w:val="both"/>
              <w:rPr>
                <w:rFonts w:asciiTheme="majorHAnsi" w:eastAsia="Times New Roman" w:hAnsiTheme="majorHAnsi" w:cs="Times New Roman"/>
                <w:sz w:val="20"/>
                <w:szCs w:val="20"/>
                <w:lang w:eastAsia="en-GB"/>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BT-134</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További információ az ajánlatok bontásáról:</w:t>
            </w:r>
          </w:p>
          <w:p w14:paraId="0732EC13" w14:textId="76827294"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Calibri" w:hAnsiTheme="majorHAnsi" w:cs="Times New Roman"/>
                <w:color w:val="0070C0"/>
                <w:sz w:val="20"/>
                <w:szCs w:val="20"/>
              </w:rPr>
              <w:t>A bontási eljárásra a Kbt. 68. §</w:t>
            </w:r>
            <w:r w:rsidR="0066145E" w:rsidRPr="003F0BF5">
              <w:rPr>
                <w:rFonts w:asciiTheme="majorHAnsi" w:eastAsia="Calibri" w:hAnsiTheme="majorHAnsi" w:cs="Times New Roman"/>
                <w:color w:val="0070C0"/>
                <w:sz w:val="20"/>
                <w:szCs w:val="20"/>
              </w:rPr>
              <w:t xml:space="preserve"> (1),</w:t>
            </w:r>
            <w:r w:rsidRPr="003F0BF5">
              <w:rPr>
                <w:rFonts w:asciiTheme="majorHAnsi" w:eastAsia="Calibri" w:hAnsiTheme="majorHAnsi" w:cs="Times New Roman"/>
                <w:color w:val="0070C0"/>
                <w:sz w:val="20"/>
                <w:szCs w:val="20"/>
              </w:rPr>
              <w:t xml:space="preserve"> (4) és (6) </w:t>
            </w:r>
            <w:proofErr w:type="spellStart"/>
            <w:r w:rsidR="00125504" w:rsidRPr="003F0BF5">
              <w:rPr>
                <w:rFonts w:asciiTheme="majorHAnsi" w:eastAsia="Calibri" w:hAnsiTheme="majorHAnsi" w:cs="Times New Roman"/>
                <w:color w:val="0070C0"/>
                <w:sz w:val="20"/>
                <w:szCs w:val="20"/>
              </w:rPr>
              <w:t>bek</w:t>
            </w:r>
            <w:proofErr w:type="spellEnd"/>
            <w:r w:rsidR="00125504" w:rsidRPr="003F0BF5">
              <w:rPr>
                <w:rFonts w:asciiTheme="majorHAnsi" w:eastAsia="Calibri" w:hAnsiTheme="majorHAnsi" w:cs="Times New Roman"/>
                <w:color w:val="0070C0"/>
                <w:sz w:val="20"/>
                <w:szCs w:val="20"/>
              </w:rPr>
              <w:t>.-ben</w:t>
            </w:r>
            <w:r w:rsidRPr="003F0BF5">
              <w:rPr>
                <w:rFonts w:asciiTheme="majorHAnsi" w:eastAsia="Calibri" w:hAnsiTheme="majorHAnsi" w:cs="Times New Roman"/>
                <w:color w:val="0070C0"/>
                <w:sz w:val="20"/>
                <w:szCs w:val="20"/>
              </w:rPr>
              <w:t xml:space="preserve">, valamint </w:t>
            </w:r>
            <w:r w:rsidR="007975C8" w:rsidRPr="003F0BF5">
              <w:rPr>
                <w:rFonts w:asciiTheme="majorHAnsi" w:eastAsia="Calibri" w:hAnsiTheme="majorHAnsi" w:cs="Times New Roman"/>
                <w:color w:val="0070C0"/>
                <w:sz w:val="20"/>
                <w:szCs w:val="20"/>
              </w:rPr>
              <w:t>a 424/2017.</w:t>
            </w:r>
            <w:r w:rsidR="00D0693B" w:rsidRPr="003F0BF5">
              <w:rPr>
                <w:rFonts w:asciiTheme="majorHAnsi" w:eastAsia="Calibri" w:hAnsiTheme="majorHAnsi" w:cs="Times New Roman"/>
                <w:color w:val="0070C0"/>
                <w:sz w:val="20"/>
                <w:szCs w:val="20"/>
              </w:rPr>
              <w:t xml:space="preserve"> </w:t>
            </w:r>
            <w:r w:rsidR="007975C8" w:rsidRPr="003F0BF5">
              <w:rPr>
                <w:rFonts w:asciiTheme="majorHAnsi" w:eastAsia="Calibri" w:hAnsiTheme="majorHAnsi" w:cs="Times New Roman"/>
                <w:color w:val="0070C0"/>
                <w:sz w:val="20"/>
                <w:szCs w:val="20"/>
              </w:rPr>
              <w:t xml:space="preserve">(XII.19.) Korm. rendelet </w:t>
            </w:r>
            <w:r w:rsidRPr="003F0BF5">
              <w:rPr>
                <w:rFonts w:asciiTheme="majorHAnsi" w:eastAsia="Calibri" w:hAnsiTheme="majorHAnsi" w:cs="Times New Roman"/>
                <w:color w:val="0070C0"/>
                <w:sz w:val="20"/>
                <w:szCs w:val="20"/>
              </w:rPr>
              <w:t>15. § (2)</w:t>
            </w:r>
            <w:r w:rsidR="00124A16" w:rsidRPr="003F0BF5">
              <w:rPr>
                <w:rFonts w:asciiTheme="majorHAnsi" w:eastAsia="Calibri" w:hAnsiTheme="majorHAnsi" w:cs="Times New Roman"/>
                <w:color w:val="0070C0"/>
                <w:sz w:val="20"/>
                <w:szCs w:val="20"/>
              </w:rPr>
              <w:t>-(3)</w:t>
            </w:r>
            <w:r w:rsidR="0066145E" w:rsidRPr="003F0BF5">
              <w:rPr>
                <w:rFonts w:asciiTheme="majorHAnsi" w:eastAsia="Calibri" w:hAnsiTheme="majorHAnsi" w:cs="Times New Roman"/>
                <w:color w:val="0070C0"/>
                <w:sz w:val="20"/>
                <w:szCs w:val="20"/>
              </w:rPr>
              <w:t xml:space="preserve"> </w:t>
            </w:r>
            <w:proofErr w:type="spellStart"/>
            <w:r w:rsidR="00125504" w:rsidRPr="003F0BF5">
              <w:rPr>
                <w:rFonts w:asciiTheme="majorHAnsi" w:eastAsia="Calibri" w:hAnsiTheme="majorHAnsi" w:cs="Times New Roman"/>
                <w:color w:val="0070C0"/>
                <w:sz w:val="20"/>
                <w:szCs w:val="20"/>
              </w:rPr>
              <w:t>bek</w:t>
            </w:r>
            <w:proofErr w:type="spellEnd"/>
            <w:r w:rsidR="00125504" w:rsidRPr="003F0BF5">
              <w:rPr>
                <w:rFonts w:asciiTheme="majorHAnsi" w:eastAsia="Calibri" w:hAnsiTheme="majorHAnsi" w:cs="Times New Roman"/>
                <w:color w:val="0070C0"/>
                <w:sz w:val="20"/>
                <w:szCs w:val="20"/>
              </w:rPr>
              <w:t xml:space="preserve">.-ben </w:t>
            </w:r>
            <w:r w:rsidRPr="003F0BF5">
              <w:rPr>
                <w:rFonts w:asciiTheme="majorHAnsi" w:eastAsia="Calibri" w:hAnsiTheme="majorHAnsi" w:cs="Times New Roman"/>
                <w:color w:val="0070C0"/>
                <w:sz w:val="20"/>
                <w:szCs w:val="20"/>
              </w:rPr>
              <w:t>foglaltak irányadóak.</w:t>
            </w:r>
          </w:p>
        </w:tc>
      </w:tr>
    </w:tbl>
    <w:p w14:paraId="1098703C"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4A3CA3BF" w14:textId="22745E62" w:rsidR="001F556B" w:rsidRPr="003F0BF5" w:rsidRDefault="001F556B"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IV.3) Díjak és bírálóbizottság (versenypárbeszéd és innovációs partnerség esetében)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F556B" w:rsidRPr="003F0BF5" w14:paraId="781D4494" w14:textId="77777777" w:rsidTr="000E5DB0">
        <w:tc>
          <w:tcPr>
            <w:tcW w:w="9778" w:type="dxa"/>
            <w:shd w:val="clear" w:color="auto" w:fill="auto"/>
          </w:tcPr>
          <w:p w14:paraId="65558ACC" w14:textId="29FB8326" w:rsidR="001F556B" w:rsidRPr="003F0BF5" w:rsidRDefault="001F556B"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IV.3.1) Díj(</w:t>
            </w:r>
            <w:proofErr w:type="spellStart"/>
            <w:r w:rsidRPr="003F0BF5">
              <w:rPr>
                <w:rFonts w:asciiTheme="majorHAnsi" w:eastAsia="MyriadPro-Semibold" w:hAnsiTheme="majorHAnsi" w:cs="Times New Roman"/>
                <w:b/>
                <w:sz w:val="20"/>
                <w:szCs w:val="20"/>
                <w:lang w:eastAsia="hu-HU"/>
              </w:rPr>
              <w:t>ak</w:t>
            </w:r>
            <w:proofErr w:type="spellEnd"/>
            <w:r w:rsidRPr="003F0BF5">
              <w:rPr>
                <w:rFonts w:asciiTheme="majorHAnsi" w:eastAsia="MyriadPro-Semibold" w:hAnsiTheme="majorHAnsi" w:cs="Times New Roman"/>
                <w:b/>
                <w:sz w:val="20"/>
                <w:szCs w:val="20"/>
                <w:lang w:eastAsia="hu-HU"/>
              </w:rPr>
              <w:t>)</w:t>
            </w:r>
            <w:proofErr w:type="spellStart"/>
            <w:r w:rsidRPr="003F0BF5">
              <w:rPr>
                <w:rFonts w:asciiTheme="majorHAnsi" w:eastAsia="MyriadPro-Semibold" w:hAnsiTheme="majorHAnsi" w:cs="Times New Roman"/>
                <w:b/>
                <w:sz w:val="20"/>
                <w:szCs w:val="20"/>
                <w:lang w:eastAsia="hu-HU"/>
              </w:rPr>
              <w:t>ra</w:t>
            </w:r>
            <w:proofErr w:type="spellEnd"/>
            <w:r w:rsidRPr="003F0BF5">
              <w:rPr>
                <w:rFonts w:asciiTheme="majorHAnsi" w:eastAsia="MyriadPro-Semibold" w:hAnsiTheme="majorHAnsi" w:cs="Times New Roman"/>
                <w:b/>
                <w:sz w:val="20"/>
                <w:szCs w:val="20"/>
                <w:lang w:eastAsia="hu-HU"/>
              </w:rPr>
              <w:t xml:space="preserve"> vonatkozó információk</w:t>
            </w:r>
          </w:p>
          <w:p w14:paraId="4B041EC5" w14:textId="760D02E7" w:rsidR="001F556B"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sz w:val="20"/>
                <w:szCs w:val="20"/>
                <w:lang w:eastAsia="hu-HU"/>
              </w:rPr>
              <w:t xml:space="preserve">Az odaítélendő díjak: </w:t>
            </w: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igen </w:t>
            </w: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nem</w:t>
            </w:r>
          </w:p>
        </w:tc>
      </w:tr>
    </w:tbl>
    <w:p w14:paraId="15DCD9E1" w14:textId="77777777" w:rsidR="001F556B" w:rsidRPr="003F0BF5" w:rsidRDefault="001F556B"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4316634C"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VI. szakasz: Kiegészítő információk</w:t>
      </w:r>
    </w:p>
    <w:p w14:paraId="4CEC289C"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1ADEC5E3"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VI.1) A közbeszerzés ismétlődő jellegére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6EE0796E" w14:textId="77777777" w:rsidTr="00664170">
        <w:tc>
          <w:tcPr>
            <w:tcW w:w="9778" w:type="dxa"/>
            <w:shd w:val="clear" w:color="auto" w:fill="auto"/>
          </w:tcPr>
          <w:p w14:paraId="6F5A4771" w14:textId="49052594"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[BT-94]</w:t>
            </w:r>
            <w:r w:rsidRPr="003F0BF5">
              <w:rPr>
                <w:rFonts w:asciiTheme="majorHAnsi" w:eastAsia="MyriadPro-Semibold"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 xml:space="preserve">A közbeszerzés ismétlődő jellegű </w:t>
            </w:r>
            <w:r w:rsidR="001675E9"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1675E9"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1675E9" w:rsidRPr="003F0BF5">
              <w:rPr>
                <w:rFonts w:asciiTheme="majorHAnsi" w:eastAsia="MyriadPro-Light" w:hAnsiTheme="majorHAnsi" w:cs="Times New Roman"/>
                <w:sz w:val="20"/>
                <w:szCs w:val="20"/>
                <w:lang w:eastAsia="hu-HU"/>
              </w:rPr>
              <w:fldChar w:fldCharType="end"/>
            </w:r>
            <w:r w:rsidR="00EB6853" w:rsidRPr="003F0BF5">
              <w:rPr>
                <w:rFonts w:asciiTheme="majorHAnsi" w:eastAsia="MyriadPro-Semibold" w:hAnsiTheme="majorHAnsi" w:cs="Times New Roman"/>
                <w:sz w:val="20"/>
                <w:szCs w:val="20"/>
                <w:lang w:eastAsia="hu-HU"/>
              </w:rPr>
              <w:t xml:space="preserve"> igen </w:t>
            </w:r>
            <w:r w:rsidR="001675E9"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1675E9"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1675E9" w:rsidRPr="003F0BF5">
              <w:rPr>
                <w:rFonts w:asciiTheme="majorHAnsi" w:eastAsia="MyriadPro-Light" w:hAnsiTheme="majorHAnsi" w:cs="Times New Roman"/>
                <w:sz w:val="20"/>
                <w:szCs w:val="20"/>
                <w:lang w:eastAsia="hu-HU"/>
              </w:rPr>
              <w:fldChar w:fldCharType="end"/>
            </w:r>
            <w:r w:rsidR="00EB6853" w:rsidRPr="003F0BF5">
              <w:rPr>
                <w:rFonts w:asciiTheme="majorHAnsi" w:eastAsia="MyriadPro-Semibold" w:hAnsiTheme="majorHAnsi" w:cs="Times New Roman"/>
                <w:sz w:val="20"/>
                <w:szCs w:val="20"/>
                <w:lang w:eastAsia="hu-HU"/>
              </w:rPr>
              <w:t xml:space="preserve"> nem</w:t>
            </w:r>
          </w:p>
          <w:p w14:paraId="757399CE" w14:textId="48560CDF"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[BT-95]</w:t>
            </w:r>
            <w:r w:rsidRPr="003F0BF5">
              <w:rPr>
                <w:rFonts w:asciiTheme="majorHAnsi" w:eastAsia="MyriadPro-Semibold" w:hAnsiTheme="majorHAnsi" w:cs="Times New Roman"/>
                <w:sz w:val="20"/>
                <w:szCs w:val="20"/>
                <w:lang w:eastAsia="hu-HU"/>
              </w:rPr>
              <w:t xml:space="preserve"> Ismétlődő jellegű közbeszerzés leírása:</w:t>
            </w:r>
          </w:p>
        </w:tc>
      </w:tr>
    </w:tbl>
    <w:p w14:paraId="349F6C12"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6301B2CC"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VI.2) Információ az elektronikus munkafolyamatokról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0C15A29F" w14:textId="77777777" w:rsidTr="00664170">
        <w:tc>
          <w:tcPr>
            <w:tcW w:w="9778" w:type="dxa"/>
          </w:tcPr>
          <w:p w14:paraId="53352828" w14:textId="7B794518"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[BT-92]</w:t>
            </w:r>
            <w:r w:rsidRPr="003F0BF5">
              <w:rPr>
                <w:rFonts w:asciiTheme="majorHAnsi" w:eastAsia="MyriadPro-Semibold" w:hAnsiTheme="majorHAnsi" w:cs="Times New Roman"/>
                <w:sz w:val="20"/>
                <w:szCs w:val="20"/>
                <w:lang w:eastAsia="hu-HU"/>
              </w:rPr>
              <w:t xml:space="preserve"> </w:t>
            </w:r>
            <w:r w:rsidR="00FE3B3D">
              <w:rPr>
                <w:rFonts w:asciiTheme="majorHAnsi" w:eastAsia="MyriadPro-Light" w:hAnsiTheme="majorHAnsi" w:cs="Times New Roman"/>
                <w:sz w:val="20"/>
                <w:szCs w:val="20"/>
                <w:lang w:eastAsia="hu-HU"/>
              </w:rPr>
              <w:fldChar w:fldCharType="begin">
                <w:ffData>
                  <w:name w:val=""/>
                  <w:enabled/>
                  <w:calcOnExit w:val="0"/>
                  <w:checkBox>
                    <w:sizeAuto/>
                    <w:default w:val="0"/>
                  </w:checkBox>
                </w:ffData>
              </w:fldChar>
            </w:r>
            <w:r w:rsidR="00FE3B3D">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FE3B3D">
              <w:rPr>
                <w:rFonts w:asciiTheme="majorHAnsi" w:eastAsia="MyriadPro-Light" w:hAnsiTheme="majorHAnsi" w:cs="Times New Roman"/>
                <w:sz w:val="20"/>
                <w:szCs w:val="20"/>
                <w:lang w:eastAsia="hu-HU"/>
              </w:rPr>
              <w:fldChar w:fldCharType="end"/>
            </w:r>
            <w:r w:rsidR="00EB6853"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A megrendelés elektronikus úton történik</w:t>
            </w:r>
          </w:p>
          <w:p w14:paraId="39525D86" w14:textId="1B3321E4"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[BT-743]</w:t>
            </w:r>
            <w:r w:rsidRPr="003F0BF5">
              <w:rPr>
                <w:rFonts w:asciiTheme="majorHAnsi" w:eastAsia="MyriadPro-Semibold" w:hAnsiTheme="majorHAnsi" w:cs="Times New Roman"/>
                <w:sz w:val="20"/>
                <w:szCs w:val="20"/>
                <w:lang w:eastAsia="hu-HU"/>
              </w:rPr>
              <w:t xml:space="preserve"> </w:t>
            </w:r>
            <w:r w:rsidR="001675E9"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1675E9"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1675E9" w:rsidRPr="003F0BF5">
              <w:rPr>
                <w:rFonts w:asciiTheme="majorHAnsi" w:eastAsia="MyriadPro-Light" w:hAnsiTheme="majorHAnsi" w:cs="Times New Roman"/>
                <w:sz w:val="20"/>
                <w:szCs w:val="20"/>
                <w:lang w:eastAsia="hu-HU"/>
              </w:rPr>
              <w:fldChar w:fldCharType="end"/>
            </w:r>
            <w:r w:rsidR="00BE3875"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Elektronikusan benyújtott számlákat elfogadnak</w:t>
            </w:r>
          </w:p>
          <w:p w14:paraId="27DAB31A" w14:textId="2CB42D0F"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[BT-93]</w:t>
            </w:r>
            <w:r w:rsidRPr="003F0BF5">
              <w:rPr>
                <w:rFonts w:asciiTheme="majorHAnsi" w:eastAsia="MyriadPro-Semibold" w:hAnsiTheme="majorHAnsi" w:cs="Times New Roman"/>
                <w:sz w:val="20"/>
                <w:szCs w:val="20"/>
                <w:lang w:eastAsia="hu-HU"/>
              </w:rPr>
              <w:t xml:space="preserve"> </w:t>
            </w:r>
            <w:r w:rsidR="001675E9"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1675E9" w:rsidRPr="003F0BF5">
              <w:rPr>
                <w:rFonts w:asciiTheme="majorHAnsi" w:eastAsia="MyriadPro-Light" w:hAnsiTheme="majorHAnsi" w:cs="Times New Roman"/>
                <w:sz w:val="20"/>
                <w:szCs w:val="20"/>
                <w:lang w:eastAsia="hu-HU"/>
              </w:rPr>
              <w:instrText xml:space="preserve"> FORMCHECKBOX </w:instrText>
            </w:r>
            <w:r w:rsidR="00F34855">
              <w:rPr>
                <w:rFonts w:asciiTheme="majorHAnsi" w:eastAsia="MyriadPro-Light" w:hAnsiTheme="majorHAnsi" w:cs="Times New Roman"/>
                <w:sz w:val="20"/>
                <w:szCs w:val="20"/>
                <w:lang w:eastAsia="hu-HU"/>
              </w:rPr>
            </w:r>
            <w:r w:rsidR="00F34855">
              <w:rPr>
                <w:rFonts w:asciiTheme="majorHAnsi" w:eastAsia="MyriadPro-Light" w:hAnsiTheme="majorHAnsi" w:cs="Times New Roman"/>
                <w:sz w:val="20"/>
                <w:szCs w:val="20"/>
                <w:lang w:eastAsia="hu-HU"/>
              </w:rPr>
              <w:fldChar w:fldCharType="separate"/>
            </w:r>
            <w:r w:rsidR="001675E9" w:rsidRPr="003F0BF5">
              <w:rPr>
                <w:rFonts w:asciiTheme="majorHAnsi" w:eastAsia="MyriadPro-Light" w:hAnsiTheme="majorHAnsi" w:cs="Times New Roman"/>
                <w:sz w:val="20"/>
                <w:szCs w:val="20"/>
                <w:lang w:eastAsia="hu-HU"/>
              </w:rPr>
              <w:fldChar w:fldCharType="end"/>
            </w:r>
            <w:r w:rsidR="00EB6853"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A fizetés elektronikus úton történik</w:t>
            </w:r>
          </w:p>
        </w:tc>
      </w:tr>
    </w:tbl>
    <w:p w14:paraId="350C6DC0"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38DB3D3C" w14:textId="49049BF5"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[BT-300]</w:t>
      </w:r>
      <w:r w:rsidRPr="003F0BF5">
        <w:rPr>
          <w:rFonts w:asciiTheme="majorHAnsi" w:eastAsia="MyriadPro-Semibold" w:hAnsiTheme="majorHAnsi" w:cs="Times New Roman"/>
          <w:sz w:val="20"/>
          <w:szCs w:val="20"/>
          <w:lang w:eastAsia="hu-HU"/>
        </w:rPr>
        <w:t xml:space="preserve"> </w:t>
      </w:r>
      <w:r w:rsidR="00D0693B" w:rsidRPr="003F0BF5">
        <w:rPr>
          <w:rFonts w:asciiTheme="majorHAnsi" w:eastAsia="MyriadPro-Semibold" w:hAnsiTheme="majorHAnsi" w:cs="Times New Roman"/>
          <w:b/>
          <w:sz w:val="20"/>
          <w:szCs w:val="20"/>
          <w:lang w:eastAsia="hu-HU"/>
        </w:rPr>
        <w:t>VI.3) További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4FE3F178" w14:textId="77777777" w:rsidTr="00664170">
        <w:tc>
          <w:tcPr>
            <w:tcW w:w="9778" w:type="dxa"/>
          </w:tcPr>
          <w:p w14:paraId="12814C24" w14:textId="4A24DA84" w:rsidR="00A009B4" w:rsidRPr="003F0BF5" w:rsidRDefault="00A009B4" w:rsidP="003F0BF5">
            <w:pPr>
              <w:spacing w:after="0" w:line="240" w:lineRule="auto"/>
              <w:jc w:val="both"/>
              <w:rPr>
                <w:rFonts w:asciiTheme="majorHAnsi" w:eastAsia="Calibri" w:hAnsiTheme="majorHAnsi" w:cs="Times New Roman"/>
                <w:color w:val="0070C0"/>
                <w:sz w:val="20"/>
                <w:szCs w:val="20"/>
              </w:rPr>
            </w:pPr>
          </w:p>
          <w:p w14:paraId="3676BB3F" w14:textId="1F652390"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1. Ajánlattevőnek a jogszabályokban, a felhívásban és a közbeszerzési dokumentumokban meghatározott követelményeknek megfelelően kell ajánlatát elkészítenie és benyújtania. Ajánlatnak tartalmaznia kell felolvasólapot (Kbt. 66. § (5) (EKR űrlap), valamint a Kbt. 66. § (2) bekezdése szerinti Nyilatkozatot (EKR űrlap). Ajánlattevő köteles csatolni ajánlatához a Kbt. 66. § (6) bekezdése, valamint a Kbt. 65. § (7) bekezdése szerinti nyilatkozatait (Nemleges tartalmú nyilatkozat esetén is, EKR űrlap). Ajánlattevő csatolja ajánlatához</w:t>
            </w:r>
            <w:r w:rsidR="00ED53B7">
              <w:rPr>
                <w:rFonts w:asciiTheme="majorHAnsi" w:eastAsia="Calibri" w:hAnsiTheme="majorHAnsi" w:cs="Times New Roman"/>
                <w:sz w:val="20"/>
                <w:szCs w:val="20"/>
              </w:rPr>
              <w:t xml:space="preserve"> </w:t>
            </w:r>
            <w:r w:rsidRPr="00FE3B3D">
              <w:rPr>
                <w:rFonts w:asciiTheme="majorHAnsi" w:eastAsia="Calibri" w:hAnsiTheme="majorHAnsi" w:cs="Times New Roman"/>
                <w:sz w:val="20"/>
                <w:szCs w:val="20"/>
              </w:rPr>
              <w:t>-Nyilatkozatot folyamatban levő változásbejegyzési eljárásról (EKR űrlap)- Nyilatkozatot üzleti titokról (EKR űrlap).</w:t>
            </w:r>
          </w:p>
          <w:p w14:paraId="317CC6A2" w14:textId="06121A97" w:rsidR="00FE3B3D" w:rsidRPr="00373E5C"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 xml:space="preserve">2. Ajánlatkérő felhívja a figyelmet arra, hogy az eljárásban a minősített ajánlattevők hivatalos jegyzékéhez </w:t>
            </w:r>
            <w:r w:rsidRPr="00373E5C">
              <w:rPr>
                <w:rFonts w:asciiTheme="majorHAnsi" w:eastAsia="Calibri" w:hAnsiTheme="majorHAnsi" w:cs="Times New Roman"/>
                <w:sz w:val="20"/>
                <w:szCs w:val="20"/>
              </w:rPr>
              <w:t>képest szigorúbban állapította meg az alkalmasság feltételeit és azok igazolását.</w:t>
            </w:r>
          </w:p>
          <w:p w14:paraId="2992BBA0" w14:textId="7F92CD12"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rPr>
              <w:t>3. Közös Ajánlattevőknek az ajánlathoz csatolniuk kell a közös teljesítésére vonatkozó megállapodást a közbeszerzési dokumentumokban foglaltak szerint.</w:t>
            </w:r>
          </w:p>
          <w:p w14:paraId="7D34BF70" w14:textId="3DD230E9"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rPr>
              <w:t>4. Ajánlatkérő alkalmazza a Kbt. 75. § (2) bekezdés e) pont szerinti eredménytelenségi okot.</w:t>
            </w:r>
          </w:p>
          <w:p w14:paraId="2B1B28D7" w14:textId="6DC20472" w:rsidR="00FE3B3D" w:rsidRPr="00FE3B3D"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rPr>
              <w:t>5. Ajánlathoz csatolni kell az ajánlattevő vagy az alkalmasság igazolásában részt vevő szervezet (személy) részéről az ajánlatot aláíró és/vagy nyilatkozatot tevő, kötelezettséget vállaló cégjegyzésre jogosult személy(</w:t>
            </w:r>
            <w:proofErr w:type="spellStart"/>
            <w:r w:rsidRPr="00373E5C">
              <w:rPr>
                <w:rFonts w:asciiTheme="majorHAnsi" w:eastAsia="Calibri" w:hAnsiTheme="majorHAnsi" w:cs="Times New Roman"/>
                <w:sz w:val="20"/>
                <w:szCs w:val="20"/>
              </w:rPr>
              <w:t>ek</w:t>
            </w:r>
            <w:proofErr w:type="spellEnd"/>
            <w:r w:rsidRPr="00373E5C">
              <w:rPr>
                <w:rFonts w:asciiTheme="majorHAnsi" w:eastAsia="Calibri" w:hAnsiTheme="majorHAnsi" w:cs="Times New Roman"/>
                <w:sz w:val="20"/>
                <w:szCs w:val="20"/>
              </w:rPr>
              <w:t xml:space="preserve">) aláírási címpéldányát vagy a </w:t>
            </w:r>
            <w:proofErr w:type="spellStart"/>
            <w:r w:rsidRPr="00373E5C">
              <w:rPr>
                <w:rFonts w:asciiTheme="majorHAnsi" w:eastAsia="Calibri" w:hAnsiTheme="majorHAnsi" w:cs="Times New Roman"/>
                <w:sz w:val="20"/>
                <w:szCs w:val="20"/>
              </w:rPr>
              <w:t>Ctv</w:t>
            </w:r>
            <w:proofErr w:type="spellEnd"/>
            <w:r w:rsidRPr="00373E5C">
              <w:rPr>
                <w:rFonts w:asciiTheme="majorHAnsi" w:eastAsia="Calibri" w:hAnsiTheme="majorHAnsi" w:cs="Times New Roman"/>
                <w:sz w:val="20"/>
                <w:szCs w:val="20"/>
              </w:rPr>
              <w:t>. 9. §-a szerinti aláírási mintát.</w:t>
            </w:r>
          </w:p>
          <w:p w14:paraId="2C059C54" w14:textId="189D8347" w:rsidR="00FE3B3D" w:rsidRPr="00373E5C"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 xml:space="preserve">Amennyiben az aláíró személy nem cégjegyzésre jogosult, úgy csatolni kell az adott gazdasági szereplőnél cégjegyzésre jogosult vezető tisztségviselő által aláírt meghatalmazást legalább teljes bizonyító erejű magánokirati </w:t>
            </w:r>
            <w:r w:rsidRPr="00373E5C">
              <w:rPr>
                <w:rFonts w:asciiTheme="majorHAnsi" w:eastAsia="Calibri" w:hAnsiTheme="majorHAnsi" w:cs="Times New Roman"/>
                <w:sz w:val="20"/>
                <w:szCs w:val="20"/>
              </w:rPr>
              <w:t>formában, melynek tartalmaznia kell a meghatalmazott aláírását/szignómintáját is.</w:t>
            </w:r>
          </w:p>
          <w:p w14:paraId="7C097B96" w14:textId="34BC0054"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rPr>
              <w:t>6. AK az eljárást Kbt. 40. § (1) bekezdés alapján elektronikus közbeszerzési rendszerben (EKR) folytatja le. Az ajánlatokat az EKR-ben kell benyújtani, figyelemmel a Kbt. 40. § (1) bekezdés második mondatában foglaltakra. Ajánlatkérő az alábbiakban megadja azt a fájlformátumot, melyet használva kell az ajánlatokat benyújtani: olvasható és nem szerkeszthető pdf formátum. (Kbt. 41/B. § (2) bekezdés).</w:t>
            </w:r>
          </w:p>
          <w:p w14:paraId="12D71E62" w14:textId="77777777"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rPr>
              <w:t xml:space="preserve">7. Az EKR használatához, így az ajánlat elkészítéséhez és benyújtásához az arra jogosult személy </w:t>
            </w:r>
          </w:p>
          <w:p w14:paraId="61B556DD" w14:textId="77777777"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rPr>
              <w:t>részéről történő regisztráció szükséges (424/2017. (XII.19.) Korm. rendelet 6. § (1) bekezdés).</w:t>
            </w:r>
          </w:p>
          <w:p w14:paraId="04D23E25" w14:textId="77777777"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rPr>
              <w:t>8. Ajánlatkérő a Kbt. 56. §-a alapján helyszíni bejárást tart, melynek ideje, helyszíne:</w:t>
            </w:r>
          </w:p>
          <w:p w14:paraId="10A6CD76" w14:textId="0FA0A28C" w:rsidR="00FE3B3D" w:rsidRPr="00373E5C" w:rsidRDefault="00FE3B3D" w:rsidP="00FE3B3D">
            <w:pPr>
              <w:spacing w:after="0" w:line="240" w:lineRule="auto"/>
              <w:jc w:val="both"/>
              <w:rPr>
                <w:rFonts w:asciiTheme="majorHAnsi" w:eastAsia="Calibri" w:hAnsiTheme="majorHAnsi" w:cs="Times New Roman"/>
                <w:sz w:val="20"/>
                <w:szCs w:val="20"/>
                <w:highlight w:val="yellow"/>
              </w:rPr>
            </w:pPr>
            <w:r w:rsidRPr="00373E5C">
              <w:rPr>
                <w:rFonts w:asciiTheme="majorHAnsi" w:eastAsia="Calibri" w:hAnsiTheme="majorHAnsi" w:cs="Times New Roman"/>
                <w:sz w:val="20"/>
                <w:szCs w:val="20"/>
                <w:highlight w:val="yellow"/>
              </w:rPr>
              <w:t>1. részfeladat: 202</w:t>
            </w:r>
            <w:r w:rsidR="00ED53B7" w:rsidRPr="00373E5C">
              <w:rPr>
                <w:rFonts w:asciiTheme="majorHAnsi" w:eastAsia="Calibri" w:hAnsiTheme="majorHAnsi" w:cs="Times New Roman"/>
                <w:sz w:val="20"/>
                <w:szCs w:val="20"/>
                <w:highlight w:val="yellow"/>
              </w:rPr>
              <w:t>4</w:t>
            </w:r>
            <w:r w:rsidRPr="00373E5C">
              <w:rPr>
                <w:rFonts w:asciiTheme="majorHAnsi" w:eastAsia="Calibri" w:hAnsiTheme="majorHAnsi" w:cs="Times New Roman"/>
                <w:sz w:val="20"/>
                <w:szCs w:val="20"/>
                <w:highlight w:val="yellow"/>
              </w:rPr>
              <w:t xml:space="preserve">. </w:t>
            </w:r>
            <w:r w:rsidR="00ED53B7" w:rsidRPr="00373E5C">
              <w:rPr>
                <w:rFonts w:asciiTheme="majorHAnsi" w:eastAsia="Calibri" w:hAnsiTheme="majorHAnsi" w:cs="Times New Roman"/>
                <w:sz w:val="20"/>
                <w:szCs w:val="20"/>
                <w:highlight w:val="yellow"/>
              </w:rPr>
              <w:t>február</w:t>
            </w:r>
            <w:r w:rsidRPr="00373E5C">
              <w:rPr>
                <w:rFonts w:asciiTheme="majorHAnsi" w:eastAsia="Calibri" w:hAnsiTheme="majorHAnsi" w:cs="Times New Roman"/>
                <w:sz w:val="20"/>
                <w:szCs w:val="20"/>
                <w:highlight w:val="yellow"/>
              </w:rPr>
              <w:t xml:space="preserve"> </w:t>
            </w:r>
            <w:r w:rsidR="00ED53B7" w:rsidRPr="00373E5C">
              <w:rPr>
                <w:rFonts w:asciiTheme="majorHAnsi" w:eastAsia="Calibri" w:hAnsiTheme="majorHAnsi" w:cs="Times New Roman"/>
                <w:sz w:val="20"/>
                <w:szCs w:val="20"/>
                <w:highlight w:val="yellow"/>
              </w:rPr>
              <w:t>…</w:t>
            </w:r>
            <w:r w:rsidRPr="00373E5C">
              <w:rPr>
                <w:rFonts w:asciiTheme="majorHAnsi" w:eastAsia="Calibri" w:hAnsiTheme="majorHAnsi" w:cs="Times New Roman"/>
                <w:sz w:val="20"/>
                <w:szCs w:val="20"/>
                <w:highlight w:val="yellow"/>
              </w:rPr>
              <w:t xml:space="preserve">. 9:00, MAGYARORSZÁG, Budapest VII. kerület Akácfa u. 42-48. </w:t>
            </w:r>
          </w:p>
          <w:p w14:paraId="6A24EE4C" w14:textId="77777777"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highlight w:val="yellow"/>
              </w:rPr>
              <w:t>(Találkozó a Klauzál téri Vásárcsarnok Akácfa utcai bejáratánál).</w:t>
            </w:r>
          </w:p>
          <w:p w14:paraId="25D6CFEC" w14:textId="7EF2E1B2" w:rsidR="00FE3B3D" w:rsidRPr="00373E5C" w:rsidRDefault="00FE3B3D" w:rsidP="00FE3B3D">
            <w:pPr>
              <w:spacing w:after="0" w:line="240" w:lineRule="auto"/>
              <w:jc w:val="both"/>
              <w:rPr>
                <w:rFonts w:asciiTheme="majorHAnsi" w:eastAsia="Calibri" w:hAnsiTheme="majorHAnsi" w:cs="Times New Roman"/>
                <w:sz w:val="20"/>
                <w:szCs w:val="20"/>
                <w:highlight w:val="yellow"/>
              </w:rPr>
            </w:pPr>
            <w:r w:rsidRPr="00373E5C">
              <w:rPr>
                <w:rFonts w:asciiTheme="majorHAnsi" w:eastAsia="Calibri" w:hAnsiTheme="majorHAnsi" w:cs="Times New Roman"/>
                <w:sz w:val="20"/>
                <w:szCs w:val="20"/>
                <w:highlight w:val="yellow"/>
              </w:rPr>
              <w:t>2. részfeladat: 202</w:t>
            </w:r>
            <w:r w:rsidR="00ED53B7" w:rsidRPr="00373E5C">
              <w:rPr>
                <w:rFonts w:asciiTheme="majorHAnsi" w:eastAsia="Calibri" w:hAnsiTheme="majorHAnsi" w:cs="Times New Roman"/>
                <w:sz w:val="20"/>
                <w:szCs w:val="20"/>
                <w:highlight w:val="yellow"/>
              </w:rPr>
              <w:t>4</w:t>
            </w:r>
            <w:r w:rsidRPr="00373E5C">
              <w:rPr>
                <w:rFonts w:asciiTheme="majorHAnsi" w:eastAsia="Calibri" w:hAnsiTheme="majorHAnsi" w:cs="Times New Roman"/>
                <w:sz w:val="20"/>
                <w:szCs w:val="20"/>
                <w:highlight w:val="yellow"/>
              </w:rPr>
              <w:t xml:space="preserve">. </w:t>
            </w:r>
            <w:r w:rsidR="00ED53B7" w:rsidRPr="00373E5C">
              <w:rPr>
                <w:rFonts w:asciiTheme="majorHAnsi" w:eastAsia="Calibri" w:hAnsiTheme="majorHAnsi" w:cs="Times New Roman"/>
                <w:sz w:val="20"/>
                <w:szCs w:val="20"/>
                <w:highlight w:val="yellow"/>
              </w:rPr>
              <w:t>február</w:t>
            </w:r>
            <w:r w:rsidR="00F5368E" w:rsidRPr="00373E5C">
              <w:rPr>
                <w:rFonts w:asciiTheme="majorHAnsi" w:eastAsia="Calibri" w:hAnsiTheme="majorHAnsi" w:cs="Times New Roman"/>
                <w:sz w:val="20"/>
                <w:szCs w:val="20"/>
                <w:highlight w:val="yellow"/>
              </w:rPr>
              <w:t>….</w:t>
            </w:r>
            <w:r w:rsidRPr="00373E5C">
              <w:rPr>
                <w:rFonts w:asciiTheme="majorHAnsi" w:eastAsia="Calibri" w:hAnsiTheme="majorHAnsi" w:cs="Times New Roman"/>
                <w:sz w:val="20"/>
                <w:szCs w:val="20"/>
                <w:highlight w:val="yellow"/>
              </w:rPr>
              <w:t xml:space="preserve"> 12:00, MAGYARORSZÁG, Budapest, 1076 Budapest, Garay tér 20. </w:t>
            </w:r>
          </w:p>
          <w:p w14:paraId="3CF3634E" w14:textId="77777777"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highlight w:val="yellow"/>
              </w:rPr>
              <w:t>(Találkozó a Garay Center Garay tér felőli bejáratánál).</w:t>
            </w:r>
          </w:p>
          <w:p w14:paraId="612444AB" w14:textId="158F17CF"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rPr>
              <w:t xml:space="preserve">9. Nyertes ajánlattevő köteles legkésőbb a szerződéskötésig összesen az 1. részfeladatban legalább 15 000 000 Ft/év és legalább 5 000 000 Ft/kár a 2. részfeladatban legalább 3 000 000 Ft/év és legalább 1 000 000 Ft/kár összeghatárra fedezetet nyújtó szakmai felelősségbiztosítási szerződést kötni vagy meglévő felelősségbiztosítását kiterjeszteni, mely felelősségbiztosítás az épülettakarítási feladatra kiterjed és azt az Ajánlatkérő részére átadni, továbbá szerződés hatálya alatt fenntartani. </w:t>
            </w:r>
          </w:p>
          <w:p w14:paraId="7E3567AC" w14:textId="75CE97CB" w:rsidR="00FE3B3D" w:rsidRPr="00373E5C" w:rsidRDefault="00FE3B3D" w:rsidP="00FE3B3D">
            <w:pPr>
              <w:spacing w:after="0" w:line="240" w:lineRule="auto"/>
              <w:jc w:val="both"/>
              <w:rPr>
                <w:rFonts w:asciiTheme="majorHAnsi" w:eastAsia="Calibri" w:hAnsiTheme="majorHAnsi" w:cs="Times New Roman"/>
                <w:sz w:val="20"/>
                <w:szCs w:val="20"/>
              </w:rPr>
            </w:pPr>
            <w:r w:rsidRPr="00373E5C">
              <w:rPr>
                <w:rFonts w:asciiTheme="majorHAnsi" w:eastAsia="Calibri" w:hAnsiTheme="majorHAnsi" w:cs="Times New Roman"/>
                <w:sz w:val="20"/>
                <w:szCs w:val="20"/>
              </w:rPr>
              <w:t>A biztosításnak fedezetet kell nyújtani az ajánlattevő és valamennyi közreműködő tevékenységére, személyi sérüléssel járó károkra, dologi károkra, valamint az ezekre visszavezethető nem vagyoni károkra és a tisztán vagyoni károkra is.</w:t>
            </w:r>
          </w:p>
          <w:p w14:paraId="5D14F99B" w14:textId="32CEF875"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10. A jelen felhívásban és a kapcsolódó közbeszerzési dokumentumban nem szabályozott kérdésekben a Kbt., valamint annak végrehajtási rendeletei, a 424/2017. (XII. 19.) Korm. rendelet, illetve a Ptk. rendelkezései megfelelően irányadóak.</w:t>
            </w:r>
          </w:p>
          <w:p w14:paraId="5614F5C4" w14:textId="5444F234"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 xml:space="preserve">11. Az ajánlatot az EKR-en keresztül, az ajánlattételi határidő lejártáig kell benyújtani. A nyilatkozatok </w:t>
            </w:r>
            <w:r w:rsidRPr="00FE3B3D">
              <w:rPr>
                <w:rFonts w:asciiTheme="majorHAnsi" w:eastAsia="Calibri" w:hAnsiTheme="majorHAnsi" w:cs="Times New Roman"/>
                <w:sz w:val="20"/>
                <w:szCs w:val="20"/>
              </w:rPr>
              <w:lastRenderedPageBreak/>
              <w:t>EKR-en való benyújtásának elektronikus formájáról a Kbt. 41/A. § rendelkezik. Az EKR üzemzavara esetén a 424/2017. (XII. 19.) Korm. rendelet 16-17. §-</w:t>
            </w:r>
            <w:proofErr w:type="spellStart"/>
            <w:r w:rsidRPr="00FE3B3D">
              <w:rPr>
                <w:rFonts w:asciiTheme="majorHAnsi" w:eastAsia="Calibri" w:hAnsiTheme="majorHAnsi" w:cs="Times New Roman"/>
                <w:sz w:val="20"/>
                <w:szCs w:val="20"/>
              </w:rPr>
              <w:t>ában</w:t>
            </w:r>
            <w:proofErr w:type="spellEnd"/>
            <w:r w:rsidRPr="00FE3B3D">
              <w:rPr>
                <w:rFonts w:asciiTheme="majorHAnsi" w:eastAsia="Calibri" w:hAnsiTheme="majorHAnsi" w:cs="Times New Roman"/>
                <w:sz w:val="20"/>
                <w:szCs w:val="20"/>
              </w:rPr>
              <w:t xml:space="preserve"> és 22. §-</w:t>
            </w:r>
            <w:proofErr w:type="spellStart"/>
            <w:r w:rsidRPr="00FE3B3D">
              <w:rPr>
                <w:rFonts w:asciiTheme="majorHAnsi" w:eastAsia="Calibri" w:hAnsiTheme="majorHAnsi" w:cs="Times New Roman"/>
                <w:sz w:val="20"/>
                <w:szCs w:val="20"/>
              </w:rPr>
              <w:t>ában</w:t>
            </w:r>
            <w:proofErr w:type="spellEnd"/>
            <w:r w:rsidRPr="00FE3B3D">
              <w:rPr>
                <w:rFonts w:asciiTheme="majorHAnsi" w:eastAsia="Calibri" w:hAnsiTheme="majorHAnsi" w:cs="Times New Roman"/>
                <w:sz w:val="20"/>
                <w:szCs w:val="20"/>
              </w:rPr>
              <w:t xml:space="preserve"> foglaltak az irányadóak.</w:t>
            </w:r>
          </w:p>
          <w:p w14:paraId="442CFAFC" w14:textId="230B53BE"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12. Az ajánlatot magyar nyelven kell elkészíteni. Ha a dokumentum nem magyar nyelven kerül kiállításra, azt ajánlattevő magyar nyelvű fordítással együtt köteles becsatolni a Kbt. 47. § (2) bekezdésben meghatározottak szerint.</w:t>
            </w:r>
          </w:p>
          <w:p w14:paraId="0CA5729C" w14:textId="77777777"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13. Az ajánlattétel ajánlati biztosíték nyújtásához nem kötött.</w:t>
            </w:r>
          </w:p>
          <w:p w14:paraId="54D83940" w14:textId="1E24AB5D"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14. A módszer(</w:t>
            </w:r>
            <w:proofErr w:type="spellStart"/>
            <w:r w:rsidRPr="00FE3B3D">
              <w:rPr>
                <w:rFonts w:asciiTheme="majorHAnsi" w:eastAsia="Calibri" w:hAnsiTheme="majorHAnsi" w:cs="Times New Roman"/>
                <w:sz w:val="20"/>
                <w:szCs w:val="20"/>
              </w:rPr>
              <w:t>ek</w:t>
            </w:r>
            <w:proofErr w:type="spellEnd"/>
            <w:r w:rsidRPr="00FE3B3D">
              <w:rPr>
                <w:rFonts w:asciiTheme="majorHAnsi" w:eastAsia="Calibri" w:hAnsiTheme="majorHAnsi" w:cs="Times New Roman"/>
                <w:sz w:val="20"/>
                <w:szCs w:val="20"/>
              </w:rPr>
              <w:t xml:space="preserve">) meghatározása, amellyel a ponthatárok közötti pontszámot megadásra kerül: A Kbt. 76. § (2) </w:t>
            </w:r>
            <w:proofErr w:type="spellStart"/>
            <w:r w:rsidRPr="00FE3B3D">
              <w:rPr>
                <w:rFonts w:asciiTheme="majorHAnsi" w:eastAsia="Calibri" w:hAnsiTheme="majorHAnsi" w:cs="Times New Roman"/>
                <w:sz w:val="20"/>
                <w:szCs w:val="20"/>
              </w:rPr>
              <w:t>bek</w:t>
            </w:r>
            <w:proofErr w:type="spellEnd"/>
            <w:r w:rsidRPr="00FE3B3D">
              <w:rPr>
                <w:rFonts w:asciiTheme="majorHAnsi" w:eastAsia="Calibri" w:hAnsiTheme="majorHAnsi" w:cs="Times New Roman"/>
                <w:sz w:val="20"/>
                <w:szCs w:val="20"/>
              </w:rPr>
              <w:t>. c) pontja alapján a legjobb ár-érték arányt megjelenítő következő szempontok alapján.</w:t>
            </w:r>
          </w:p>
          <w:p w14:paraId="2FAD0972" w14:textId="65B3858C"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Részszempont: 1. Az alkalmasság körében bemutatott 1 fő teljesítés helyszíni irányításáért és minőség-ellenőrzéséért felelős személy vonatkozó alkalmassági minimum követelmény feletti többlettapasztalata hónapokban megadva (0-6 hónap), súlyszám: 10.</w:t>
            </w:r>
          </w:p>
          <w:p w14:paraId="41DB1B5D" w14:textId="1A6451D2"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 xml:space="preserve">Az alkalmasság körében bemutatott 1 fő teljesítés helyszíni irányításáért és minőség-ellenőrzéséért felelős személy vonatkozó alkalmassági minimum követelmény feletti többlettapasztalata hónapokban megadva (0-6 hónap): arányosítás (legkedvezőbb szint, legkedvezőtlenebb elvárás). </w:t>
            </w:r>
          </w:p>
          <w:p w14:paraId="0DB5A6DD" w14:textId="77777777"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 xml:space="preserve">Ajánlatkérő a Kbt. 77. § (1) bekezdés alapján a 6 hónap, vagy annál kedvezőbb (magasabb) </w:t>
            </w:r>
          </w:p>
          <w:p w14:paraId="315E2170" w14:textId="451E57E8"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megajánlásra egyaránt az értékelési ponthatár felső határával azonos számú pontot ad. A minőségirészszempontra tett megajánlás igazolására szakmai ajánlatként már az ajánlatban csatolni kell a</w:t>
            </w:r>
            <w:r w:rsidR="00ED53B7">
              <w:rPr>
                <w:rFonts w:asciiTheme="majorHAnsi" w:eastAsia="Calibri" w:hAnsiTheme="majorHAnsi" w:cs="Times New Roman"/>
                <w:sz w:val="20"/>
                <w:szCs w:val="20"/>
              </w:rPr>
              <w:t xml:space="preserve"> </w:t>
            </w:r>
            <w:r w:rsidRPr="00FE3B3D">
              <w:rPr>
                <w:rFonts w:asciiTheme="majorHAnsi" w:eastAsia="Calibri" w:hAnsiTheme="majorHAnsi" w:cs="Times New Roman"/>
                <w:sz w:val="20"/>
                <w:szCs w:val="20"/>
              </w:rPr>
              <w:t>szakember által saját kezűleg aláírt részletes szakmai önéletrajzot.</w:t>
            </w:r>
          </w:p>
          <w:p w14:paraId="0335805C" w14:textId="610B99D6" w:rsidR="00FE3B3D" w:rsidRPr="00FE3B3D" w:rsidRDefault="00FE3B3D" w:rsidP="00FE3B3D">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2 Nettó vállalkozási díj/hó (HUF), súlyszám: 90.</w:t>
            </w:r>
          </w:p>
          <w:p w14:paraId="7C186B93" w14:textId="7FCEC5C7" w:rsidR="00BE1236" w:rsidRPr="003F0BF5" w:rsidRDefault="00FE3B3D" w:rsidP="00ED53B7">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Nettó vállalkozási díj/hó (HUF) részszempont: fordított arányosítás.</w:t>
            </w:r>
          </w:p>
        </w:tc>
      </w:tr>
    </w:tbl>
    <w:p w14:paraId="76B3673A"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5B8C05B8"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VI.4) Jogorvoslati eljárás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4"/>
        <w:gridCol w:w="2541"/>
        <w:gridCol w:w="3177"/>
      </w:tblGrid>
      <w:tr w:rsidR="00EB6853" w:rsidRPr="003F0BF5" w14:paraId="752BAC7C" w14:textId="77777777" w:rsidTr="000E5DB0">
        <w:tc>
          <w:tcPr>
            <w:tcW w:w="9062" w:type="dxa"/>
            <w:gridSpan w:val="3"/>
          </w:tcPr>
          <w:p w14:paraId="25C4422E"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Lucida Sans Unicode" w:hAnsiTheme="majorHAnsi" w:cs="Lucida Sans Unicode"/>
                <w:b/>
                <w:bCs/>
                <w:color w:val="000000"/>
                <w:sz w:val="20"/>
                <w:szCs w:val="20"/>
                <w:lang w:eastAsia="en-GB"/>
              </w:rPr>
              <w:t>Vl.4.1) A jogorvoslati eljárást lebonyolító szerv</w:t>
            </w:r>
          </w:p>
        </w:tc>
      </w:tr>
      <w:tr w:rsidR="00EB6853" w:rsidRPr="003F0BF5" w14:paraId="3452F443" w14:textId="77777777" w:rsidTr="000E5DB0">
        <w:tc>
          <w:tcPr>
            <w:tcW w:w="9062" w:type="dxa"/>
            <w:gridSpan w:val="3"/>
          </w:tcPr>
          <w:p w14:paraId="2784FFB8" w14:textId="6B68056D" w:rsidR="00EB6853" w:rsidRPr="003F0BF5" w:rsidRDefault="001F556B"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[BT-500]</w:t>
            </w:r>
            <w:r w:rsidRPr="003F0BF5">
              <w:rPr>
                <w:rFonts w:asciiTheme="majorHAnsi" w:eastAsia="MyriadPro-Semibold"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Hivatalos név:</w:t>
            </w:r>
            <w:r w:rsidR="00EB6853" w:rsidRPr="003F0BF5">
              <w:rPr>
                <w:rFonts w:asciiTheme="majorHAnsi" w:eastAsia="Times New Roman" w:hAnsiTheme="majorHAnsi" w:cs="Times New Roman"/>
                <w:sz w:val="20"/>
                <w:szCs w:val="20"/>
                <w:lang w:eastAsia="en-GB"/>
              </w:rPr>
              <w:t xml:space="preserve"> </w:t>
            </w:r>
            <w:r w:rsidR="00EB6853" w:rsidRPr="003F0BF5">
              <w:rPr>
                <w:rFonts w:asciiTheme="majorHAnsi" w:eastAsia="Times New Roman" w:hAnsiTheme="majorHAnsi" w:cs="Times New Roman"/>
                <w:color w:val="0070C0"/>
                <w:sz w:val="20"/>
                <w:szCs w:val="20"/>
                <w:lang w:eastAsia="en-GB"/>
              </w:rPr>
              <w:t>Közbeszerzési Hatóság Közbeszerzési Döntőbizottság</w:t>
            </w:r>
          </w:p>
        </w:tc>
      </w:tr>
      <w:tr w:rsidR="00EB6853" w:rsidRPr="003F0BF5" w14:paraId="3385AC4B" w14:textId="77777777" w:rsidTr="000E5DB0">
        <w:tc>
          <w:tcPr>
            <w:tcW w:w="9062" w:type="dxa"/>
            <w:gridSpan w:val="3"/>
          </w:tcPr>
          <w:p w14:paraId="6D716D94" w14:textId="6D03E2D7"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[BT-501]</w:t>
            </w:r>
            <w:r w:rsidRPr="003F0BF5">
              <w:rPr>
                <w:rFonts w:asciiTheme="majorHAnsi" w:eastAsia="MyriadPro-Semibold"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t>Nemzeti azonosítószám</w:t>
            </w:r>
            <w:r w:rsidR="00EB6853" w:rsidRPr="003F0BF5">
              <w:rPr>
                <w:rFonts w:asciiTheme="majorHAnsi" w:eastAsia="MyriadPro-Light" w:hAnsiTheme="majorHAnsi" w:cs="Times New Roman"/>
                <w:sz w:val="20"/>
                <w:szCs w:val="20"/>
                <w:lang w:eastAsia="hu-HU"/>
              </w:rPr>
              <w:t>:</w:t>
            </w:r>
            <w:r w:rsidR="00EB6853" w:rsidRPr="003F0BF5">
              <w:rPr>
                <w:rFonts w:asciiTheme="majorHAnsi" w:eastAsia="Times New Roman" w:hAnsiTheme="majorHAnsi" w:cs="Times New Roman"/>
                <w:sz w:val="20"/>
                <w:szCs w:val="20"/>
                <w:lang w:eastAsia="en-GB"/>
              </w:rPr>
              <w:t xml:space="preserve"> </w:t>
            </w:r>
            <w:r w:rsidRPr="003F0BF5">
              <w:rPr>
                <w:rFonts w:asciiTheme="majorHAnsi" w:eastAsia="Times New Roman" w:hAnsiTheme="majorHAnsi" w:cs="Times New Roman"/>
                <w:color w:val="0070C0"/>
                <w:sz w:val="20"/>
                <w:szCs w:val="20"/>
                <w:lang w:eastAsia="en-GB"/>
              </w:rPr>
              <w:t xml:space="preserve">15329190-2-41 </w:t>
            </w:r>
            <w:r w:rsidRPr="003F0BF5">
              <w:rPr>
                <w:rFonts w:asciiTheme="majorHAnsi" w:eastAsia="MyriadPro-Semibold" w:hAnsiTheme="majorHAnsi" w:cs="Times New Roman"/>
                <w:b/>
                <w:sz w:val="20"/>
                <w:szCs w:val="20"/>
                <w:lang w:eastAsia="hu-HU"/>
              </w:rPr>
              <w:t>[BT-510]</w:t>
            </w:r>
            <w:r w:rsidRPr="003F0BF5">
              <w:rPr>
                <w:rFonts w:asciiTheme="majorHAnsi" w:eastAsia="MyriadPro-Semibold"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t>Postai cím:</w:t>
            </w:r>
            <w:r w:rsidRPr="003F0BF5">
              <w:rPr>
                <w:rFonts w:asciiTheme="majorHAnsi" w:eastAsia="Times New Roman" w:hAnsiTheme="majorHAnsi" w:cs="Times New Roman"/>
                <w:sz w:val="20"/>
                <w:szCs w:val="20"/>
                <w:lang w:eastAsia="en-GB"/>
              </w:rPr>
              <w:t xml:space="preserve"> </w:t>
            </w:r>
            <w:r w:rsidRPr="003F0BF5">
              <w:rPr>
                <w:rFonts w:asciiTheme="majorHAnsi" w:eastAsia="Times New Roman" w:hAnsiTheme="majorHAnsi" w:cs="Times New Roman"/>
                <w:color w:val="0070C0"/>
                <w:sz w:val="20"/>
                <w:szCs w:val="20"/>
                <w:lang w:eastAsia="en-GB"/>
              </w:rPr>
              <w:t>Riadó u. 5.</w:t>
            </w:r>
          </w:p>
        </w:tc>
      </w:tr>
      <w:tr w:rsidR="00EB6853" w:rsidRPr="003F0BF5" w14:paraId="6A3A5814" w14:textId="77777777" w:rsidTr="000E5DB0">
        <w:trPr>
          <w:trHeight w:val="565"/>
        </w:trPr>
        <w:tc>
          <w:tcPr>
            <w:tcW w:w="3344" w:type="dxa"/>
          </w:tcPr>
          <w:p w14:paraId="02CFCEF3" w14:textId="77777777" w:rsidR="00EB6853" w:rsidRPr="003F0BF5" w:rsidRDefault="00FF7286" w:rsidP="003F0BF5">
            <w:pPr>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Semibold" w:hAnsiTheme="majorHAnsi" w:cs="Times New Roman"/>
                <w:b/>
                <w:sz w:val="20"/>
                <w:szCs w:val="20"/>
                <w:lang w:eastAsia="hu-HU"/>
              </w:rPr>
              <w:t xml:space="preserve">[BT-513] </w:t>
            </w:r>
            <w:r w:rsidR="00EB6853" w:rsidRPr="003F0BF5">
              <w:rPr>
                <w:rFonts w:asciiTheme="majorHAnsi" w:eastAsia="MyriadPro-Light" w:hAnsiTheme="majorHAnsi" w:cs="Times New Roman"/>
                <w:sz w:val="20"/>
                <w:szCs w:val="20"/>
                <w:lang w:eastAsia="hu-HU"/>
              </w:rPr>
              <w:t xml:space="preserve">Város: </w:t>
            </w:r>
            <w:r w:rsidR="00EB6853" w:rsidRPr="003F0BF5">
              <w:rPr>
                <w:rFonts w:asciiTheme="majorHAnsi" w:eastAsia="MyriadPro-Light" w:hAnsiTheme="majorHAnsi" w:cs="Times New Roman"/>
                <w:color w:val="0070C0"/>
                <w:sz w:val="20"/>
                <w:szCs w:val="20"/>
                <w:lang w:eastAsia="hu-HU"/>
              </w:rPr>
              <w:t>Budapest</w:t>
            </w:r>
          </w:p>
          <w:p w14:paraId="075CB1FF" w14:textId="6022266F" w:rsidR="00FF7286" w:rsidRPr="003F0BF5" w:rsidRDefault="00FF7286" w:rsidP="003F0BF5">
            <w:pPr>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Semibold" w:hAnsiTheme="majorHAnsi" w:cs="Times New Roman"/>
                <w:b/>
                <w:sz w:val="20"/>
                <w:szCs w:val="20"/>
                <w:lang w:eastAsia="hu-HU"/>
              </w:rPr>
              <w:t xml:space="preserve">[BT-507] </w:t>
            </w:r>
            <w:r w:rsidRPr="003F0BF5">
              <w:rPr>
                <w:rFonts w:asciiTheme="majorHAnsi" w:eastAsia="MyriadPro-Light" w:hAnsiTheme="majorHAnsi" w:cs="Times New Roman"/>
                <w:sz w:val="20"/>
                <w:szCs w:val="20"/>
                <w:lang w:eastAsia="hu-HU"/>
              </w:rPr>
              <w:t xml:space="preserve">NUTS-kód: </w:t>
            </w:r>
            <w:r w:rsidRPr="003F0BF5">
              <w:rPr>
                <w:rFonts w:asciiTheme="majorHAnsi" w:eastAsia="MyriadPro-Light" w:hAnsiTheme="majorHAnsi" w:cs="Times New Roman"/>
                <w:color w:val="0070C0"/>
                <w:sz w:val="20"/>
                <w:szCs w:val="20"/>
                <w:lang w:eastAsia="hu-HU"/>
              </w:rPr>
              <w:t>HU110</w:t>
            </w:r>
          </w:p>
          <w:p w14:paraId="2A2F97E2" w14:textId="0307236D" w:rsidR="00FF7286" w:rsidRPr="003F0BF5" w:rsidRDefault="00FF7286" w:rsidP="003F0BF5">
            <w:pPr>
              <w:spacing w:after="0" w:line="240" w:lineRule="auto"/>
              <w:jc w:val="both"/>
              <w:rPr>
                <w:rFonts w:asciiTheme="majorHAnsi" w:eastAsia="MyriadPro-LightIt" w:hAnsiTheme="majorHAnsi" w:cs="Times New Roman"/>
                <w:iCs/>
                <w:sz w:val="20"/>
                <w:szCs w:val="20"/>
                <w:lang w:eastAsia="hu-HU"/>
              </w:rPr>
            </w:pPr>
          </w:p>
        </w:tc>
        <w:tc>
          <w:tcPr>
            <w:tcW w:w="2541" w:type="dxa"/>
          </w:tcPr>
          <w:p w14:paraId="7EE27C62" w14:textId="75A62B16"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[BT-512] </w:t>
            </w:r>
            <w:r w:rsidR="00EB6853" w:rsidRPr="003F0BF5">
              <w:rPr>
                <w:rFonts w:asciiTheme="majorHAnsi" w:eastAsia="MyriadPro-Light" w:hAnsiTheme="majorHAnsi" w:cs="Times New Roman"/>
                <w:sz w:val="20"/>
                <w:szCs w:val="20"/>
                <w:lang w:eastAsia="hu-HU"/>
              </w:rPr>
              <w:t xml:space="preserve">Postai irányítószám: </w:t>
            </w:r>
            <w:r w:rsidR="00EB6853" w:rsidRPr="003F0BF5">
              <w:rPr>
                <w:rFonts w:asciiTheme="majorHAnsi" w:eastAsia="MyriadPro-Light" w:hAnsiTheme="majorHAnsi" w:cs="Times New Roman"/>
                <w:color w:val="0070C0"/>
                <w:sz w:val="20"/>
                <w:szCs w:val="20"/>
                <w:lang w:eastAsia="hu-HU"/>
              </w:rPr>
              <w:t>1026</w:t>
            </w:r>
          </w:p>
        </w:tc>
        <w:tc>
          <w:tcPr>
            <w:tcW w:w="3177" w:type="dxa"/>
          </w:tcPr>
          <w:p w14:paraId="51CAC026" w14:textId="54B29860"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[BT-514] </w:t>
            </w:r>
            <w:r w:rsidR="00EB6853" w:rsidRPr="003F0BF5">
              <w:rPr>
                <w:rFonts w:asciiTheme="majorHAnsi" w:eastAsia="MyriadPro-Light" w:hAnsiTheme="majorHAnsi" w:cs="Times New Roman"/>
                <w:sz w:val="20"/>
                <w:szCs w:val="20"/>
                <w:lang w:eastAsia="hu-HU"/>
              </w:rPr>
              <w:t xml:space="preserve">Ország: </w:t>
            </w:r>
            <w:r w:rsidR="00EB6853" w:rsidRPr="003F0BF5">
              <w:rPr>
                <w:rFonts w:asciiTheme="majorHAnsi" w:eastAsia="MyriadPro-Light" w:hAnsiTheme="majorHAnsi" w:cs="Times New Roman"/>
                <w:color w:val="0070C0"/>
                <w:sz w:val="20"/>
                <w:szCs w:val="20"/>
                <w:lang w:eastAsia="hu-HU"/>
              </w:rPr>
              <w:t>Magyarország</w:t>
            </w:r>
          </w:p>
        </w:tc>
      </w:tr>
      <w:tr w:rsidR="00EB6853" w:rsidRPr="003F0BF5" w14:paraId="2CE49F7C" w14:textId="77777777" w:rsidTr="000E5DB0">
        <w:tc>
          <w:tcPr>
            <w:tcW w:w="5885" w:type="dxa"/>
            <w:gridSpan w:val="2"/>
          </w:tcPr>
          <w:p w14:paraId="5B51F525" w14:textId="7F0CAF01"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[BT-506] </w:t>
            </w:r>
            <w:r w:rsidR="00EB6853" w:rsidRPr="003F0BF5">
              <w:rPr>
                <w:rFonts w:asciiTheme="majorHAnsi" w:eastAsia="MyriadPro-Light" w:hAnsiTheme="majorHAnsi" w:cs="Times New Roman"/>
                <w:sz w:val="20"/>
                <w:szCs w:val="20"/>
                <w:lang w:eastAsia="hu-HU"/>
              </w:rPr>
              <w:t xml:space="preserve">E-mail: </w:t>
            </w:r>
            <w:hyperlink r:id="rId8" w:history="1">
              <w:r w:rsidR="00EB6853" w:rsidRPr="003F0BF5">
                <w:rPr>
                  <w:rFonts w:asciiTheme="majorHAnsi" w:eastAsia="Times New Roman" w:hAnsiTheme="majorHAnsi" w:cs="Times New Roman"/>
                  <w:color w:val="0070C0"/>
                  <w:sz w:val="20"/>
                  <w:szCs w:val="20"/>
                  <w:lang w:eastAsia="en-GB"/>
                </w:rPr>
                <w:t>dontobizottsag@kt.hu</w:t>
              </w:r>
            </w:hyperlink>
          </w:p>
        </w:tc>
        <w:tc>
          <w:tcPr>
            <w:tcW w:w="3177" w:type="dxa"/>
          </w:tcPr>
          <w:p w14:paraId="72366C46" w14:textId="48941BEC"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[BT-503] </w:t>
            </w:r>
            <w:r w:rsidR="00EB6853" w:rsidRPr="003F0BF5">
              <w:rPr>
                <w:rFonts w:asciiTheme="majorHAnsi" w:eastAsia="MyriadPro-Light" w:hAnsiTheme="majorHAnsi" w:cs="Times New Roman"/>
                <w:sz w:val="20"/>
                <w:szCs w:val="20"/>
                <w:lang w:eastAsia="hu-HU"/>
              </w:rPr>
              <w:t xml:space="preserve">Telefon: </w:t>
            </w:r>
            <w:r w:rsidR="00EB6853" w:rsidRPr="003F0BF5">
              <w:rPr>
                <w:rFonts w:asciiTheme="majorHAnsi" w:eastAsia="MyriadPro-Light" w:hAnsiTheme="majorHAnsi" w:cs="Times New Roman"/>
                <w:color w:val="0070C0"/>
                <w:sz w:val="20"/>
                <w:szCs w:val="20"/>
                <w:lang w:eastAsia="hu-HU"/>
              </w:rPr>
              <w:t>+</w:t>
            </w:r>
            <w:r w:rsidR="00EB6853" w:rsidRPr="003F0BF5">
              <w:rPr>
                <w:rFonts w:asciiTheme="majorHAnsi" w:eastAsia="Times New Roman" w:hAnsiTheme="majorHAnsi" w:cs="Times New Roman"/>
                <w:color w:val="0070C0"/>
                <w:sz w:val="20"/>
                <w:szCs w:val="20"/>
                <w:lang w:eastAsia="en-GB"/>
              </w:rPr>
              <w:t>36 18828592</w:t>
            </w:r>
          </w:p>
        </w:tc>
      </w:tr>
      <w:tr w:rsidR="00EB6853" w:rsidRPr="003F0BF5" w14:paraId="5DB4E8C7" w14:textId="77777777" w:rsidTr="000E5DB0">
        <w:tc>
          <w:tcPr>
            <w:tcW w:w="5885" w:type="dxa"/>
            <w:gridSpan w:val="2"/>
          </w:tcPr>
          <w:p w14:paraId="59C71ACF" w14:textId="2B8D67CA"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[BT-505] </w:t>
            </w:r>
            <w:r w:rsidR="00EB6853" w:rsidRPr="003F0BF5">
              <w:rPr>
                <w:rFonts w:asciiTheme="majorHAnsi" w:eastAsia="MyriadPro-Light" w:hAnsiTheme="majorHAnsi" w:cs="Times New Roman"/>
                <w:sz w:val="20"/>
                <w:szCs w:val="20"/>
                <w:lang w:eastAsia="hu-HU"/>
              </w:rPr>
              <w:t xml:space="preserve">Internetcím: </w:t>
            </w:r>
            <w:r w:rsidR="00EB6853" w:rsidRPr="003F0BF5">
              <w:rPr>
                <w:rFonts w:asciiTheme="majorHAnsi" w:eastAsia="MyriadPro-Light" w:hAnsiTheme="majorHAnsi" w:cs="Times New Roman"/>
                <w:i/>
                <w:sz w:val="20"/>
                <w:szCs w:val="20"/>
                <w:lang w:eastAsia="hu-HU"/>
              </w:rPr>
              <w:t>(URL)</w:t>
            </w:r>
            <w:r w:rsidR="00EB6853" w:rsidRPr="003F0BF5">
              <w:rPr>
                <w:rFonts w:asciiTheme="majorHAnsi" w:eastAsia="Times New Roman" w:hAnsiTheme="majorHAnsi" w:cs="Times New Roman"/>
                <w:sz w:val="20"/>
                <w:szCs w:val="20"/>
                <w:lang w:eastAsia="en-GB"/>
              </w:rPr>
              <w:t xml:space="preserve"> </w:t>
            </w:r>
            <w:hyperlink r:id="rId9" w:history="1">
              <w:r w:rsidR="00EB6853" w:rsidRPr="003F0BF5">
                <w:rPr>
                  <w:rFonts w:asciiTheme="majorHAnsi" w:eastAsia="Times New Roman" w:hAnsiTheme="majorHAnsi" w:cs="Times New Roman"/>
                  <w:color w:val="0070C0"/>
                  <w:sz w:val="20"/>
                  <w:szCs w:val="20"/>
                  <w:u w:val="single"/>
                  <w:lang w:eastAsia="en-GB"/>
                </w:rPr>
                <w:t>http://www.kozbeszerzes.hu</w:t>
              </w:r>
            </w:hyperlink>
          </w:p>
        </w:tc>
        <w:tc>
          <w:tcPr>
            <w:tcW w:w="3177" w:type="dxa"/>
          </w:tcPr>
          <w:p w14:paraId="465C4AF8" w14:textId="37F5F198"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[BT-739] </w:t>
            </w:r>
            <w:r w:rsidR="00EB6853" w:rsidRPr="003F0BF5">
              <w:rPr>
                <w:rFonts w:asciiTheme="majorHAnsi" w:eastAsia="MyriadPro-Light" w:hAnsiTheme="majorHAnsi" w:cs="Times New Roman"/>
                <w:sz w:val="20"/>
                <w:szCs w:val="20"/>
                <w:lang w:eastAsia="hu-HU"/>
              </w:rPr>
              <w:t xml:space="preserve">Fax: </w:t>
            </w:r>
            <w:r w:rsidR="00EB6853" w:rsidRPr="003F0BF5">
              <w:rPr>
                <w:rFonts w:asciiTheme="majorHAnsi" w:eastAsia="MyriadPro-Light" w:hAnsiTheme="majorHAnsi" w:cs="Times New Roman"/>
                <w:color w:val="0070C0"/>
                <w:sz w:val="20"/>
                <w:szCs w:val="20"/>
                <w:lang w:eastAsia="hu-HU"/>
              </w:rPr>
              <w:t>+</w:t>
            </w:r>
            <w:r w:rsidR="00EB6853" w:rsidRPr="003F0BF5">
              <w:rPr>
                <w:rFonts w:asciiTheme="majorHAnsi" w:eastAsia="Times New Roman" w:hAnsiTheme="majorHAnsi" w:cs="Times New Roman"/>
                <w:color w:val="0070C0"/>
                <w:sz w:val="20"/>
                <w:szCs w:val="20"/>
                <w:lang w:eastAsia="en-GB"/>
              </w:rPr>
              <w:t>36 18828593</w:t>
            </w:r>
          </w:p>
        </w:tc>
      </w:tr>
      <w:tr w:rsidR="00EB6853" w:rsidRPr="003F0BF5" w14:paraId="773299E4" w14:textId="77777777" w:rsidTr="000E5DB0">
        <w:tc>
          <w:tcPr>
            <w:tcW w:w="9062" w:type="dxa"/>
            <w:gridSpan w:val="3"/>
          </w:tcPr>
          <w:p w14:paraId="7A6DF9BB" w14:textId="77777777" w:rsidR="00EB6853" w:rsidRPr="003F0BF5" w:rsidRDefault="00EB6853" w:rsidP="003F0BF5">
            <w:pPr>
              <w:autoSpaceDE w:val="0"/>
              <w:autoSpaceDN w:val="0"/>
              <w:adjustRightInd w:val="0"/>
              <w:spacing w:after="0" w:line="240" w:lineRule="auto"/>
              <w:jc w:val="both"/>
              <w:rPr>
                <w:rFonts w:asciiTheme="majorHAnsi" w:eastAsia="Lucida Sans Unicode" w:hAnsiTheme="majorHAnsi" w:cs="Lucida Sans Unicode"/>
                <w:b/>
                <w:bCs/>
                <w:color w:val="000000"/>
                <w:sz w:val="20"/>
                <w:szCs w:val="20"/>
                <w:lang w:eastAsia="en-GB"/>
              </w:rPr>
            </w:pPr>
            <w:bookmarkStart w:id="3" w:name="_Hlk35522764"/>
            <w:r w:rsidRPr="003F0BF5">
              <w:rPr>
                <w:rFonts w:asciiTheme="majorHAnsi" w:eastAsia="Lucida Sans Unicode" w:hAnsiTheme="majorHAnsi" w:cs="Lucida Sans Unicode"/>
                <w:b/>
                <w:bCs/>
                <w:color w:val="000000"/>
                <w:sz w:val="20"/>
                <w:szCs w:val="20"/>
                <w:lang w:eastAsia="en-GB"/>
              </w:rPr>
              <w:t xml:space="preserve">Vl.4.3) </w:t>
            </w:r>
            <w:bookmarkEnd w:id="3"/>
            <w:r w:rsidRPr="003F0BF5">
              <w:rPr>
                <w:rFonts w:asciiTheme="majorHAnsi" w:eastAsia="Lucida Sans Unicode" w:hAnsiTheme="majorHAnsi" w:cs="Lucida Sans Unicode"/>
                <w:b/>
                <w:bCs/>
                <w:color w:val="000000"/>
                <w:sz w:val="20"/>
                <w:szCs w:val="20"/>
                <w:lang w:eastAsia="en-GB"/>
              </w:rPr>
              <w:t>Jogorvoslati kérelmek benyújtása</w:t>
            </w:r>
          </w:p>
          <w:p w14:paraId="30F865E2" w14:textId="4660FCA9" w:rsidR="00FF7286" w:rsidRPr="003F0BF5" w:rsidRDefault="00FF7286" w:rsidP="003F0BF5">
            <w:pPr>
              <w:autoSpaceDE w:val="0"/>
              <w:autoSpaceDN w:val="0"/>
              <w:adjustRightInd w:val="0"/>
              <w:spacing w:after="0" w:line="240" w:lineRule="auto"/>
              <w:jc w:val="both"/>
              <w:rPr>
                <w:rFonts w:asciiTheme="majorHAnsi" w:eastAsia="Lucida Sans Unicode" w:hAnsiTheme="majorHAnsi" w:cs="Lucida Sans Unicode"/>
                <w:b/>
                <w:bCs/>
                <w:color w:val="000000"/>
                <w:sz w:val="20"/>
                <w:szCs w:val="20"/>
                <w:lang w:eastAsia="en-GB"/>
              </w:rPr>
            </w:pPr>
            <w:r w:rsidRPr="003F0BF5">
              <w:rPr>
                <w:rFonts w:asciiTheme="majorHAnsi" w:eastAsia="MyriadPro-Semibold" w:hAnsiTheme="majorHAnsi" w:cs="Times New Roman"/>
                <w:b/>
                <w:sz w:val="20"/>
                <w:szCs w:val="20"/>
                <w:lang w:eastAsia="hu-HU"/>
              </w:rPr>
              <w:t>[BT-99] A jogorvoslati kérelmek benyújtásának határidejére vonatkozó pontos információ:</w:t>
            </w:r>
          </w:p>
          <w:p w14:paraId="121CD561" w14:textId="2E8B58B8" w:rsidR="009560E1" w:rsidRPr="003F0BF5" w:rsidRDefault="00795BAC" w:rsidP="003F0BF5">
            <w:pPr>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Light" w:hAnsiTheme="majorHAnsi" w:cs="Times New Roman"/>
                <w:color w:val="0070C0"/>
                <w:sz w:val="20"/>
                <w:szCs w:val="20"/>
                <w:lang w:eastAsia="hu-HU"/>
              </w:rPr>
              <w:t>Kbt. 148</w:t>
            </w:r>
            <w:r w:rsidR="00A415DF">
              <w:rPr>
                <w:rFonts w:asciiTheme="majorHAnsi" w:eastAsia="MyriadPro-Light" w:hAnsiTheme="majorHAnsi" w:cs="Times New Roman"/>
                <w:color w:val="0070C0"/>
                <w:sz w:val="20"/>
                <w:szCs w:val="20"/>
                <w:lang w:eastAsia="hu-HU"/>
              </w:rPr>
              <w:t>.</w:t>
            </w:r>
            <w:r w:rsidRPr="003F0BF5">
              <w:rPr>
                <w:rFonts w:asciiTheme="majorHAnsi" w:eastAsia="MyriadPro-Light" w:hAnsiTheme="majorHAnsi" w:cs="Times New Roman"/>
                <w:color w:val="0070C0"/>
                <w:sz w:val="20"/>
                <w:szCs w:val="20"/>
                <w:lang w:eastAsia="hu-HU"/>
              </w:rPr>
              <w:t xml:space="preserve"> § -</w:t>
            </w:r>
            <w:proofErr w:type="spellStart"/>
            <w:r w:rsidRPr="003F0BF5">
              <w:rPr>
                <w:rFonts w:asciiTheme="majorHAnsi" w:eastAsia="MyriadPro-Light" w:hAnsiTheme="majorHAnsi" w:cs="Times New Roman"/>
                <w:color w:val="0070C0"/>
                <w:sz w:val="20"/>
                <w:szCs w:val="20"/>
                <w:lang w:eastAsia="hu-HU"/>
              </w:rPr>
              <w:t>ában</w:t>
            </w:r>
            <w:proofErr w:type="spellEnd"/>
            <w:r w:rsidRPr="003F0BF5">
              <w:rPr>
                <w:rFonts w:asciiTheme="majorHAnsi" w:eastAsia="MyriadPro-Light" w:hAnsiTheme="majorHAnsi" w:cs="Times New Roman"/>
                <w:color w:val="0070C0"/>
                <w:sz w:val="20"/>
                <w:szCs w:val="20"/>
                <w:lang w:eastAsia="hu-HU"/>
              </w:rPr>
              <w:t xml:space="preserve"> meghatározottak szerint.</w:t>
            </w:r>
          </w:p>
        </w:tc>
      </w:tr>
      <w:tr w:rsidR="00EB6853" w:rsidRPr="003F0BF5" w14:paraId="11846436" w14:textId="77777777" w:rsidTr="000E5DB0">
        <w:tc>
          <w:tcPr>
            <w:tcW w:w="9062" w:type="dxa"/>
            <w:gridSpan w:val="3"/>
          </w:tcPr>
          <w:p w14:paraId="6B46ADBF"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Lucida Sans Unicode" w:hAnsiTheme="majorHAnsi" w:cs="Lucida Sans Unicode"/>
                <w:b/>
                <w:bCs/>
                <w:color w:val="000000"/>
                <w:sz w:val="20"/>
                <w:szCs w:val="20"/>
                <w:lang w:eastAsia="en-GB"/>
              </w:rPr>
              <w:t xml:space="preserve">Vl.4.4) A jogorvoslati kérelmek benyújtására vonatkozó információ a következő szervtől szerezhető be </w:t>
            </w:r>
            <w:r w:rsidRPr="003F0BF5">
              <w:rPr>
                <w:rFonts w:asciiTheme="majorHAnsi" w:eastAsia="Lucida Sans Unicode" w:hAnsiTheme="majorHAnsi" w:cs="Lucida Sans Unicode"/>
                <w:b/>
                <w:bCs/>
                <w:color w:val="000000"/>
                <w:sz w:val="20"/>
                <w:szCs w:val="20"/>
                <w:vertAlign w:val="superscript"/>
                <w:lang w:eastAsia="en-GB"/>
              </w:rPr>
              <w:t>2</w:t>
            </w:r>
          </w:p>
        </w:tc>
      </w:tr>
      <w:tr w:rsidR="00EB6853" w:rsidRPr="003F0BF5" w14:paraId="24BA140B" w14:textId="77777777" w:rsidTr="000E5DB0">
        <w:tc>
          <w:tcPr>
            <w:tcW w:w="9062" w:type="dxa"/>
            <w:gridSpan w:val="3"/>
          </w:tcPr>
          <w:p w14:paraId="1F052DC8" w14:textId="58437DF3"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[BT-500] </w:t>
            </w:r>
            <w:r w:rsidR="00EB6853" w:rsidRPr="003F0BF5">
              <w:rPr>
                <w:rFonts w:asciiTheme="majorHAnsi" w:eastAsia="MyriadPro-Light" w:hAnsiTheme="majorHAnsi" w:cs="Times New Roman"/>
                <w:sz w:val="20"/>
                <w:szCs w:val="20"/>
                <w:lang w:eastAsia="hu-HU"/>
              </w:rPr>
              <w:t>Hivatalos név:</w:t>
            </w:r>
            <w:r w:rsidR="00EB6853" w:rsidRPr="003F0BF5">
              <w:rPr>
                <w:rFonts w:asciiTheme="majorHAnsi" w:eastAsia="Times New Roman" w:hAnsiTheme="majorHAnsi" w:cs="Times New Roman"/>
                <w:sz w:val="20"/>
                <w:szCs w:val="20"/>
                <w:lang w:eastAsia="en-GB"/>
              </w:rPr>
              <w:t xml:space="preserve"> </w:t>
            </w:r>
            <w:r w:rsidR="00EB6853" w:rsidRPr="003F0BF5">
              <w:rPr>
                <w:rFonts w:asciiTheme="majorHAnsi" w:eastAsia="Times New Roman" w:hAnsiTheme="majorHAnsi" w:cs="Times New Roman"/>
                <w:color w:val="0070C0"/>
                <w:sz w:val="20"/>
                <w:szCs w:val="20"/>
                <w:lang w:eastAsia="en-GB"/>
              </w:rPr>
              <w:t>Közbeszerzési Hatóság Közbeszerzési Döntőbizottság</w:t>
            </w:r>
          </w:p>
        </w:tc>
      </w:tr>
      <w:tr w:rsidR="00FF7286" w:rsidRPr="003F0BF5" w14:paraId="37BA0774" w14:textId="77777777" w:rsidTr="00FF7286">
        <w:tc>
          <w:tcPr>
            <w:tcW w:w="9062" w:type="dxa"/>
            <w:gridSpan w:val="3"/>
          </w:tcPr>
          <w:p w14:paraId="37E06CC8" w14:textId="3E528C9D" w:rsidR="00FF7286" w:rsidRPr="003F0BF5" w:rsidRDefault="00FF7286"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[BT-501]</w:t>
            </w:r>
            <w:r w:rsidRPr="003F0BF5">
              <w:rPr>
                <w:rFonts w:asciiTheme="majorHAnsi" w:eastAsia="MyriadPro-Light" w:hAnsiTheme="majorHAnsi" w:cs="Times New Roman"/>
                <w:sz w:val="20"/>
                <w:szCs w:val="20"/>
                <w:lang w:eastAsia="hu-HU"/>
              </w:rPr>
              <w:t xml:space="preserve"> Nemzeti azonosítószám:</w:t>
            </w:r>
            <w:r w:rsidRPr="003F0BF5">
              <w:rPr>
                <w:rFonts w:asciiTheme="majorHAnsi" w:eastAsia="Times New Roman" w:hAnsiTheme="majorHAnsi" w:cs="Times New Roman"/>
                <w:sz w:val="20"/>
                <w:szCs w:val="20"/>
                <w:lang w:eastAsia="en-GB"/>
              </w:rPr>
              <w:t xml:space="preserve"> </w:t>
            </w:r>
            <w:r w:rsidRPr="003F0BF5">
              <w:rPr>
                <w:rFonts w:asciiTheme="majorHAnsi" w:eastAsia="Times New Roman" w:hAnsiTheme="majorHAnsi" w:cs="Times New Roman"/>
                <w:color w:val="0070C0"/>
                <w:sz w:val="20"/>
                <w:szCs w:val="20"/>
                <w:lang w:eastAsia="en-GB"/>
              </w:rPr>
              <w:t xml:space="preserve">15329190-2-41 </w:t>
            </w:r>
            <w:r w:rsidRPr="003F0BF5">
              <w:rPr>
                <w:rFonts w:asciiTheme="majorHAnsi" w:eastAsia="MyriadPro-Semibold" w:hAnsiTheme="majorHAnsi" w:cs="Times New Roman"/>
                <w:b/>
                <w:sz w:val="20"/>
                <w:szCs w:val="20"/>
                <w:lang w:eastAsia="hu-HU"/>
              </w:rPr>
              <w:t>[BT-510]</w:t>
            </w:r>
            <w:r w:rsidRPr="003F0BF5">
              <w:rPr>
                <w:rFonts w:asciiTheme="majorHAnsi" w:eastAsia="MyriadPro-Semibold"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t>Postai cím:</w:t>
            </w:r>
            <w:r w:rsidRPr="003F0BF5">
              <w:rPr>
                <w:rFonts w:asciiTheme="majorHAnsi" w:eastAsia="Times New Roman" w:hAnsiTheme="majorHAnsi" w:cs="Times New Roman"/>
                <w:sz w:val="20"/>
                <w:szCs w:val="20"/>
                <w:lang w:eastAsia="en-GB"/>
              </w:rPr>
              <w:t xml:space="preserve"> </w:t>
            </w:r>
            <w:r w:rsidRPr="003F0BF5">
              <w:rPr>
                <w:rFonts w:asciiTheme="majorHAnsi" w:eastAsia="Times New Roman" w:hAnsiTheme="majorHAnsi" w:cs="Times New Roman"/>
                <w:color w:val="0070C0"/>
                <w:sz w:val="20"/>
                <w:szCs w:val="20"/>
                <w:lang w:eastAsia="en-GB"/>
              </w:rPr>
              <w:t>Riadó u. 5.</w:t>
            </w:r>
          </w:p>
        </w:tc>
      </w:tr>
      <w:tr w:rsidR="00316F0E" w:rsidRPr="003F0BF5" w14:paraId="55F4874E" w14:textId="77777777" w:rsidTr="00316F0E">
        <w:tc>
          <w:tcPr>
            <w:tcW w:w="3344" w:type="dxa"/>
          </w:tcPr>
          <w:p w14:paraId="7FD6AC8C" w14:textId="77777777" w:rsidR="00316F0E" w:rsidRPr="003F0BF5" w:rsidRDefault="00316F0E" w:rsidP="003F0BF5">
            <w:pPr>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Semibold" w:hAnsiTheme="majorHAnsi" w:cs="Times New Roman"/>
                <w:b/>
                <w:sz w:val="20"/>
                <w:szCs w:val="20"/>
                <w:lang w:eastAsia="hu-HU"/>
              </w:rPr>
              <w:t>[BT-513]</w:t>
            </w:r>
            <w:r w:rsidRPr="003F0BF5">
              <w:rPr>
                <w:rFonts w:asciiTheme="majorHAnsi" w:eastAsia="MyriadPro-Light" w:hAnsiTheme="majorHAnsi" w:cs="Times New Roman"/>
                <w:sz w:val="20"/>
                <w:szCs w:val="20"/>
                <w:lang w:eastAsia="hu-HU"/>
              </w:rPr>
              <w:t xml:space="preserve"> Város: </w:t>
            </w:r>
            <w:r w:rsidRPr="003F0BF5">
              <w:rPr>
                <w:rFonts w:asciiTheme="majorHAnsi" w:eastAsia="MyriadPro-Light" w:hAnsiTheme="majorHAnsi" w:cs="Times New Roman"/>
                <w:color w:val="0070C0"/>
                <w:sz w:val="20"/>
                <w:szCs w:val="20"/>
                <w:lang w:eastAsia="hu-HU"/>
              </w:rPr>
              <w:t>Budapest</w:t>
            </w:r>
          </w:p>
          <w:p w14:paraId="452A3D9D" w14:textId="0730AE6F"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[BT-507] </w:t>
            </w:r>
            <w:r w:rsidRPr="003F0BF5">
              <w:rPr>
                <w:rFonts w:asciiTheme="majorHAnsi" w:eastAsia="MyriadPro-Light" w:hAnsiTheme="majorHAnsi" w:cs="Times New Roman"/>
                <w:sz w:val="20"/>
                <w:szCs w:val="20"/>
                <w:lang w:eastAsia="hu-HU"/>
              </w:rPr>
              <w:t xml:space="preserve">NUTS-kód: </w:t>
            </w:r>
            <w:r w:rsidRPr="003F0BF5">
              <w:rPr>
                <w:rFonts w:asciiTheme="majorHAnsi" w:eastAsia="MyriadPro-Light" w:hAnsiTheme="majorHAnsi" w:cs="Times New Roman"/>
                <w:color w:val="0070C0"/>
                <w:sz w:val="20"/>
                <w:szCs w:val="20"/>
                <w:lang w:eastAsia="hu-HU"/>
              </w:rPr>
              <w:t>HU110</w:t>
            </w:r>
          </w:p>
        </w:tc>
        <w:tc>
          <w:tcPr>
            <w:tcW w:w="2541" w:type="dxa"/>
          </w:tcPr>
          <w:p w14:paraId="008A97E4" w14:textId="52E79E79"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[BT-512] </w:t>
            </w:r>
            <w:r w:rsidRPr="003F0BF5">
              <w:rPr>
                <w:rFonts w:asciiTheme="majorHAnsi" w:eastAsia="MyriadPro-Light" w:hAnsiTheme="majorHAnsi" w:cs="Times New Roman"/>
                <w:sz w:val="20"/>
                <w:szCs w:val="20"/>
                <w:lang w:eastAsia="hu-HU"/>
              </w:rPr>
              <w:t xml:space="preserve">Postai irányítószám: </w:t>
            </w:r>
            <w:r w:rsidRPr="003F0BF5">
              <w:rPr>
                <w:rFonts w:asciiTheme="majorHAnsi" w:eastAsia="MyriadPro-Light" w:hAnsiTheme="majorHAnsi" w:cs="Times New Roman"/>
                <w:color w:val="0070C0"/>
                <w:sz w:val="20"/>
                <w:szCs w:val="20"/>
                <w:lang w:eastAsia="hu-HU"/>
              </w:rPr>
              <w:t>1026</w:t>
            </w:r>
          </w:p>
        </w:tc>
        <w:tc>
          <w:tcPr>
            <w:tcW w:w="3177" w:type="dxa"/>
          </w:tcPr>
          <w:p w14:paraId="5FF1AFDC" w14:textId="354A32DE"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[BT-514] </w:t>
            </w:r>
            <w:r w:rsidRPr="003F0BF5">
              <w:rPr>
                <w:rFonts w:asciiTheme="majorHAnsi" w:eastAsia="MyriadPro-Light" w:hAnsiTheme="majorHAnsi" w:cs="Times New Roman"/>
                <w:sz w:val="20"/>
                <w:szCs w:val="20"/>
                <w:lang w:eastAsia="hu-HU"/>
              </w:rPr>
              <w:t xml:space="preserve">Ország: </w:t>
            </w:r>
            <w:r w:rsidRPr="003F0BF5">
              <w:rPr>
                <w:rFonts w:asciiTheme="majorHAnsi" w:eastAsia="MyriadPro-Light" w:hAnsiTheme="majorHAnsi" w:cs="Times New Roman"/>
                <w:color w:val="0070C0"/>
                <w:sz w:val="20"/>
                <w:szCs w:val="20"/>
                <w:lang w:eastAsia="hu-HU"/>
              </w:rPr>
              <w:t>Magyarország</w:t>
            </w:r>
          </w:p>
        </w:tc>
      </w:tr>
      <w:tr w:rsidR="00316F0E" w:rsidRPr="003F0BF5" w14:paraId="7BE64227" w14:textId="77777777" w:rsidTr="00316F0E">
        <w:tc>
          <w:tcPr>
            <w:tcW w:w="5885" w:type="dxa"/>
            <w:gridSpan w:val="2"/>
          </w:tcPr>
          <w:p w14:paraId="20F78E5C" w14:textId="6CE790AA"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[BT-506] </w:t>
            </w:r>
            <w:r w:rsidRPr="003F0BF5">
              <w:rPr>
                <w:rFonts w:asciiTheme="majorHAnsi" w:eastAsia="MyriadPro-Light" w:hAnsiTheme="majorHAnsi" w:cs="Times New Roman"/>
                <w:sz w:val="20"/>
                <w:szCs w:val="20"/>
                <w:lang w:eastAsia="hu-HU"/>
              </w:rPr>
              <w:t xml:space="preserve">E-mail: </w:t>
            </w:r>
            <w:hyperlink r:id="rId10" w:history="1">
              <w:r w:rsidRPr="003F0BF5">
                <w:rPr>
                  <w:rFonts w:asciiTheme="majorHAnsi" w:eastAsia="Times New Roman" w:hAnsiTheme="majorHAnsi" w:cs="Times New Roman"/>
                  <w:color w:val="0070C0"/>
                  <w:sz w:val="20"/>
                  <w:szCs w:val="20"/>
                  <w:lang w:eastAsia="en-GB"/>
                </w:rPr>
                <w:t>dontobizottsag@kt.hu</w:t>
              </w:r>
            </w:hyperlink>
          </w:p>
        </w:tc>
        <w:tc>
          <w:tcPr>
            <w:tcW w:w="3177" w:type="dxa"/>
          </w:tcPr>
          <w:p w14:paraId="541D1CCA" w14:textId="35ADC2F7"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[BT-503] </w:t>
            </w:r>
            <w:r w:rsidRPr="003F0BF5">
              <w:rPr>
                <w:rFonts w:asciiTheme="majorHAnsi" w:eastAsia="MyriadPro-Light" w:hAnsiTheme="majorHAnsi" w:cs="Times New Roman"/>
                <w:sz w:val="20"/>
                <w:szCs w:val="20"/>
                <w:lang w:eastAsia="hu-HU"/>
              </w:rPr>
              <w:t xml:space="preserve">Telefon: </w:t>
            </w:r>
            <w:r w:rsidRPr="003F0BF5">
              <w:rPr>
                <w:rFonts w:asciiTheme="majorHAnsi" w:eastAsia="MyriadPro-Light" w:hAnsiTheme="majorHAnsi" w:cs="Times New Roman"/>
                <w:color w:val="0070C0"/>
                <w:sz w:val="20"/>
                <w:szCs w:val="20"/>
                <w:lang w:eastAsia="hu-HU"/>
              </w:rPr>
              <w:t>+</w:t>
            </w:r>
            <w:r w:rsidRPr="003F0BF5">
              <w:rPr>
                <w:rFonts w:asciiTheme="majorHAnsi" w:eastAsia="Times New Roman" w:hAnsiTheme="majorHAnsi" w:cs="Times New Roman"/>
                <w:color w:val="0070C0"/>
                <w:sz w:val="20"/>
                <w:szCs w:val="20"/>
                <w:lang w:eastAsia="en-GB"/>
              </w:rPr>
              <w:t>36 18828592</w:t>
            </w:r>
          </w:p>
        </w:tc>
      </w:tr>
      <w:tr w:rsidR="00316F0E" w:rsidRPr="003F0BF5" w14:paraId="495D330D" w14:textId="77777777" w:rsidTr="00316F0E">
        <w:tc>
          <w:tcPr>
            <w:tcW w:w="5885" w:type="dxa"/>
            <w:gridSpan w:val="2"/>
          </w:tcPr>
          <w:p w14:paraId="4B84CB07" w14:textId="6D8259B1"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[BT-505] </w:t>
            </w:r>
            <w:r w:rsidRPr="003F0BF5">
              <w:rPr>
                <w:rFonts w:asciiTheme="majorHAnsi" w:eastAsia="MyriadPro-Light" w:hAnsiTheme="majorHAnsi" w:cs="Times New Roman"/>
                <w:sz w:val="20"/>
                <w:szCs w:val="20"/>
                <w:lang w:eastAsia="hu-HU"/>
              </w:rPr>
              <w:t xml:space="preserve">Internetcím: </w:t>
            </w:r>
            <w:r w:rsidRPr="003F0BF5">
              <w:rPr>
                <w:rFonts w:asciiTheme="majorHAnsi" w:eastAsia="MyriadPro-Light" w:hAnsiTheme="majorHAnsi" w:cs="Times New Roman"/>
                <w:i/>
                <w:sz w:val="20"/>
                <w:szCs w:val="20"/>
                <w:lang w:eastAsia="hu-HU"/>
              </w:rPr>
              <w:t>(URL)</w:t>
            </w:r>
            <w:r w:rsidRPr="003F0BF5">
              <w:rPr>
                <w:rFonts w:asciiTheme="majorHAnsi" w:eastAsia="Times New Roman" w:hAnsiTheme="majorHAnsi" w:cs="Times New Roman"/>
                <w:sz w:val="20"/>
                <w:szCs w:val="20"/>
                <w:lang w:eastAsia="en-GB"/>
              </w:rPr>
              <w:t xml:space="preserve"> </w:t>
            </w:r>
            <w:hyperlink r:id="rId11" w:history="1">
              <w:r w:rsidRPr="003F0BF5">
                <w:rPr>
                  <w:rFonts w:asciiTheme="majorHAnsi" w:eastAsia="Times New Roman" w:hAnsiTheme="majorHAnsi" w:cs="Times New Roman"/>
                  <w:color w:val="0070C0"/>
                  <w:sz w:val="20"/>
                  <w:szCs w:val="20"/>
                  <w:u w:val="single"/>
                  <w:lang w:eastAsia="en-GB"/>
                </w:rPr>
                <w:t>http://www.kozbeszerzes.hu</w:t>
              </w:r>
            </w:hyperlink>
          </w:p>
        </w:tc>
        <w:tc>
          <w:tcPr>
            <w:tcW w:w="3177" w:type="dxa"/>
          </w:tcPr>
          <w:p w14:paraId="406DA4EF" w14:textId="3BD7AE9D"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[BT-739] </w:t>
            </w:r>
            <w:r w:rsidRPr="003F0BF5">
              <w:rPr>
                <w:rFonts w:asciiTheme="majorHAnsi" w:eastAsia="MyriadPro-Light" w:hAnsiTheme="majorHAnsi" w:cs="Times New Roman"/>
                <w:sz w:val="20"/>
                <w:szCs w:val="20"/>
                <w:lang w:eastAsia="hu-HU"/>
              </w:rPr>
              <w:t xml:space="preserve">Fax: </w:t>
            </w:r>
            <w:r w:rsidRPr="003F0BF5">
              <w:rPr>
                <w:rFonts w:asciiTheme="majorHAnsi" w:eastAsia="MyriadPro-Light" w:hAnsiTheme="majorHAnsi" w:cs="Times New Roman"/>
                <w:color w:val="0070C0"/>
                <w:sz w:val="20"/>
                <w:szCs w:val="20"/>
                <w:lang w:eastAsia="hu-HU"/>
              </w:rPr>
              <w:t>+</w:t>
            </w:r>
            <w:r w:rsidRPr="003F0BF5">
              <w:rPr>
                <w:rFonts w:asciiTheme="majorHAnsi" w:eastAsia="Times New Roman" w:hAnsiTheme="majorHAnsi" w:cs="Times New Roman"/>
                <w:color w:val="0070C0"/>
                <w:sz w:val="20"/>
                <w:szCs w:val="20"/>
                <w:lang w:eastAsia="en-GB"/>
              </w:rPr>
              <w:t>36 18828593</w:t>
            </w:r>
          </w:p>
        </w:tc>
      </w:tr>
    </w:tbl>
    <w:p w14:paraId="677A547F" w14:textId="77777777" w:rsidR="003F0BF5" w:rsidRPr="003F0BF5" w:rsidRDefault="003F0BF5" w:rsidP="003F0BF5">
      <w:pPr>
        <w:autoSpaceDE w:val="0"/>
        <w:autoSpaceDN w:val="0"/>
        <w:adjustRightInd w:val="0"/>
        <w:spacing w:after="0" w:line="240" w:lineRule="auto"/>
        <w:jc w:val="both"/>
        <w:rPr>
          <w:rFonts w:asciiTheme="majorHAnsi" w:eastAsia="Lucida Sans Unicode" w:hAnsiTheme="majorHAnsi" w:cs="Lucida Sans Unicode"/>
          <w:b/>
          <w:bCs/>
          <w:color w:val="000000"/>
          <w:sz w:val="20"/>
          <w:szCs w:val="20"/>
          <w:lang w:eastAsia="en-GB"/>
        </w:rPr>
      </w:pPr>
    </w:p>
    <w:p w14:paraId="73A1CB8A" w14:textId="210A6159" w:rsidR="000E5DB0" w:rsidRPr="003F0BF5" w:rsidRDefault="000E5DB0" w:rsidP="003F0BF5">
      <w:pPr>
        <w:autoSpaceDE w:val="0"/>
        <w:autoSpaceDN w:val="0"/>
        <w:adjustRightInd w:val="0"/>
        <w:spacing w:after="0" w:line="240" w:lineRule="auto"/>
        <w:jc w:val="both"/>
        <w:rPr>
          <w:rFonts w:asciiTheme="majorHAnsi" w:eastAsia="Lucida Sans Unicode" w:hAnsiTheme="majorHAnsi" w:cs="Lucida Sans Unicode"/>
          <w:b/>
          <w:bCs/>
          <w:color w:val="000000"/>
          <w:sz w:val="20"/>
          <w:szCs w:val="20"/>
          <w:lang w:eastAsia="en-GB"/>
        </w:rPr>
      </w:pPr>
      <w:r w:rsidRPr="003F0BF5">
        <w:rPr>
          <w:rFonts w:asciiTheme="majorHAnsi" w:eastAsia="Lucida Sans Unicode" w:hAnsiTheme="majorHAnsi" w:cs="Lucida Sans Unicode"/>
          <w:b/>
          <w:bCs/>
          <w:color w:val="000000"/>
          <w:sz w:val="20"/>
          <w:szCs w:val="20"/>
          <w:lang w:eastAsia="en-GB"/>
        </w:rPr>
        <w:t>A IX. fejezet automatikusan töltődik.</w:t>
      </w:r>
    </w:p>
    <w:sectPr w:rsidR="000E5DB0" w:rsidRPr="003F0BF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B3B0F" w14:textId="77777777" w:rsidR="00E958D7" w:rsidRDefault="00E958D7" w:rsidP="002D706B">
      <w:pPr>
        <w:spacing w:after="0" w:line="240" w:lineRule="auto"/>
      </w:pPr>
      <w:r>
        <w:separator/>
      </w:r>
    </w:p>
  </w:endnote>
  <w:endnote w:type="continuationSeparator" w:id="0">
    <w:p w14:paraId="3994654E" w14:textId="77777777" w:rsidR="00E958D7" w:rsidRDefault="00E958D7" w:rsidP="002D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_PFL">
    <w:altName w:val="Cambria"/>
    <w:charset w:val="00"/>
    <w:family w:val="roman"/>
    <w:pitch w:val="default"/>
  </w:font>
  <w:font w:name="Times">
    <w:panose1 w:val="02020603050405020304"/>
    <w:charset w:val="00"/>
    <w:family w:val="auto"/>
    <w:pitch w:val="variable"/>
    <w:sig w:usb0="E00002FF" w:usb1="5000205A" w:usb2="00000000" w:usb3="00000000" w:csb0="0000019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Hun Swis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utiger Linotype">
    <w:altName w:val="Tahoma"/>
    <w:charset w:val="EE"/>
    <w:family w:val="swiss"/>
    <w:pitch w:val="variable"/>
    <w:sig w:usb0="00000001" w:usb1="00000000" w:usb2="00000000" w:usb3="00000000" w:csb0="00000093" w:csb1="00000000"/>
  </w:font>
  <w:font w:name="OpenSymbol">
    <w:charset w:val="00"/>
    <w:family w:val="auto"/>
    <w:pitch w:val="variable"/>
    <w:sig w:usb0="800000AF" w:usb1="1001ECEA" w:usb2="00000000" w:usb3="00000000" w:csb0="80000001" w:csb1="00000000"/>
  </w:font>
  <w:font w:name="font363">
    <w:charset w:val="EE"/>
    <w:family w:val="auto"/>
    <w:pitch w:val="variable"/>
    <w:sig w:usb0="00000005" w:usb1="00000000" w:usb2="00000000" w:usb3="00000000" w:csb0="00000002"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auto"/>
    <w:notTrueType/>
    <w:pitch w:val="variable"/>
    <w:sig w:usb0="E00002FF" w:usb1="5000785B" w:usb2="00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Gotham Light">
    <w:altName w:val="Arial"/>
    <w:panose1 w:val="00000000000000000000"/>
    <w:charset w:val="00"/>
    <w:family w:val="swiss"/>
    <w:notTrueType/>
    <w:pitch w:val="default"/>
    <w:sig w:usb0="00000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 w:name="MyriadPro-LightIt">
    <w:altName w:val="MS Gothic"/>
    <w:panose1 w:val="00000000000000000000"/>
    <w:charset w:val="80"/>
    <w:family w:val="swiss"/>
    <w:notTrueType/>
    <w:pitch w:val="default"/>
    <w:sig w:usb0="00000003" w:usb1="08070000" w:usb2="00000010" w:usb3="00000000" w:csb0="00020001" w:csb1="00000000"/>
  </w:font>
  <w:font w:name="MyriadPro-Light">
    <w:altName w:val="MS Gothic"/>
    <w:charset w:val="80"/>
    <w:family w:val="swiss"/>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HiraKakuPro-W3">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730874"/>
      <w:docPartObj>
        <w:docPartGallery w:val="Page Numbers (Bottom of Page)"/>
        <w:docPartUnique/>
      </w:docPartObj>
    </w:sdtPr>
    <w:sdtEndPr/>
    <w:sdtContent>
      <w:p w14:paraId="0CA9DC05" w14:textId="619F7CAB" w:rsidR="00AC49E8" w:rsidRDefault="00AC49E8">
        <w:pPr>
          <w:pStyle w:val="llb"/>
          <w:jc w:val="center"/>
        </w:pPr>
        <w:r>
          <w:fldChar w:fldCharType="begin"/>
        </w:r>
        <w:r>
          <w:instrText>PAGE   \* MERGEFORMAT</w:instrText>
        </w:r>
        <w:r>
          <w:fldChar w:fldCharType="separate"/>
        </w:r>
        <w:r w:rsidR="00D76552" w:rsidRPr="00D76552">
          <w:rPr>
            <w:noProof/>
            <w:lang w:val="hu-HU"/>
          </w:rPr>
          <w:t>1</w:t>
        </w:r>
        <w:r>
          <w:fldChar w:fldCharType="end"/>
        </w:r>
      </w:p>
    </w:sdtContent>
  </w:sdt>
  <w:p w14:paraId="6B6A5B2B" w14:textId="77777777" w:rsidR="00AC49E8" w:rsidRDefault="00AC49E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A1CBF" w14:textId="77777777" w:rsidR="00E958D7" w:rsidRDefault="00E958D7" w:rsidP="002D706B">
      <w:pPr>
        <w:spacing w:after="0" w:line="240" w:lineRule="auto"/>
      </w:pPr>
      <w:r>
        <w:separator/>
      </w:r>
    </w:p>
  </w:footnote>
  <w:footnote w:type="continuationSeparator" w:id="0">
    <w:p w14:paraId="543D61FC" w14:textId="77777777" w:rsidR="00E958D7" w:rsidRDefault="00E958D7" w:rsidP="002D70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1126356"/>
    <w:lvl w:ilvl="0">
      <w:start w:val="1"/>
      <w:numFmt w:val="bullet"/>
      <w:pStyle w:val="Felsorols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62FA974A"/>
    <w:lvl w:ilvl="0">
      <w:start w:val="1"/>
      <w:numFmt w:val="decimal"/>
      <w:pStyle w:val="Szmozottlista"/>
      <w:lvlText w:val="%1."/>
      <w:lvlJc w:val="left"/>
      <w:pPr>
        <w:tabs>
          <w:tab w:val="num" w:pos="360"/>
        </w:tabs>
        <w:ind w:left="360" w:hanging="360"/>
      </w:pPr>
    </w:lvl>
  </w:abstractNum>
  <w:abstractNum w:abstractNumId="4" w15:restartNumberingAfterBreak="0">
    <w:nsid w:val="FFFFFFFB"/>
    <w:multiLevelType w:val="multilevel"/>
    <w:tmpl w:val="08F886E6"/>
    <w:lvl w:ilvl="0">
      <w:start w:val="1"/>
      <w:numFmt w:val="none"/>
      <w:lvlText w:val=""/>
      <w:lvlJc w:val="left"/>
      <w:pPr>
        <w:tabs>
          <w:tab w:val="num" w:pos="0"/>
        </w:tabs>
      </w:pPr>
      <w:rPr>
        <w:rFonts w:cs="Times New Roman" w:hint="default"/>
      </w:rPr>
    </w:lvl>
    <w:lvl w:ilvl="1">
      <w:start w:val="1"/>
      <w:numFmt w:val="none"/>
      <w:pStyle w:val="Cmsor2"/>
      <w:suff w:val="nothing"/>
      <w:lvlText w:val=""/>
      <w:lvlJc w:val="left"/>
      <w:rPr>
        <w:rFonts w:cs="Times New Roman" w:hint="default"/>
      </w:rPr>
    </w:lvl>
    <w:lvl w:ilvl="2">
      <w:start w:val="1"/>
      <w:numFmt w:val="none"/>
      <w:pStyle w:val="Cmsor3"/>
      <w:suff w:val="nothing"/>
      <w:lvlText w:val=""/>
      <w:lvlJc w:val="left"/>
      <w:rPr>
        <w:rFonts w:cs="Times New Roman" w:hint="default"/>
      </w:rPr>
    </w:lvl>
    <w:lvl w:ilvl="3">
      <w:start w:val="1"/>
      <w:numFmt w:val="none"/>
      <w:pStyle w:val="Cmsor4"/>
      <w:suff w:val="nothing"/>
      <w:lvlText w:val=""/>
      <w:lvlJc w:val="left"/>
      <w:rPr>
        <w:rFonts w:cs="Times New Roman" w:hint="default"/>
      </w:rPr>
    </w:lvl>
    <w:lvl w:ilvl="4">
      <w:start w:val="1"/>
      <w:numFmt w:val="none"/>
      <w:pStyle w:val="Cmsor5"/>
      <w:suff w:val="nothing"/>
      <w:lvlText w:val=""/>
      <w:lvlJc w:val="left"/>
      <w:rPr>
        <w:rFonts w:cs="Times New Roman" w:hint="default"/>
      </w:rPr>
    </w:lvl>
    <w:lvl w:ilvl="5">
      <w:start w:val="1"/>
      <w:numFmt w:val="none"/>
      <w:pStyle w:val="Cmsor6"/>
      <w:suff w:val="nothing"/>
      <w:lvlText w:val=""/>
      <w:lvlJc w:val="left"/>
      <w:rPr>
        <w:rFonts w:cs="Times New Roman" w:hint="default"/>
      </w:rPr>
    </w:lvl>
    <w:lvl w:ilvl="6">
      <w:start w:val="1"/>
      <w:numFmt w:val="none"/>
      <w:pStyle w:val="Cmsor7"/>
      <w:suff w:val="nothing"/>
      <w:lvlText w:val=""/>
      <w:lvlJc w:val="left"/>
      <w:rPr>
        <w:rFonts w:cs="Times New Roman" w:hint="default"/>
      </w:rPr>
    </w:lvl>
    <w:lvl w:ilvl="7">
      <w:start w:val="1"/>
      <w:numFmt w:val="none"/>
      <w:pStyle w:val="Cmsor8"/>
      <w:suff w:val="nothing"/>
      <w:lvlText w:val=""/>
      <w:lvlJc w:val="left"/>
      <w:rPr>
        <w:rFonts w:cs="Times New Roman" w:hint="default"/>
      </w:rPr>
    </w:lvl>
    <w:lvl w:ilvl="8">
      <w:start w:val="1"/>
      <w:numFmt w:val="none"/>
      <w:pStyle w:val="Cmsor9"/>
      <w:suff w:val="nothing"/>
      <w:lvlText w:val=""/>
      <w:lvlJc w:val="left"/>
      <w:rPr>
        <w:rFonts w:cs="Times New Roman" w:hint="default"/>
      </w:rPr>
    </w:lvl>
  </w:abstractNum>
  <w:abstractNum w:abstractNumId="5" w15:restartNumberingAfterBreak="0">
    <w:nsid w:val="00000007"/>
    <w:multiLevelType w:val="singleLevel"/>
    <w:tmpl w:val="00000007"/>
    <w:name w:val="WW8Num8"/>
    <w:lvl w:ilvl="0">
      <w:start w:val="1"/>
      <w:numFmt w:val="bullet"/>
      <w:lvlText w:val=""/>
      <w:lvlJc w:val="left"/>
      <w:pPr>
        <w:tabs>
          <w:tab w:val="num" w:pos="340"/>
        </w:tabs>
        <w:ind w:left="340" w:hanging="56"/>
      </w:pPr>
      <w:rPr>
        <w:rFonts w:ascii="Symbol" w:hAnsi="Symbol"/>
      </w:rPr>
    </w:lvl>
  </w:abstractNum>
  <w:abstractNum w:abstractNumId="6" w15:restartNumberingAfterBreak="0">
    <w:nsid w:val="07492395"/>
    <w:multiLevelType w:val="multilevel"/>
    <w:tmpl w:val="040E001D"/>
    <w:styleLink w:val="Stlus2"/>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BAC6FCF"/>
    <w:multiLevelType w:val="multilevel"/>
    <w:tmpl w:val="3A2860A8"/>
    <w:styleLink w:val="List0"/>
    <w:lvl w:ilvl="0">
      <w:start w:val="1"/>
      <w:numFmt w:val="decimal"/>
      <w:lvlText w:val="%1."/>
      <w:lvlJc w:val="left"/>
      <w:pPr>
        <w:tabs>
          <w:tab w:val="num" w:pos="144"/>
        </w:tabs>
        <w:ind w:left="144" w:hanging="144"/>
      </w:pPr>
      <w:rPr>
        <w:b/>
        <w:bCs/>
        <w:color w:val="000000"/>
        <w:spacing w:val="18"/>
        <w:position w:val="0"/>
        <w:sz w:val="24"/>
        <w:szCs w:val="24"/>
        <w:u w:color="000000"/>
      </w:rPr>
    </w:lvl>
    <w:lvl w:ilvl="1">
      <w:start w:val="1"/>
      <w:numFmt w:val="decimal"/>
      <w:lvlText w:val="%2."/>
      <w:lvlJc w:val="left"/>
      <w:pPr>
        <w:tabs>
          <w:tab w:val="num" w:pos="1080"/>
        </w:tabs>
        <w:ind w:left="1080" w:hanging="360"/>
      </w:pPr>
      <w:rPr>
        <w:b/>
        <w:bCs/>
        <w:color w:val="000000"/>
        <w:spacing w:val="18"/>
        <w:position w:val="0"/>
        <w:sz w:val="24"/>
        <w:szCs w:val="24"/>
        <w:u w:color="000000"/>
      </w:rPr>
    </w:lvl>
    <w:lvl w:ilvl="2">
      <w:start w:val="1"/>
      <w:numFmt w:val="decimal"/>
      <w:lvlText w:val="%3."/>
      <w:lvlJc w:val="left"/>
      <w:pPr>
        <w:tabs>
          <w:tab w:val="num" w:pos="1440"/>
        </w:tabs>
        <w:ind w:left="1440" w:hanging="360"/>
      </w:pPr>
      <w:rPr>
        <w:b/>
        <w:bCs/>
        <w:color w:val="000000"/>
        <w:spacing w:val="18"/>
        <w:position w:val="0"/>
        <w:sz w:val="24"/>
        <w:szCs w:val="24"/>
        <w:u w:color="000000"/>
      </w:rPr>
    </w:lvl>
    <w:lvl w:ilvl="3">
      <w:start w:val="1"/>
      <w:numFmt w:val="decimal"/>
      <w:lvlText w:val="%4."/>
      <w:lvlJc w:val="left"/>
      <w:pPr>
        <w:tabs>
          <w:tab w:val="num" w:pos="1800"/>
        </w:tabs>
        <w:ind w:left="1800" w:hanging="360"/>
      </w:pPr>
      <w:rPr>
        <w:b/>
        <w:bCs/>
        <w:color w:val="000000"/>
        <w:spacing w:val="18"/>
        <w:position w:val="0"/>
        <w:sz w:val="24"/>
        <w:szCs w:val="24"/>
        <w:u w:color="000000"/>
      </w:rPr>
    </w:lvl>
    <w:lvl w:ilvl="4">
      <w:start w:val="1"/>
      <w:numFmt w:val="decimal"/>
      <w:lvlText w:val="%5."/>
      <w:lvlJc w:val="left"/>
      <w:pPr>
        <w:tabs>
          <w:tab w:val="num" w:pos="2160"/>
        </w:tabs>
        <w:ind w:left="2160" w:hanging="360"/>
      </w:pPr>
      <w:rPr>
        <w:b/>
        <w:bCs/>
        <w:color w:val="000000"/>
        <w:spacing w:val="18"/>
        <w:position w:val="0"/>
        <w:sz w:val="24"/>
        <w:szCs w:val="24"/>
        <w:u w:color="000000"/>
      </w:rPr>
    </w:lvl>
    <w:lvl w:ilvl="5">
      <w:start w:val="1"/>
      <w:numFmt w:val="decimal"/>
      <w:lvlText w:val="%6."/>
      <w:lvlJc w:val="left"/>
      <w:pPr>
        <w:tabs>
          <w:tab w:val="num" w:pos="2520"/>
        </w:tabs>
        <w:ind w:left="2520" w:hanging="360"/>
      </w:pPr>
      <w:rPr>
        <w:b/>
        <w:bCs/>
        <w:color w:val="000000"/>
        <w:spacing w:val="18"/>
        <w:position w:val="0"/>
        <w:sz w:val="24"/>
        <w:szCs w:val="24"/>
        <w:u w:color="000000"/>
      </w:rPr>
    </w:lvl>
    <w:lvl w:ilvl="6">
      <w:start w:val="1"/>
      <w:numFmt w:val="decimal"/>
      <w:lvlText w:val="%7."/>
      <w:lvlJc w:val="left"/>
      <w:pPr>
        <w:tabs>
          <w:tab w:val="num" w:pos="2880"/>
        </w:tabs>
        <w:ind w:left="2880" w:hanging="360"/>
      </w:pPr>
      <w:rPr>
        <w:b/>
        <w:bCs/>
        <w:color w:val="000000"/>
        <w:spacing w:val="18"/>
        <w:position w:val="0"/>
        <w:sz w:val="24"/>
        <w:szCs w:val="24"/>
        <w:u w:color="000000"/>
      </w:rPr>
    </w:lvl>
    <w:lvl w:ilvl="7">
      <w:start w:val="1"/>
      <w:numFmt w:val="decimal"/>
      <w:lvlText w:val="%8."/>
      <w:lvlJc w:val="left"/>
      <w:pPr>
        <w:tabs>
          <w:tab w:val="num" w:pos="3240"/>
        </w:tabs>
        <w:ind w:left="3240" w:hanging="360"/>
      </w:pPr>
      <w:rPr>
        <w:b/>
        <w:bCs/>
        <w:color w:val="000000"/>
        <w:spacing w:val="18"/>
        <w:position w:val="0"/>
        <w:sz w:val="24"/>
        <w:szCs w:val="24"/>
        <w:u w:color="000000"/>
      </w:rPr>
    </w:lvl>
    <w:lvl w:ilvl="8">
      <w:start w:val="1"/>
      <w:numFmt w:val="decimal"/>
      <w:lvlText w:val="%9."/>
      <w:lvlJc w:val="left"/>
      <w:pPr>
        <w:tabs>
          <w:tab w:val="num" w:pos="3600"/>
        </w:tabs>
        <w:ind w:left="3600" w:hanging="360"/>
      </w:pPr>
      <w:rPr>
        <w:b/>
        <w:bCs/>
        <w:color w:val="000000"/>
        <w:spacing w:val="18"/>
        <w:position w:val="0"/>
        <w:sz w:val="24"/>
        <w:szCs w:val="24"/>
        <w:u w:color="000000"/>
      </w:rPr>
    </w:lvl>
  </w:abstractNum>
  <w:abstractNum w:abstractNumId="8" w15:restartNumberingAfterBreak="0">
    <w:nsid w:val="1224259E"/>
    <w:multiLevelType w:val="hybridMultilevel"/>
    <w:tmpl w:val="ABC07B1E"/>
    <w:lvl w:ilvl="0" w:tplc="DB02728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5E9342D"/>
    <w:multiLevelType w:val="hybridMultilevel"/>
    <w:tmpl w:val="068CAB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E4A2189"/>
    <w:multiLevelType w:val="hybridMultilevel"/>
    <w:tmpl w:val="6A80522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1F106F31"/>
    <w:multiLevelType w:val="hybridMultilevel"/>
    <w:tmpl w:val="F6BA046C"/>
    <w:lvl w:ilvl="0" w:tplc="40903776">
      <w:start w:val="1"/>
      <w:numFmt w:val="decimal"/>
      <w:lvlText w:val="%1."/>
      <w:lvlJc w:val="left"/>
      <w:pPr>
        <w:ind w:left="502" w:hanging="360"/>
      </w:pPr>
      <w:rPr>
        <w:rFonts w:eastAsia="Calibri"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 w15:restartNumberingAfterBreak="0">
    <w:nsid w:val="21101A67"/>
    <w:multiLevelType w:val="multilevel"/>
    <w:tmpl w:val="1E0CFC82"/>
    <w:styleLink w:val="List31"/>
    <w:lvl w:ilvl="0">
      <w:start w:val="6"/>
      <w:numFmt w:val="decimal"/>
      <w:lvlText w:val="%1."/>
      <w:lvlJc w:val="left"/>
      <w:pPr>
        <w:ind w:left="360" w:hanging="360"/>
      </w:pPr>
      <w:rPr>
        <w:rFonts w:hint="default"/>
        <w:i/>
        <w:iCs/>
        <w:color w:val="000000"/>
        <w:spacing w:val="-2"/>
        <w:position w:val="0"/>
        <w:sz w:val="24"/>
        <w:szCs w:val="24"/>
        <w:u w:color="000000"/>
      </w:rPr>
    </w:lvl>
    <w:lvl w:ilvl="1">
      <w:start w:val="1"/>
      <w:numFmt w:val="lowerLetter"/>
      <w:lvlText w:val="%2."/>
      <w:lvlJc w:val="left"/>
      <w:pPr>
        <w:tabs>
          <w:tab w:val="num" w:pos="1440"/>
        </w:tabs>
        <w:ind w:left="1440" w:hanging="360"/>
      </w:pPr>
      <w:rPr>
        <w:i/>
        <w:iCs/>
        <w:color w:val="000000"/>
        <w:spacing w:val="-2"/>
        <w:position w:val="0"/>
        <w:sz w:val="24"/>
        <w:szCs w:val="24"/>
        <w:u w:color="000000"/>
      </w:rPr>
    </w:lvl>
    <w:lvl w:ilvl="2">
      <w:start w:val="1"/>
      <w:numFmt w:val="lowerRoman"/>
      <w:lvlText w:val="%3."/>
      <w:lvlJc w:val="left"/>
      <w:pPr>
        <w:tabs>
          <w:tab w:val="num" w:pos="2160"/>
        </w:tabs>
        <w:ind w:left="2160" w:hanging="296"/>
      </w:pPr>
      <w:rPr>
        <w:i/>
        <w:iCs/>
        <w:color w:val="000000"/>
        <w:spacing w:val="-2"/>
        <w:position w:val="0"/>
        <w:sz w:val="24"/>
        <w:szCs w:val="24"/>
        <w:u w:color="000000"/>
      </w:rPr>
    </w:lvl>
    <w:lvl w:ilvl="3">
      <w:start w:val="1"/>
      <w:numFmt w:val="decimal"/>
      <w:lvlText w:val="%4."/>
      <w:lvlJc w:val="left"/>
      <w:pPr>
        <w:tabs>
          <w:tab w:val="num" w:pos="2880"/>
        </w:tabs>
        <w:ind w:left="2880" w:hanging="360"/>
      </w:pPr>
      <w:rPr>
        <w:i/>
        <w:iCs/>
        <w:color w:val="000000"/>
        <w:spacing w:val="-2"/>
        <w:position w:val="0"/>
        <w:sz w:val="24"/>
        <w:szCs w:val="24"/>
        <w:u w:color="000000"/>
      </w:rPr>
    </w:lvl>
    <w:lvl w:ilvl="4">
      <w:start w:val="1"/>
      <w:numFmt w:val="lowerLetter"/>
      <w:lvlText w:val="%5."/>
      <w:lvlJc w:val="left"/>
      <w:pPr>
        <w:tabs>
          <w:tab w:val="num" w:pos="3600"/>
        </w:tabs>
        <w:ind w:left="3600" w:hanging="360"/>
      </w:pPr>
      <w:rPr>
        <w:i/>
        <w:iCs/>
        <w:color w:val="000000"/>
        <w:spacing w:val="-2"/>
        <w:position w:val="0"/>
        <w:sz w:val="24"/>
        <w:szCs w:val="24"/>
        <w:u w:color="000000"/>
      </w:rPr>
    </w:lvl>
    <w:lvl w:ilvl="5">
      <w:start w:val="1"/>
      <w:numFmt w:val="lowerRoman"/>
      <w:lvlText w:val="%6."/>
      <w:lvlJc w:val="left"/>
      <w:pPr>
        <w:tabs>
          <w:tab w:val="num" w:pos="4320"/>
        </w:tabs>
        <w:ind w:left="4320" w:hanging="296"/>
      </w:pPr>
      <w:rPr>
        <w:i/>
        <w:iCs/>
        <w:color w:val="000000"/>
        <w:spacing w:val="-2"/>
        <w:position w:val="0"/>
        <w:sz w:val="24"/>
        <w:szCs w:val="24"/>
        <w:u w:color="000000"/>
      </w:rPr>
    </w:lvl>
    <w:lvl w:ilvl="6">
      <w:start w:val="1"/>
      <w:numFmt w:val="decimal"/>
      <w:lvlText w:val="%7."/>
      <w:lvlJc w:val="left"/>
      <w:pPr>
        <w:tabs>
          <w:tab w:val="num" w:pos="5040"/>
        </w:tabs>
        <w:ind w:left="5040" w:hanging="360"/>
      </w:pPr>
      <w:rPr>
        <w:i/>
        <w:iCs/>
        <w:color w:val="000000"/>
        <w:spacing w:val="-2"/>
        <w:position w:val="0"/>
        <w:sz w:val="24"/>
        <w:szCs w:val="24"/>
        <w:u w:color="000000"/>
      </w:rPr>
    </w:lvl>
    <w:lvl w:ilvl="7">
      <w:start w:val="1"/>
      <w:numFmt w:val="lowerLetter"/>
      <w:lvlText w:val="%8."/>
      <w:lvlJc w:val="left"/>
      <w:pPr>
        <w:tabs>
          <w:tab w:val="num" w:pos="5760"/>
        </w:tabs>
        <w:ind w:left="5760" w:hanging="360"/>
      </w:pPr>
      <w:rPr>
        <w:i/>
        <w:iCs/>
        <w:color w:val="000000"/>
        <w:spacing w:val="-2"/>
        <w:position w:val="0"/>
        <w:sz w:val="24"/>
        <w:szCs w:val="24"/>
        <w:u w:color="000000"/>
      </w:rPr>
    </w:lvl>
    <w:lvl w:ilvl="8">
      <w:start w:val="1"/>
      <w:numFmt w:val="lowerRoman"/>
      <w:lvlText w:val="%9."/>
      <w:lvlJc w:val="left"/>
      <w:pPr>
        <w:tabs>
          <w:tab w:val="num" w:pos="6480"/>
        </w:tabs>
        <w:ind w:left="6480" w:hanging="296"/>
      </w:pPr>
      <w:rPr>
        <w:i/>
        <w:iCs/>
        <w:color w:val="000000"/>
        <w:spacing w:val="-2"/>
        <w:position w:val="0"/>
        <w:sz w:val="24"/>
        <w:szCs w:val="24"/>
        <w:u w:color="000000"/>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947218"/>
    <w:multiLevelType w:val="multilevel"/>
    <w:tmpl w:val="040E001D"/>
    <w:styleLink w:val="Stlus3"/>
    <w:lvl w:ilvl="0">
      <w:start w:val="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A287D9E"/>
    <w:multiLevelType w:val="hybridMultilevel"/>
    <w:tmpl w:val="6F522A42"/>
    <w:lvl w:ilvl="0" w:tplc="6F628542">
      <w:start w:val="1"/>
      <w:numFmt w:val="bullet"/>
      <w:lvlText w:val=""/>
      <w:lvlJc w:val="left"/>
      <w:pPr>
        <w:ind w:left="720" w:hanging="360"/>
      </w:pPr>
      <w:rPr>
        <w:rFonts w:ascii="Symbol" w:hAnsi="Symbol" w:hint="default"/>
        <w:color w:val="000000"/>
        <w:sz w:val="20"/>
        <w:szCs w:val="2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2C770E32"/>
    <w:multiLevelType w:val="multilevel"/>
    <w:tmpl w:val="A97A36B6"/>
    <w:lvl w:ilvl="0">
      <w:start w:val="1"/>
      <w:numFmt w:val="decimal"/>
      <w:pStyle w:val="Schedule"/>
      <w:suff w:val="space"/>
      <w:lvlText w:val="SCHEDULE %1"/>
      <w:lvlJc w:val="left"/>
      <w:pPr>
        <w:ind w:left="0" w:firstLine="0"/>
      </w:pPr>
      <w:rPr>
        <w:rFonts w:ascii="Times New Roman" w:hAnsi="Times New Roman" w:hint="default"/>
        <w:b/>
        <w:i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1728"/>
        </w:tabs>
        <w:ind w:left="1728" w:hanging="1008"/>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2E2E6842"/>
    <w:multiLevelType w:val="hybridMultilevel"/>
    <w:tmpl w:val="CB8AF25E"/>
    <w:lvl w:ilvl="0" w:tplc="88164058">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1887DED"/>
    <w:multiLevelType w:val="hybridMultilevel"/>
    <w:tmpl w:val="7B784AC8"/>
    <w:lvl w:ilvl="0" w:tplc="DB02728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1A53608"/>
    <w:multiLevelType w:val="hybridMultilevel"/>
    <w:tmpl w:val="A536AD94"/>
    <w:lvl w:ilvl="0" w:tplc="CFA0C0CE">
      <w:start w:val="1"/>
      <w:numFmt w:val="decimal"/>
      <w:pStyle w:val="okeanujfuggelek"/>
      <w:lvlText w:val="%1."/>
      <w:lvlJc w:val="left"/>
      <w:pPr>
        <w:tabs>
          <w:tab w:val="num" w:pos="720"/>
        </w:tabs>
        <w:ind w:left="720" w:hanging="360"/>
      </w:pPr>
      <w:rPr>
        <w:rFonts w:hint="default"/>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0" w15:restartNumberingAfterBreak="0">
    <w:nsid w:val="368E2D5F"/>
    <w:multiLevelType w:val="hybridMultilevel"/>
    <w:tmpl w:val="A306B3E8"/>
    <w:lvl w:ilvl="0" w:tplc="8EB8BF0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6E77AEC"/>
    <w:multiLevelType w:val="multilevel"/>
    <w:tmpl w:val="27344128"/>
    <w:styleLink w:val="List1"/>
    <w:lvl w:ilvl="0">
      <w:numFmt w:val="bullet"/>
      <w:lvlText w:val="-"/>
      <w:lvlJc w:val="left"/>
      <w:pPr>
        <w:tabs>
          <w:tab w:val="num" w:pos="720"/>
        </w:tabs>
        <w:ind w:left="720" w:hanging="360"/>
      </w:pPr>
      <w:rPr>
        <w:color w:val="000000"/>
        <w:spacing w:val="-2"/>
        <w:position w:val="0"/>
        <w:sz w:val="22"/>
        <w:szCs w:val="22"/>
        <w:u w:color="000000"/>
      </w:rPr>
    </w:lvl>
    <w:lvl w:ilvl="1">
      <w:start w:val="1"/>
      <w:numFmt w:val="bullet"/>
      <w:lvlText w:val="o"/>
      <w:lvlJc w:val="left"/>
      <w:pPr>
        <w:tabs>
          <w:tab w:val="num" w:pos="1440"/>
        </w:tabs>
        <w:ind w:left="1440" w:hanging="360"/>
      </w:pPr>
      <w:rPr>
        <w:color w:val="000000"/>
        <w:spacing w:val="-2"/>
        <w:position w:val="0"/>
        <w:sz w:val="24"/>
        <w:szCs w:val="24"/>
        <w:u w:color="000000"/>
      </w:rPr>
    </w:lvl>
    <w:lvl w:ilvl="2">
      <w:start w:val="1"/>
      <w:numFmt w:val="bullet"/>
      <w:lvlText w:val="▪"/>
      <w:lvlJc w:val="left"/>
      <w:pPr>
        <w:tabs>
          <w:tab w:val="num" w:pos="2160"/>
        </w:tabs>
        <w:ind w:left="2160" w:hanging="360"/>
      </w:pPr>
      <w:rPr>
        <w:color w:val="000000"/>
        <w:spacing w:val="-2"/>
        <w:position w:val="0"/>
        <w:sz w:val="24"/>
        <w:szCs w:val="24"/>
        <w:u w:color="000000"/>
      </w:rPr>
    </w:lvl>
    <w:lvl w:ilvl="3">
      <w:start w:val="1"/>
      <w:numFmt w:val="bullet"/>
      <w:lvlText w:val="•"/>
      <w:lvlJc w:val="left"/>
      <w:pPr>
        <w:tabs>
          <w:tab w:val="num" w:pos="2880"/>
        </w:tabs>
        <w:ind w:left="2880" w:hanging="360"/>
      </w:pPr>
      <w:rPr>
        <w:color w:val="000000"/>
        <w:spacing w:val="-2"/>
        <w:position w:val="0"/>
        <w:sz w:val="24"/>
        <w:szCs w:val="24"/>
        <w:u w:color="000000"/>
      </w:rPr>
    </w:lvl>
    <w:lvl w:ilvl="4">
      <w:start w:val="1"/>
      <w:numFmt w:val="bullet"/>
      <w:lvlText w:val="o"/>
      <w:lvlJc w:val="left"/>
      <w:pPr>
        <w:tabs>
          <w:tab w:val="num" w:pos="3600"/>
        </w:tabs>
        <w:ind w:left="3600" w:hanging="360"/>
      </w:pPr>
      <w:rPr>
        <w:color w:val="000000"/>
        <w:spacing w:val="-2"/>
        <w:position w:val="0"/>
        <w:sz w:val="24"/>
        <w:szCs w:val="24"/>
        <w:u w:color="000000"/>
      </w:rPr>
    </w:lvl>
    <w:lvl w:ilvl="5">
      <w:start w:val="1"/>
      <w:numFmt w:val="bullet"/>
      <w:lvlText w:val="▪"/>
      <w:lvlJc w:val="left"/>
      <w:pPr>
        <w:tabs>
          <w:tab w:val="num" w:pos="4320"/>
        </w:tabs>
        <w:ind w:left="4320" w:hanging="360"/>
      </w:pPr>
      <w:rPr>
        <w:color w:val="000000"/>
        <w:spacing w:val="-2"/>
        <w:position w:val="0"/>
        <w:sz w:val="24"/>
        <w:szCs w:val="24"/>
        <w:u w:color="000000"/>
      </w:rPr>
    </w:lvl>
    <w:lvl w:ilvl="6">
      <w:start w:val="1"/>
      <w:numFmt w:val="bullet"/>
      <w:lvlText w:val="•"/>
      <w:lvlJc w:val="left"/>
      <w:pPr>
        <w:tabs>
          <w:tab w:val="num" w:pos="5040"/>
        </w:tabs>
        <w:ind w:left="5040" w:hanging="360"/>
      </w:pPr>
      <w:rPr>
        <w:color w:val="000000"/>
        <w:spacing w:val="-2"/>
        <w:position w:val="0"/>
        <w:sz w:val="24"/>
        <w:szCs w:val="24"/>
        <w:u w:color="000000"/>
      </w:rPr>
    </w:lvl>
    <w:lvl w:ilvl="7">
      <w:start w:val="1"/>
      <w:numFmt w:val="bullet"/>
      <w:lvlText w:val="o"/>
      <w:lvlJc w:val="left"/>
      <w:pPr>
        <w:tabs>
          <w:tab w:val="num" w:pos="5760"/>
        </w:tabs>
        <w:ind w:left="5760" w:hanging="360"/>
      </w:pPr>
      <w:rPr>
        <w:color w:val="000000"/>
        <w:spacing w:val="-2"/>
        <w:position w:val="0"/>
        <w:sz w:val="24"/>
        <w:szCs w:val="24"/>
        <w:u w:color="000000"/>
      </w:rPr>
    </w:lvl>
    <w:lvl w:ilvl="8">
      <w:start w:val="1"/>
      <w:numFmt w:val="bullet"/>
      <w:lvlText w:val="▪"/>
      <w:lvlJc w:val="left"/>
      <w:pPr>
        <w:tabs>
          <w:tab w:val="num" w:pos="6480"/>
        </w:tabs>
        <w:ind w:left="6480" w:hanging="360"/>
      </w:pPr>
      <w:rPr>
        <w:color w:val="000000"/>
        <w:spacing w:val="-2"/>
        <w:position w:val="0"/>
        <w:sz w:val="24"/>
        <w:szCs w:val="24"/>
        <w:u w:color="000000"/>
      </w:rPr>
    </w:lvl>
  </w:abstractNum>
  <w:abstractNum w:abstractNumId="22" w15:restartNumberingAfterBreak="0">
    <w:nsid w:val="373243E9"/>
    <w:multiLevelType w:val="hybridMultilevel"/>
    <w:tmpl w:val="A4028542"/>
    <w:lvl w:ilvl="0" w:tplc="040E0013">
      <w:start w:val="1"/>
      <w:numFmt w:val="bullet"/>
      <w:pStyle w:val="CharCharChar1CharCharCharCharCharCharCharChar"/>
      <w:lvlText w:val="–"/>
      <w:lvlJc w:val="left"/>
      <w:pPr>
        <w:tabs>
          <w:tab w:val="num" w:pos="1287"/>
        </w:tabs>
        <w:ind w:left="1287" w:hanging="360"/>
      </w:pPr>
      <w:rPr>
        <w:rFonts w:hint="default"/>
      </w:rPr>
    </w:lvl>
    <w:lvl w:ilvl="1" w:tplc="040E0011">
      <w:start w:val="1"/>
      <w:numFmt w:val="bullet"/>
      <w:lvlText w:val="o"/>
      <w:lvlJc w:val="left"/>
      <w:pPr>
        <w:tabs>
          <w:tab w:val="num" w:pos="1440"/>
        </w:tabs>
        <w:ind w:left="1440" w:hanging="360"/>
      </w:pPr>
      <w:rPr>
        <w:rFonts w:ascii="Courier New" w:hAnsi="Courier New" w:cs="Wingdings" w:hint="default"/>
      </w:rPr>
    </w:lvl>
    <w:lvl w:ilvl="2" w:tplc="040E0017"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Wingdings"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Wingdings"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DF1610"/>
    <w:multiLevelType w:val="hybridMultilevel"/>
    <w:tmpl w:val="5218E69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3D62C11"/>
    <w:multiLevelType w:val="hybridMultilevel"/>
    <w:tmpl w:val="8DC2E6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6987607"/>
    <w:multiLevelType w:val="hybridMultilevel"/>
    <w:tmpl w:val="756A0348"/>
    <w:lvl w:ilvl="0" w:tplc="040E000F">
      <w:start w:val="1"/>
      <w:numFmt w:val="decimal"/>
      <w:pStyle w:val="szint1"/>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77B7D56"/>
    <w:multiLevelType w:val="multilevel"/>
    <w:tmpl w:val="C32E67D8"/>
    <w:styleLink w:val="Importlt1stlus"/>
    <w:lvl w:ilvl="0">
      <w:start w:val="2"/>
      <w:numFmt w:val="decimal"/>
      <w:lvlText w:val="%1."/>
      <w:lvlJc w:val="left"/>
      <w:pPr>
        <w:ind w:left="360" w:hanging="360"/>
      </w:pPr>
      <w:rPr>
        <w:rFonts w:hint="default"/>
        <w:i/>
        <w:iCs/>
        <w:color w:val="000000"/>
        <w:spacing w:val="-2"/>
        <w:position w:val="0"/>
        <w:sz w:val="24"/>
        <w:szCs w:val="24"/>
        <w:u w:color="000000"/>
      </w:rPr>
    </w:lvl>
    <w:lvl w:ilvl="1">
      <w:start w:val="1"/>
      <w:numFmt w:val="decimal"/>
      <w:lvlText w:val="%2."/>
      <w:lvlJc w:val="left"/>
      <w:pPr>
        <w:tabs>
          <w:tab w:val="num" w:pos="1080"/>
        </w:tabs>
        <w:ind w:left="1080" w:hanging="360"/>
      </w:pPr>
      <w:rPr>
        <w:i/>
        <w:iCs/>
        <w:color w:val="000000"/>
        <w:spacing w:val="-2"/>
        <w:position w:val="0"/>
        <w:sz w:val="24"/>
        <w:szCs w:val="24"/>
        <w:u w:color="000000"/>
      </w:rPr>
    </w:lvl>
    <w:lvl w:ilvl="2">
      <w:start w:val="1"/>
      <w:numFmt w:val="decimal"/>
      <w:lvlText w:val="%3."/>
      <w:lvlJc w:val="left"/>
      <w:pPr>
        <w:tabs>
          <w:tab w:val="num" w:pos="1440"/>
        </w:tabs>
        <w:ind w:left="1440" w:hanging="360"/>
      </w:pPr>
      <w:rPr>
        <w:i/>
        <w:iCs/>
        <w:color w:val="000000"/>
        <w:spacing w:val="-2"/>
        <w:position w:val="0"/>
        <w:sz w:val="24"/>
        <w:szCs w:val="24"/>
        <w:u w:color="000000"/>
      </w:rPr>
    </w:lvl>
    <w:lvl w:ilvl="3">
      <w:start w:val="1"/>
      <w:numFmt w:val="decimal"/>
      <w:lvlText w:val="%4."/>
      <w:lvlJc w:val="left"/>
      <w:pPr>
        <w:tabs>
          <w:tab w:val="num" w:pos="1800"/>
        </w:tabs>
        <w:ind w:left="1800" w:hanging="360"/>
      </w:pPr>
      <w:rPr>
        <w:i/>
        <w:iCs/>
        <w:color w:val="000000"/>
        <w:spacing w:val="-2"/>
        <w:position w:val="0"/>
        <w:sz w:val="24"/>
        <w:szCs w:val="24"/>
        <w:u w:color="000000"/>
      </w:rPr>
    </w:lvl>
    <w:lvl w:ilvl="4">
      <w:start w:val="1"/>
      <w:numFmt w:val="decimal"/>
      <w:lvlText w:val="%5."/>
      <w:lvlJc w:val="left"/>
      <w:pPr>
        <w:tabs>
          <w:tab w:val="num" w:pos="2160"/>
        </w:tabs>
        <w:ind w:left="2160" w:hanging="360"/>
      </w:pPr>
      <w:rPr>
        <w:i/>
        <w:iCs/>
        <w:color w:val="000000"/>
        <w:spacing w:val="-2"/>
        <w:position w:val="0"/>
        <w:sz w:val="24"/>
        <w:szCs w:val="24"/>
        <w:u w:color="000000"/>
      </w:rPr>
    </w:lvl>
    <w:lvl w:ilvl="5">
      <w:start w:val="1"/>
      <w:numFmt w:val="decimal"/>
      <w:lvlText w:val="%6."/>
      <w:lvlJc w:val="left"/>
      <w:pPr>
        <w:tabs>
          <w:tab w:val="num" w:pos="2520"/>
        </w:tabs>
        <w:ind w:left="2520" w:hanging="360"/>
      </w:pPr>
      <w:rPr>
        <w:i/>
        <w:iCs/>
        <w:color w:val="000000"/>
        <w:spacing w:val="-2"/>
        <w:position w:val="0"/>
        <w:sz w:val="24"/>
        <w:szCs w:val="24"/>
        <w:u w:color="000000"/>
      </w:rPr>
    </w:lvl>
    <w:lvl w:ilvl="6">
      <w:start w:val="1"/>
      <w:numFmt w:val="decimal"/>
      <w:lvlText w:val="%7."/>
      <w:lvlJc w:val="left"/>
      <w:pPr>
        <w:tabs>
          <w:tab w:val="num" w:pos="2880"/>
        </w:tabs>
        <w:ind w:left="2880" w:hanging="360"/>
      </w:pPr>
      <w:rPr>
        <w:i/>
        <w:iCs/>
        <w:color w:val="000000"/>
        <w:spacing w:val="-2"/>
        <w:position w:val="0"/>
        <w:sz w:val="24"/>
        <w:szCs w:val="24"/>
        <w:u w:color="000000"/>
      </w:rPr>
    </w:lvl>
    <w:lvl w:ilvl="7">
      <w:start w:val="1"/>
      <w:numFmt w:val="decimal"/>
      <w:lvlText w:val="%8."/>
      <w:lvlJc w:val="left"/>
      <w:pPr>
        <w:tabs>
          <w:tab w:val="num" w:pos="3240"/>
        </w:tabs>
        <w:ind w:left="3240" w:hanging="360"/>
      </w:pPr>
      <w:rPr>
        <w:i/>
        <w:iCs/>
        <w:color w:val="000000"/>
        <w:spacing w:val="-2"/>
        <w:position w:val="0"/>
        <w:sz w:val="24"/>
        <w:szCs w:val="24"/>
        <w:u w:color="000000"/>
      </w:rPr>
    </w:lvl>
    <w:lvl w:ilvl="8">
      <w:start w:val="1"/>
      <w:numFmt w:val="decimal"/>
      <w:lvlText w:val="%9."/>
      <w:lvlJc w:val="left"/>
      <w:pPr>
        <w:tabs>
          <w:tab w:val="num" w:pos="3600"/>
        </w:tabs>
        <w:ind w:left="3600" w:hanging="360"/>
      </w:pPr>
      <w:rPr>
        <w:i/>
        <w:iCs/>
        <w:color w:val="000000"/>
        <w:spacing w:val="-2"/>
        <w:position w:val="0"/>
        <w:sz w:val="24"/>
        <w:szCs w:val="24"/>
        <w:u w:color="000000"/>
      </w:rPr>
    </w:lvl>
  </w:abstractNum>
  <w:abstractNum w:abstractNumId="28" w15:restartNumberingAfterBreak="0">
    <w:nsid w:val="47A708AF"/>
    <w:multiLevelType w:val="multilevel"/>
    <w:tmpl w:val="80303FAC"/>
    <w:lvl w:ilvl="0">
      <w:start w:val="1"/>
      <w:numFmt w:val="decimal"/>
      <w:pStyle w:val="Schedule1"/>
      <w:lvlText w:val="%1"/>
      <w:lvlJc w:val="left"/>
      <w:pPr>
        <w:tabs>
          <w:tab w:val="num" w:pos="720"/>
        </w:tabs>
        <w:ind w:left="720" w:hanging="720"/>
      </w:pPr>
      <w:rPr>
        <w:b w:val="0"/>
        <w:i w:val="0"/>
        <w:u w:val="none"/>
      </w:rPr>
    </w:lvl>
    <w:lvl w:ilvl="1">
      <w:start w:val="1"/>
      <w:numFmt w:val="decimal"/>
      <w:pStyle w:val="Schedule2"/>
      <w:lvlText w:val="%1.%2"/>
      <w:lvlJc w:val="left"/>
      <w:pPr>
        <w:tabs>
          <w:tab w:val="num" w:pos="720"/>
        </w:tabs>
        <w:ind w:left="720" w:hanging="720"/>
      </w:pPr>
      <w:rPr>
        <w:b w:val="0"/>
        <w:i w:val="0"/>
        <w:u w:val="none"/>
      </w:rPr>
    </w:lvl>
    <w:lvl w:ilvl="2">
      <w:start w:val="1"/>
      <w:numFmt w:val="decimal"/>
      <w:pStyle w:val="Schedule3"/>
      <w:lvlText w:val="%1.%2.%3"/>
      <w:lvlJc w:val="left"/>
      <w:pPr>
        <w:tabs>
          <w:tab w:val="num" w:pos="1440"/>
        </w:tabs>
        <w:ind w:left="1440" w:hanging="720"/>
      </w:pPr>
      <w:rPr>
        <w:b w:val="0"/>
        <w:i w:val="0"/>
        <w:u w:val="none"/>
      </w:rPr>
    </w:lvl>
    <w:lvl w:ilvl="3">
      <w:start w:val="1"/>
      <w:numFmt w:val="lowerLetter"/>
      <w:pStyle w:val="Schedule4"/>
      <w:lvlText w:val="(%4)"/>
      <w:lvlJc w:val="left"/>
      <w:pPr>
        <w:tabs>
          <w:tab w:val="num" w:pos="2160"/>
        </w:tabs>
        <w:ind w:left="2160" w:hanging="720"/>
      </w:pPr>
      <w:rPr>
        <w:b w:val="0"/>
        <w:i w:val="0"/>
        <w:u w:val="none"/>
      </w:rPr>
    </w:lvl>
    <w:lvl w:ilvl="4">
      <w:start w:val="1"/>
      <w:numFmt w:val="lowerLetter"/>
      <w:lvlText w:val="(%4%5)"/>
      <w:lvlJc w:val="left"/>
      <w:pPr>
        <w:tabs>
          <w:tab w:val="num" w:pos="2880"/>
        </w:tabs>
        <w:ind w:left="2880" w:hanging="720"/>
      </w:pPr>
      <w:rPr>
        <w:b w:val="0"/>
        <w:i w:val="0"/>
        <w:u w:val="none"/>
      </w:rPr>
    </w:lvl>
    <w:lvl w:ilvl="5">
      <w:start w:val="1"/>
      <w:numFmt w:val="lowerRoman"/>
      <w:lvlText w:val="(%6)"/>
      <w:lvlJc w:val="left"/>
      <w:pPr>
        <w:tabs>
          <w:tab w:val="num" w:pos="3600"/>
        </w:tabs>
        <w:ind w:left="3600" w:hanging="720"/>
      </w:pPr>
      <w:rPr>
        <w:b w:val="0"/>
        <w:i w:val="0"/>
        <w:u w:val="none"/>
      </w:rPr>
    </w:lvl>
    <w:lvl w:ilvl="6">
      <w:start w:val="1"/>
      <w:numFmt w:val="decimal"/>
      <w:lvlRestart w:val="0"/>
      <w:suff w:val="nothing"/>
      <w:lvlText w:val="Schedule %7"/>
      <w:lvlJc w:val="left"/>
      <w:pPr>
        <w:ind w:left="0" w:firstLine="0"/>
      </w:pPr>
      <w:rPr>
        <w:rFonts w:ascii="Times New Roman" w:hAnsi="Times New Roman" w:hint="default"/>
        <w:b/>
        <w:i w:val="0"/>
        <w:sz w:val="24"/>
        <w:u w:val="none"/>
      </w:rPr>
    </w:lvl>
    <w:lvl w:ilvl="7">
      <w:start w:val="1"/>
      <w:numFmt w:val="lowerLetter"/>
      <w:lvlText w:val="(%7%8)"/>
      <w:lvlJc w:val="left"/>
      <w:pPr>
        <w:tabs>
          <w:tab w:val="num" w:pos="5040"/>
        </w:tabs>
        <w:ind w:left="5040" w:hanging="720"/>
      </w:pPr>
      <w:rPr>
        <w:b w:val="0"/>
        <w:i w:val="0"/>
        <w:u w:val="none"/>
      </w:rPr>
    </w:lvl>
    <w:lvl w:ilvl="8">
      <w:start w:val="1"/>
      <w:numFmt w:val="lowerRoman"/>
      <w:lvlText w:val="(%9)"/>
      <w:lvlJc w:val="left"/>
      <w:pPr>
        <w:tabs>
          <w:tab w:val="num" w:pos="5760"/>
        </w:tabs>
        <w:ind w:left="5760" w:hanging="720"/>
      </w:pPr>
      <w:rPr>
        <w:b w:val="0"/>
        <w:i w:val="0"/>
        <w:u w:val="none"/>
      </w:rPr>
    </w:lvl>
  </w:abstractNum>
  <w:abstractNum w:abstractNumId="29" w15:restartNumberingAfterBreak="0">
    <w:nsid w:val="4A4F782A"/>
    <w:multiLevelType w:val="hybridMultilevel"/>
    <w:tmpl w:val="F37206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A752E1B"/>
    <w:multiLevelType w:val="singleLevel"/>
    <w:tmpl w:val="99B07448"/>
    <w:lvl w:ilvl="0">
      <w:start w:val="1"/>
      <w:numFmt w:val="bullet"/>
      <w:pStyle w:val="flecs"/>
      <w:lvlText w:val="-"/>
      <w:legacy w:legacy="1" w:legacySpace="0" w:legacyIndent="283"/>
      <w:lvlJc w:val="left"/>
      <w:pPr>
        <w:ind w:left="850" w:hanging="283"/>
      </w:pPr>
      <w:rPr>
        <w:rFonts w:ascii="Times New Roman" w:hAnsi="Times New Roman" w:hint="default"/>
      </w:rPr>
    </w:lvl>
  </w:abstractNum>
  <w:abstractNum w:abstractNumId="31" w15:restartNumberingAfterBreak="0">
    <w:nsid w:val="570233FC"/>
    <w:multiLevelType w:val="hybridMultilevel"/>
    <w:tmpl w:val="0A2CA2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871226A"/>
    <w:multiLevelType w:val="multilevel"/>
    <w:tmpl w:val="6DCE0310"/>
    <w:lvl w:ilvl="0">
      <w:start w:val="1"/>
      <w:numFmt w:val="ordinal"/>
      <w:pStyle w:val="ADpontok"/>
      <w:lvlText w:val="%1"/>
      <w:lvlJc w:val="left"/>
      <w:rPr>
        <w:rFonts w:ascii="Bookman Old Style" w:hAnsi="Bookman Old Style" w:cs="Times New Roman" w:hint="default"/>
        <w:b/>
        <w:i w:val="0"/>
        <w:caps w:val="0"/>
        <w:strike w:val="0"/>
        <w:dstrike w:val="0"/>
        <w:vanish w:val="0"/>
        <w:color w:val="000000"/>
        <w:kern w:val="0"/>
        <w:sz w:val="18"/>
        <w:szCs w:val="18"/>
        <w:vertAlign w:val="baseline"/>
      </w:rPr>
    </w:lvl>
    <w:lvl w:ilvl="1">
      <w:start w:val="1"/>
      <w:numFmt w:val="decimal"/>
      <w:lvlText w:val="%1%2."/>
      <w:lvlJc w:val="left"/>
      <w:rPr>
        <w:rFonts w:ascii="Bookman Old Style" w:hAnsi="Bookman Old Style" w:cs="Times New Roman" w:hint="default"/>
        <w:b/>
        <w:i w:val="0"/>
        <w:caps w:val="0"/>
        <w:strike w:val="0"/>
        <w:dstrike w:val="0"/>
        <w:vanish w:val="0"/>
        <w:color w:val="000000"/>
        <w:sz w:val="18"/>
        <w:szCs w:val="18"/>
        <w:vertAlign w:val="baseline"/>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3" w15:restartNumberingAfterBreak="0">
    <w:nsid w:val="5A900A29"/>
    <w:multiLevelType w:val="hybridMultilevel"/>
    <w:tmpl w:val="7884D946"/>
    <w:lvl w:ilvl="0" w:tplc="040E0017">
      <w:start w:val="1"/>
      <w:numFmt w:val="bullet"/>
      <w:pStyle w:val="OkeanFelsorolas"/>
      <w:lvlText w:val=""/>
      <w:lvlJc w:val="left"/>
      <w:pPr>
        <w:tabs>
          <w:tab w:val="num" w:pos="567"/>
        </w:tabs>
        <w:ind w:left="567" w:hanging="397"/>
      </w:pPr>
      <w:rPr>
        <w:rFonts w:ascii="Wingdings" w:hAnsi="Wingdings" w:hint="default"/>
      </w:rPr>
    </w:lvl>
    <w:lvl w:ilvl="1" w:tplc="040E0019">
      <w:start w:val="1"/>
      <w:numFmt w:val="bullet"/>
      <w:lvlText w:val=""/>
      <w:lvlJc w:val="left"/>
      <w:pPr>
        <w:tabs>
          <w:tab w:val="num" w:pos="1440"/>
        </w:tabs>
        <w:ind w:left="1440" w:hanging="360"/>
      </w:pPr>
      <w:rPr>
        <w:rFonts w:ascii="Wingdings" w:hAnsi="Wingdings"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1EE28B1"/>
    <w:multiLevelType w:val="hybridMultilevel"/>
    <w:tmpl w:val="A98E3B5A"/>
    <w:lvl w:ilvl="0" w:tplc="FFFFFFFF">
      <w:start w:val="1"/>
      <w:numFmt w:val="bullet"/>
      <w:pStyle w:val="AFelsorolas"/>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pStyle w:val="Felsorolasabc"/>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6AB7561"/>
    <w:multiLevelType w:val="hybridMultilevel"/>
    <w:tmpl w:val="DB52529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7" w15:restartNumberingAfterBreak="0">
    <w:nsid w:val="6A005466"/>
    <w:multiLevelType w:val="multilevel"/>
    <w:tmpl w:val="92844138"/>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BA43EEE"/>
    <w:multiLevelType w:val="hybridMultilevel"/>
    <w:tmpl w:val="587C03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0C1636F"/>
    <w:multiLevelType w:val="hybridMultilevel"/>
    <w:tmpl w:val="8F0664C6"/>
    <w:lvl w:ilvl="0" w:tplc="3D2E568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8F40E03"/>
    <w:multiLevelType w:val="hybridMultilevel"/>
    <w:tmpl w:val="150A992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A042DD3"/>
    <w:multiLevelType w:val="hybridMultilevel"/>
    <w:tmpl w:val="484CF7C0"/>
    <w:lvl w:ilvl="0" w:tplc="BCB01C10">
      <w:start w:val="1"/>
      <w:numFmt w:val="bullet"/>
      <w:pStyle w:val="Felsorolas"/>
      <w:lvlText w:val=""/>
      <w:lvlJc w:val="left"/>
      <w:pPr>
        <w:tabs>
          <w:tab w:val="num" w:pos="899"/>
        </w:tabs>
        <w:ind w:left="899" w:hanging="360"/>
      </w:pPr>
      <w:rPr>
        <w:rFonts w:ascii="Symbol" w:hAnsi="Symbol" w:hint="default"/>
        <w:color w:val="auto"/>
      </w:rPr>
    </w:lvl>
    <w:lvl w:ilvl="1" w:tplc="85020618">
      <w:start w:val="1"/>
      <w:numFmt w:val="bullet"/>
      <w:lvlText w:val="o"/>
      <w:lvlJc w:val="left"/>
      <w:pPr>
        <w:tabs>
          <w:tab w:val="num" w:pos="1440"/>
        </w:tabs>
        <w:ind w:left="1440" w:hanging="360"/>
      </w:pPr>
      <w:rPr>
        <w:rFonts w:ascii="Courier New" w:hAnsi="Courier New" w:cs="Courier New" w:hint="default"/>
      </w:rPr>
    </w:lvl>
    <w:lvl w:ilvl="2" w:tplc="040E001B">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4B5CDC"/>
    <w:multiLevelType w:val="hybridMultilevel"/>
    <w:tmpl w:val="ACF4C08A"/>
    <w:lvl w:ilvl="0" w:tplc="0B54ED86">
      <w:start w:val="1"/>
      <w:numFmt w:val="bullet"/>
      <w:lvlText w:val=""/>
      <w:lvlJc w:val="left"/>
      <w:pPr>
        <w:ind w:left="1353" w:hanging="360"/>
      </w:pPr>
      <w:rPr>
        <w:rFonts w:ascii="Symbol" w:hAnsi="Symbol" w:hint="default"/>
        <w:color w:val="auto"/>
        <w:sz w:val="22"/>
        <w:szCs w:val="22"/>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num w:numId="1" w16cid:durableId="1365710587">
    <w:abstractNumId w:val="35"/>
  </w:num>
  <w:num w:numId="2" w16cid:durableId="874581108">
    <w:abstractNumId w:val="2"/>
  </w:num>
  <w:num w:numId="3" w16cid:durableId="1879858146">
    <w:abstractNumId w:val="33"/>
  </w:num>
  <w:num w:numId="4" w16cid:durableId="63915165">
    <w:abstractNumId w:val="19"/>
  </w:num>
  <w:num w:numId="5" w16cid:durableId="815802065">
    <w:abstractNumId w:val="3"/>
  </w:num>
  <w:num w:numId="6" w16cid:durableId="813064903">
    <w:abstractNumId w:val="41"/>
  </w:num>
  <w:num w:numId="7" w16cid:durableId="1399865380">
    <w:abstractNumId w:val="26"/>
  </w:num>
  <w:num w:numId="8" w16cid:durableId="1993750853">
    <w:abstractNumId w:val="6"/>
  </w:num>
  <w:num w:numId="9" w16cid:durableId="820389353">
    <w:abstractNumId w:val="14"/>
  </w:num>
  <w:num w:numId="10" w16cid:durableId="248778420">
    <w:abstractNumId w:val="37"/>
  </w:num>
  <w:num w:numId="11" w16cid:durableId="167794222">
    <w:abstractNumId w:val="30"/>
  </w:num>
  <w:num w:numId="12" w16cid:durableId="788428056">
    <w:abstractNumId w:val="16"/>
  </w:num>
  <w:num w:numId="13" w16cid:durableId="1517770109">
    <w:abstractNumId w:val="28"/>
  </w:num>
  <w:num w:numId="14" w16cid:durableId="963853962">
    <w:abstractNumId w:val="7"/>
  </w:num>
  <w:num w:numId="15" w16cid:durableId="74858846">
    <w:abstractNumId w:val="21"/>
  </w:num>
  <w:num w:numId="16" w16cid:durableId="1884370415">
    <w:abstractNumId w:val="27"/>
  </w:num>
  <w:num w:numId="17" w16cid:durableId="66542745">
    <w:abstractNumId w:val="12"/>
  </w:num>
  <w:num w:numId="18" w16cid:durableId="588318083">
    <w:abstractNumId w:val="0"/>
  </w:num>
  <w:num w:numId="19" w16cid:durableId="962881226">
    <w:abstractNumId w:val="1"/>
  </w:num>
  <w:num w:numId="20" w16cid:durableId="1511023004">
    <w:abstractNumId w:val="34"/>
    <w:lvlOverride w:ilvl="0">
      <w:startOverride w:val="1"/>
    </w:lvlOverride>
  </w:num>
  <w:num w:numId="21" w16cid:durableId="364524044">
    <w:abstractNumId w:val="24"/>
    <w:lvlOverride w:ilvl="0">
      <w:startOverride w:val="1"/>
    </w:lvlOverride>
  </w:num>
  <w:num w:numId="22" w16cid:durableId="2009747385">
    <w:abstractNumId w:val="13"/>
  </w:num>
  <w:num w:numId="23" w16cid:durableId="27879509">
    <w:abstractNumId w:val="4"/>
  </w:num>
  <w:num w:numId="24" w16cid:durableId="1664702142">
    <w:abstractNumId w:val="32"/>
  </w:num>
  <w:num w:numId="25" w16cid:durableId="862522948">
    <w:abstractNumId w:val="20"/>
  </w:num>
  <w:num w:numId="26" w16cid:durableId="631133423">
    <w:abstractNumId w:val="22"/>
  </w:num>
  <w:num w:numId="27" w16cid:durableId="1850098052">
    <w:abstractNumId w:val="40"/>
  </w:num>
  <w:num w:numId="28" w16cid:durableId="1143932614">
    <w:abstractNumId w:val="42"/>
  </w:num>
  <w:num w:numId="29" w16cid:durableId="1113280633">
    <w:abstractNumId w:val="36"/>
  </w:num>
  <w:num w:numId="30" w16cid:durableId="304316201">
    <w:abstractNumId w:val="25"/>
  </w:num>
  <w:num w:numId="31" w16cid:durableId="776758561">
    <w:abstractNumId w:val="9"/>
  </w:num>
  <w:num w:numId="32" w16cid:durableId="98575036">
    <w:abstractNumId w:val="31"/>
  </w:num>
  <w:num w:numId="33" w16cid:durableId="2019690418">
    <w:abstractNumId w:val="15"/>
  </w:num>
  <w:num w:numId="34" w16cid:durableId="934828630">
    <w:abstractNumId w:val="11"/>
  </w:num>
  <w:num w:numId="35" w16cid:durableId="416560650">
    <w:abstractNumId w:val="17"/>
  </w:num>
  <w:num w:numId="36" w16cid:durableId="649482882">
    <w:abstractNumId w:val="38"/>
  </w:num>
  <w:num w:numId="37" w16cid:durableId="1245259706">
    <w:abstractNumId w:val="29"/>
  </w:num>
  <w:num w:numId="38" w16cid:durableId="1981493887">
    <w:abstractNumId w:val="8"/>
  </w:num>
  <w:num w:numId="39" w16cid:durableId="1807233115">
    <w:abstractNumId w:val="18"/>
  </w:num>
  <w:num w:numId="40" w16cid:durableId="900364735">
    <w:abstractNumId w:val="10"/>
  </w:num>
  <w:num w:numId="41" w16cid:durableId="1067803024">
    <w:abstractNumId w:val="39"/>
  </w:num>
  <w:num w:numId="42" w16cid:durableId="1621649312">
    <w:abstractNumId w:val="23"/>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rcza Ádám">
    <w15:presenceInfo w15:providerId="AD" w15:userId="S-1-5-21-2113114391-3995332292-685569162-1705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853"/>
    <w:rsid w:val="000032DF"/>
    <w:rsid w:val="00010B9F"/>
    <w:rsid w:val="0001106D"/>
    <w:rsid w:val="00012E5D"/>
    <w:rsid w:val="00013FDB"/>
    <w:rsid w:val="000158F7"/>
    <w:rsid w:val="000235DE"/>
    <w:rsid w:val="00024A2B"/>
    <w:rsid w:val="00026ACD"/>
    <w:rsid w:val="000330F8"/>
    <w:rsid w:val="00036D74"/>
    <w:rsid w:val="00036EBA"/>
    <w:rsid w:val="00040FF3"/>
    <w:rsid w:val="0004182C"/>
    <w:rsid w:val="00042DB4"/>
    <w:rsid w:val="00044962"/>
    <w:rsid w:val="0004673E"/>
    <w:rsid w:val="00046C41"/>
    <w:rsid w:val="00047758"/>
    <w:rsid w:val="00047F68"/>
    <w:rsid w:val="000509CF"/>
    <w:rsid w:val="00051E89"/>
    <w:rsid w:val="00052747"/>
    <w:rsid w:val="0005352B"/>
    <w:rsid w:val="000559AC"/>
    <w:rsid w:val="00061676"/>
    <w:rsid w:val="000649DC"/>
    <w:rsid w:val="00066713"/>
    <w:rsid w:val="00067B3F"/>
    <w:rsid w:val="00072D52"/>
    <w:rsid w:val="00090815"/>
    <w:rsid w:val="00092671"/>
    <w:rsid w:val="000977D2"/>
    <w:rsid w:val="0009797E"/>
    <w:rsid w:val="000A02E0"/>
    <w:rsid w:val="000A356A"/>
    <w:rsid w:val="000A4D56"/>
    <w:rsid w:val="000A58B3"/>
    <w:rsid w:val="000A6A85"/>
    <w:rsid w:val="000A763C"/>
    <w:rsid w:val="000B13C7"/>
    <w:rsid w:val="000B4CA4"/>
    <w:rsid w:val="000C16F6"/>
    <w:rsid w:val="000D0150"/>
    <w:rsid w:val="000D5DF9"/>
    <w:rsid w:val="000D7775"/>
    <w:rsid w:val="000E1E13"/>
    <w:rsid w:val="000E3347"/>
    <w:rsid w:val="000E3F8A"/>
    <w:rsid w:val="000E5DB0"/>
    <w:rsid w:val="000E7C1B"/>
    <w:rsid w:val="000F3E2F"/>
    <w:rsid w:val="00103071"/>
    <w:rsid w:val="00111F71"/>
    <w:rsid w:val="00112F5D"/>
    <w:rsid w:val="00116510"/>
    <w:rsid w:val="0011671D"/>
    <w:rsid w:val="001169E7"/>
    <w:rsid w:val="00121D4F"/>
    <w:rsid w:val="00122688"/>
    <w:rsid w:val="00124A16"/>
    <w:rsid w:val="00125504"/>
    <w:rsid w:val="0012740F"/>
    <w:rsid w:val="001314FE"/>
    <w:rsid w:val="001333E2"/>
    <w:rsid w:val="00140077"/>
    <w:rsid w:val="001471F1"/>
    <w:rsid w:val="001514C5"/>
    <w:rsid w:val="001526CB"/>
    <w:rsid w:val="00157D04"/>
    <w:rsid w:val="0016564D"/>
    <w:rsid w:val="00166FA2"/>
    <w:rsid w:val="001675E9"/>
    <w:rsid w:val="001717BD"/>
    <w:rsid w:val="00173C68"/>
    <w:rsid w:val="001805A9"/>
    <w:rsid w:val="00183615"/>
    <w:rsid w:val="00183853"/>
    <w:rsid w:val="00185917"/>
    <w:rsid w:val="00191A2B"/>
    <w:rsid w:val="001928AF"/>
    <w:rsid w:val="00194536"/>
    <w:rsid w:val="001968AE"/>
    <w:rsid w:val="001975A3"/>
    <w:rsid w:val="001A5523"/>
    <w:rsid w:val="001A552D"/>
    <w:rsid w:val="001A79F3"/>
    <w:rsid w:val="001B338C"/>
    <w:rsid w:val="001B6930"/>
    <w:rsid w:val="001B7366"/>
    <w:rsid w:val="001C02A0"/>
    <w:rsid w:val="001C1F1D"/>
    <w:rsid w:val="001D0A7B"/>
    <w:rsid w:val="001D5C7B"/>
    <w:rsid w:val="001D623A"/>
    <w:rsid w:val="001D75B9"/>
    <w:rsid w:val="001E00D9"/>
    <w:rsid w:val="001E06B0"/>
    <w:rsid w:val="001E1633"/>
    <w:rsid w:val="001E17B5"/>
    <w:rsid w:val="001E1B34"/>
    <w:rsid w:val="001E7C2A"/>
    <w:rsid w:val="001F3DD5"/>
    <w:rsid w:val="001F556B"/>
    <w:rsid w:val="002035D9"/>
    <w:rsid w:val="00203BDB"/>
    <w:rsid w:val="002069BF"/>
    <w:rsid w:val="002112C4"/>
    <w:rsid w:val="002118CB"/>
    <w:rsid w:val="00222F24"/>
    <w:rsid w:val="00222FC6"/>
    <w:rsid w:val="00227635"/>
    <w:rsid w:val="002315D1"/>
    <w:rsid w:val="0024068A"/>
    <w:rsid w:val="00240A81"/>
    <w:rsid w:val="00244264"/>
    <w:rsid w:val="002502F3"/>
    <w:rsid w:val="0025050B"/>
    <w:rsid w:val="00250511"/>
    <w:rsid w:val="00252B2A"/>
    <w:rsid w:val="00257348"/>
    <w:rsid w:val="00261913"/>
    <w:rsid w:val="002674E0"/>
    <w:rsid w:val="00271EC4"/>
    <w:rsid w:val="00276DAC"/>
    <w:rsid w:val="00283C5D"/>
    <w:rsid w:val="002870D3"/>
    <w:rsid w:val="00291686"/>
    <w:rsid w:val="00292A67"/>
    <w:rsid w:val="00293D06"/>
    <w:rsid w:val="002A0B9A"/>
    <w:rsid w:val="002A5A29"/>
    <w:rsid w:val="002A5BC9"/>
    <w:rsid w:val="002A6421"/>
    <w:rsid w:val="002D5E54"/>
    <w:rsid w:val="002D706B"/>
    <w:rsid w:val="002E15EB"/>
    <w:rsid w:val="002E2FB7"/>
    <w:rsid w:val="002E7F5E"/>
    <w:rsid w:val="002F085E"/>
    <w:rsid w:val="003044EF"/>
    <w:rsid w:val="00313682"/>
    <w:rsid w:val="00313AD0"/>
    <w:rsid w:val="00316F0E"/>
    <w:rsid w:val="003206F8"/>
    <w:rsid w:val="00322A20"/>
    <w:rsid w:val="00323DFB"/>
    <w:rsid w:val="00325867"/>
    <w:rsid w:val="00326F79"/>
    <w:rsid w:val="00327A9C"/>
    <w:rsid w:val="00331F51"/>
    <w:rsid w:val="00332882"/>
    <w:rsid w:val="00335961"/>
    <w:rsid w:val="003367EB"/>
    <w:rsid w:val="003452B2"/>
    <w:rsid w:val="003513F6"/>
    <w:rsid w:val="00356E25"/>
    <w:rsid w:val="00366E82"/>
    <w:rsid w:val="00370449"/>
    <w:rsid w:val="00371139"/>
    <w:rsid w:val="00373E5C"/>
    <w:rsid w:val="00375A20"/>
    <w:rsid w:val="00377C85"/>
    <w:rsid w:val="0038075C"/>
    <w:rsid w:val="00383D14"/>
    <w:rsid w:val="00385529"/>
    <w:rsid w:val="003917A4"/>
    <w:rsid w:val="0039304C"/>
    <w:rsid w:val="00394EFF"/>
    <w:rsid w:val="00397FF6"/>
    <w:rsid w:val="003A2197"/>
    <w:rsid w:val="003A32F8"/>
    <w:rsid w:val="003B5FFE"/>
    <w:rsid w:val="003C094C"/>
    <w:rsid w:val="003C10CC"/>
    <w:rsid w:val="003C626D"/>
    <w:rsid w:val="003D09F9"/>
    <w:rsid w:val="003D21CB"/>
    <w:rsid w:val="003D74FC"/>
    <w:rsid w:val="003D7865"/>
    <w:rsid w:val="003E0C33"/>
    <w:rsid w:val="003E2576"/>
    <w:rsid w:val="003E3BD4"/>
    <w:rsid w:val="003F0BF5"/>
    <w:rsid w:val="003F386F"/>
    <w:rsid w:val="003F587B"/>
    <w:rsid w:val="00401AC0"/>
    <w:rsid w:val="0040711B"/>
    <w:rsid w:val="00412381"/>
    <w:rsid w:val="00413C7E"/>
    <w:rsid w:val="00423DA2"/>
    <w:rsid w:val="004244C6"/>
    <w:rsid w:val="0042766A"/>
    <w:rsid w:val="004351E9"/>
    <w:rsid w:val="00441A67"/>
    <w:rsid w:val="0044251E"/>
    <w:rsid w:val="00442A72"/>
    <w:rsid w:val="00443640"/>
    <w:rsid w:val="00451DEB"/>
    <w:rsid w:val="004531EE"/>
    <w:rsid w:val="004556C3"/>
    <w:rsid w:val="004562CF"/>
    <w:rsid w:val="004572BC"/>
    <w:rsid w:val="00462D8A"/>
    <w:rsid w:val="00464AF4"/>
    <w:rsid w:val="00464D09"/>
    <w:rsid w:val="00464F0D"/>
    <w:rsid w:val="0047026F"/>
    <w:rsid w:val="004705F5"/>
    <w:rsid w:val="0047273E"/>
    <w:rsid w:val="0048032B"/>
    <w:rsid w:val="004810B6"/>
    <w:rsid w:val="004823C7"/>
    <w:rsid w:val="004833EA"/>
    <w:rsid w:val="00484861"/>
    <w:rsid w:val="00490190"/>
    <w:rsid w:val="004915EC"/>
    <w:rsid w:val="0049265B"/>
    <w:rsid w:val="00493844"/>
    <w:rsid w:val="0049553F"/>
    <w:rsid w:val="00495FEA"/>
    <w:rsid w:val="004A609A"/>
    <w:rsid w:val="004A64FE"/>
    <w:rsid w:val="004B034C"/>
    <w:rsid w:val="004B05E8"/>
    <w:rsid w:val="004B2FAF"/>
    <w:rsid w:val="004B332B"/>
    <w:rsid w:val="004B775E"/>
    <w:rsid w:val="004C16DA"/>
    <w:rsid w:val="004C5673"/>
    <w:rsid w:val="004C66C2"/>
    <w:rsid w:val="004D0502"/>
    <w:rsid w:val="004D2868"/>
    <w:rsid w:val="004D3FB0"/>
    <w:rsid w:val="004D6709"/>
    <w:rsid w:val="004D714C"/>
    <w:rsid w:val="004D7B3D"/>
    <w:rsid w:val="004E12AF"/>
    <w:rsid w:val="004E27BF"/>
    <w:rsid w:val="004F3C9E"/>
    <w:rsid w:val="005029DB"/>
    <w:rsid w:val="005051F5"/>
    <w:rsid w:val="00507572"/>
    <w:rsid w:val="0051298C"/>
    <w:rsid w:val="005152E2"/>
    <w:rsid w:val="00521118"/>
    <w:rsid w:val="0052578C"/>
    <w:rsid w:val="0053002B"/>
    <w:rsid w:val="00530C07"/>
    <w:rsid w:val="00532543"/>
    <w:rsid w:val="00532B02"/>
    <w:rsid w:val="00537C1A"/>
    <w:rsid w:val="00543EBF"/>
    <w:rsid w:val="00544345"/>
    <w:rsid w:val="00551E76"/>
    <w:rsid w:val="00552B39"/>
    <w:rsid w:val="00554823"/>
    <w:rsid w:val="00555BCA"/>
    <w:rsid w:val="00556EFD"/>
    <w:rsid w:val="005658D4"/>
    <w:rsid w:val="00567B82"/>
    <w:rsid w:val="005805EF"/>
    <w:rsid w:val="005877F6"/>
    <w:rsid w:val="005879F7"/>
    <w:rsid w:val="005909B2"/>
    <w:rsid w:val="00591495"/>
    <w:rsid w:val="00591848"/>
    <w:rsid w:val="005A2DDB"/>
    <w:rsid w:val="005A42BC"/>
    <w:rsid w:val="005A4F2D"/>
    <w:rsid w:val="005A7031"/>
    <w:rsid w:val="005A7FEB"/>
    <w:rsid w:val="005B0A53"/>
    <w:rsid w:val="005C012B"/>
    <w:rsid w:val="005C4001"/>
    <w:rsid w:val="005D1118"/>
    <w:rsid w:val="005D6CDA"/>
    <w:rsid w:val="005D76E2"/>
    <w:rsid w:val="005E2581"/>
    <w:rsid w:val="005E327B"/>
    <w:rsid w:val="005E5178"/>
    <w:rsid w:val="005F0A9B"/>
    <w:rsid w:val="005F1810"/>
    <w:rsid w:val="005F29FA"/>
    <w:rsid w:val="005F3A4C"/>
    <w:rsid w:val="00601FED"/>
    <w:rsid w:val="00602927"/>
    <w:rsid w:val="006046A0"/>
    <w:rsid w:val="00606F5B"/>
    <w:rsid w:val="006117B9"/>
    <w:rsid w:val="0061359B"/>
    <w:rsid w:val="0061589E"/>
    <w:rsid w:val="00621164"/>
    <w:rsid w:val="00621C06"/>
    <w:rsid w:val="00622090"/>
    <w:rsid w:val="00630CC1"/>
    <w:rsid w:val="00631490"/>
    <w:rsid w:val="006329A5"/>
    <w:rsid w:val="00633455"/>
    <w:rsid w:val="0063461A"/>
    <w:rsid w:val="00640159"/>
    <w:rsid w:val="00640D02"/>
    <w:rsid w:val="00642FA9"/>
    <w:rsid w:val="006468FB"/>
    <w:rsid w:val="006540BB"/>
    <w:rsid w:val="00655F98"/>
    <w:rsid w:val="00656FDA"/>
    <w:rsid w:val="0066145E"/>
    <w:rsid w:val="00662159"/>
    <w:rsid w:val="00662F60"/>
    <w:rsid w:val="00664170"/>
    <w:rsid w:val="00665136"/>
    <w:rsid w:val="006652FD"/>
    <w:rsid w:val="006670B8"/>
    <w:rsid w:val="00671E3E"/>
    <w:rsid w:val="00674477"/>
    <w:rsid w:val="00677C8D"/>
    <w:rsid w:val="006819AF"/>
    <w:rsid w:val="00684680"/>
    <w:rsid w:val="00687DF0"/>
    <w:rsid w:val="00696C38"/>
    <w:rsid w:val="006A0935"/>
    <w:rsid w:val="006A5611"/>
    <w:rsid w:val="006B08C3"/>
    <w:rsid w:val="006B58D4"/>
    <w:rsid w:val="006B7067"/>
    <w:rsid w:val="006B706C"/>
    <w:rsid w:val="006C0E59"/>
    <w:rsid w:val="006C7C30"/>
    <w:rsid w:val="006D377B"/>
    <w:rsid w:val="006D39D4"/>
    <w:rsid w:val="006D5FC5"/>
    <w:rsid w:val="006D67B0"/>
    <w:rsid w:val="006D7AA7"/>
    <w:rsid w:val="006E45C1"/>
    <w:rsid w:val="006F1A52"/>
    <w:rsid w:val="006F6DB2"/>
    <w:rsid w:val="00701FE9"/>
    <w:rsid w:val="007074BF"/>
    <w:rsid w:val="00723ED4"/>
    <w:rsid w:val="007276F0"/>
    <w:rsid w:val="007408B4"/>
    <w:rsid w:val="00740C19"/>
    <w:rsid w:val="0074159B"/>
    <w:rsid w:val="0074236E"/>
    <w:rsid w:val="007448B8"/>
    <w:rsid w:val="00746AEB"/>
    <w:rsid w:val="00751E3D"/>
    <w:rsid w:val="00755716"/>
    <w:rsid w:val="00757B5F"/>
    <w:rsid w:val="00762458"/>
    <w:rsid w:val="007625A2"/>
    <w:rsid w:val="00764ADB"/>
    <w:rsid w:val="00773DFD"/>
    <w:rsid w:val="00774DD8"/>
    <w:rsid w:val="007762FB"/>
    <w:rsid w:val="007768B9"/>
    <w:rsid w:val="00781D90"/>
    <w:rsid w:val="00783826"/>
    <w:rsid w:val="007852E1"/>
    <w:rsid w:val="00785CE2"/>
    <w:rsid w:val="00795BAC"/>
    <w:rsid w:val="00795FB9"/>
    <w:rsid w:val="0079669C"/>
    <w:rsid w:val="007975C8"/>
    <w:rsid w:val="007A3115"/>
    <w:rsid w:val="007B2DC6"/>
    <w:rsid w:val="007B389C"/>
    <w:rsid w:val="007B3DBD"/>
    <w:rsid w:val="007B5D39"/>
    <w:rsid w:val="007C0555"/>
    <w:rsid w:val="007D3B8C"/>
    <w:rsid w:val="007D3C20"/>
    <w:rsid w:val="007D5F4D"/>
    <w:rsid w:val="007E7C63"/>
    <w:rsid w:val="007F58DB"/>
    <w:rsid w:val="007F6836"/>
    <w:rsid w:val="00800A51"/>
    <w:rsid w:val="008022F7"/>
    <w:rsid w:val="0080783E"/>
    <w:rsid w:val="0081357F"/>
    <w:rsid w:val="00815EBE"/>
    <w:rsid w:val="008165E4"/>
    <w:rsid w:val="00817C43"/>
    <w:rsid w:val="0082280D"/>
    <w:rsid w:val="00822E6C"/>
    <w:rsid w:val="0082409C"/>
    <w:rsid w:val="00825B5A"/>
    <w:rsid w:val="008273B4"/>
    <w:rsid w:val="0083113B"/>
    <w:rsid w:val="00831E9B"/>
    <w:rsid w:val="008425AA"/>
    <w:rsid w:val="008428BB"/>
    <w:rsid w:val="00845B15"/>
    <w:rsid w:val="008508CD"/>
    <w:rsid w:val="00850DD2"/>
    <w:rsid w:val="008547A6"/>
    <w:rsid w:val="00856B33"/>
    <w:rsid w:val="00863C97"/>
    <w:rsid w:val="008647AD"/>
    <w:rsid w:val="008720EE"/>
    <w:rsid w:val="00876A40"/>
    <w:rsid w:val="00882C49"/>
    <w:rsid w:val="00884766"/>
    <w:rsid w:val="00884971"/>
    <w:rsid w:val="0089313C"/>
    <w:rsid w:val="008951A4"/>
    <w:rsid w:val="008963EF"/>
    <w:rsid w:val="008A10CB"/>
    <w:rsid w:val="008A15A1"/>
    <w:rsid w:val="008A6257"/>
    <w:rsid w:val="008A72DA"/>
    <w:rsid w:val="008B5943"/>
    <w:rsid w:val="008B5AD9"/>
    <w:rsid w:val="008C2D94"/>
    <w:rsid w:val="008C43FF"/>
    <w:rsid w:val="008C4D6D"/>
    <w:rsid w:val="008C4E4B"/>
    <w:rsid w:val="008D40B8"/>
    <w:rsid w:val="008D713D"/>
    <w:rsid w:val="008E03F2"/>
    <w:rsid w:val="008E1237"/>
    <w:rsid w:val="008E4084"/>
    <w:rsid w:val="008F16AA"/>
    <w:rsid w:val="008F1E3D"/>
    <w:rsid w:val="008F2EC3"/>
    <w:rsid w:val="008F4409"/>
    <w:rsid w:val="008F48B0"/>
    <w:rsid w:val="008F7967"/>
    <w:rsid w:val="00901D0D"/>
    <w:rsid w:val="00903C5C"/>
    <w:rsid w:val="00906D4E"/>
    <w:rsid w:val="0091059F"/>
    <w:rsid w:val="00911FAD"/>
    <w:rsid w:val="009173A5"/>
    <w:rsid w:val="00921EE7"/>
    <w:rsid w:val="00921F76"/>
    <w:rsid w:val="00930416"/>
    <w:rsid w:val="00941CFD"/>
    <w:rsid w:val="00950C42"/>
    <w:rsid w:val="00950EFD"/>
    <w:rsid w:val="00951620"/>
    <w:rsid w:val="00952413"/>
    <w:rsid w:val="00953E01"/>
    <w:rsid w:val="009560E1"/>
    <w:rsid w:val="00960091"/>
    <w:rsid w:val="009700DB"/>
    <w:rsid w:val="009720E6"/>
    <w:rsid w:val="009752F7"/>
    <w:rsid w:val="00993054"/>
    <w:rsid w:val="00994D97"/>
    <w:rsid w:val="009A10D8"/>
    <w:rsid w:val="009A3748"/>
    <w:rsid w:val="009A75E5"/>
    <w:rsid w:val="009A79BD"/>
    <w:rsid w:val="009B0A98"/>
    <w:rsid w:val="009C2A3F"/>
    <w:rsid w:val="009C30E7"/>
    <w:rsid w:val="009C31F4"/>
    <w:rsid w:val="009C3589"/>
    <w:rsid w:val="009C6843"/>
    <w:rsid w:val="009D5839"/>
    <w:rsid w:val="009D5F83"/>
    <w:rsid w:val="009E0C37"/>
    <w:rsid w:val="009E2A67"/>
    <w:rsid w:val="009F1513"/>
    <w:rsid w:val="009F2532"/>
    <w:rsid w:val="009F300E"/>
    <w:rsid w:val="009F3D70"/>
    <w:rsid w:val="009F3E9D"/>
    <w:rsid w:val="009F44D5"/>
    <w:rsid w:val="009F4C40"/>
    <w:rsid w:val="009F6391"/>
    <w:rsid w:val="00A009B4"/>
    <w:rsid w:val="00A03638"/>
    <w:rsid w:val="00A15D2A"/>
    <w:rsid w:val="00A164E4"/>
    <w:rsid w:val="00A22877"/>
    <w:rsid w:val="00A261EA"/>
    <w:rsid w:val="00A415DF"/>
    <w:rsid w:val="00A41865"/>
    <w:rsid w:val="00A436A1"/>
    <w:rsid w:val="00A46E6D"/>
    <w:rsid w:val="00A5736C"/>
    <w:rsid w:val="00A57C51"/>
    <w:rsid w:val="00A611F7"/>
    <w:rsid w:val="00A6150E"/>
    <w:rsid w:val="00A626C2"/>
    <w:rsid w:val="00A6460C"/>
    <w:rsid w:val="00A659E4"/>
    <w:rsid w:val="00A65D69"/>
    <w:rsid w:val="00A6666F"/>
    <w:rsid w:val="00A70A9E"/>
    <w:rsid w:val="00A71C97"/>
    <w:rsid w:val="00A72896"/>
    <w:rsid w:val="00A835A0"/>
    <w:rsid w:val="00A84DC7"/>
    <w:rsid w:val="00A84F92"/>
    <w:rsid w:val="00A87F08"/>
    <w:rsid w:val="00A9075C"/>
    <w:rsid w:val="00A9439F"/>
    <w:rsid w:val="00A94F62"/>
    <w:rsid w:val="00AA1DE0"/>
    <w:rsid w:val="00AA24F0"/>
    <w:rsid w:val="00AA404D"/>
    <w:rsid w:val="00AA6688"/>
    <w:rsid w:val="00AB2E50"/>
    <w:rsid w:val="00AB4B83"/>
    <w:rsid w:val="00AB639C"/>
    <w:rsid w:val="00AC2542"/>
    <w:rsid w:val="00AC3E56"/>
    <w:rsid w:val="00AC44FB"/>
    <w:rsid w:val="00AC49E8"/>
    <w:rsid w:val="00AC6400"/>
    <w:rsid w:val="00AD0ACF"/>
    <w:rsid w:val="00AD2864"/>
    <w:rsid w:val="00AE586E"/>
    <w:rsid w:val="00AE6A78"/>
    <w:rsid w:val="00AE6DD6"/>
    <w:rsid w:val="00AE77C9"/>
    <w:rsid w:val="00AF0186"/>
    <w:rsid w:val="00AF48B4"/>
    <w:rsid w:val="00AF4F8C"/>
    <w:rsid w:val="00AF6438"/>
    <w:rsid w:val="00B0036B"/>
    <w:rsid w:val="00B021AC"/>
    <w:rsid w:val="00B033B1"/>
    <w:rsid w:val="00B03C4D"/>
    <w:rsid w:val="00B0514A"/>
    <w:rsid w:val="00B06ECC"/>
    <w:rsid w:val="00B070B9"/>
    <w:rsid w:val="00B15F34"/>
    <w:rsid w:val="00B21786"/>
    <w:rsid w:val="00B21A93"/>
    <w:rsid w:val="00B248D6"/>
    <w:rsid w:val="00B342D0"/>
    <w:rsid w:val="00B34B49"/>
    <w:rsid w:val="00B365BD"/>
    <w:rsid w:val="00B36CE4"/>
    <w:rsid w:val="00B3729D"/>
    <w:rsid w:val="00B40C40"/>
    <w:rsid w:val="00B410FC"/>
    <w:rsid w:val="00B5291F"/>
    <w:rsid w:val="00B66AC6"/>
    <w:rsid w:val="00B83FF6"/>
    <w:rsid w:val="00B846E8"/>
    <w:rsid w:val="00B91141"/>
    <w:rsid w:val="00B92048"/>
    <w:rsid w:val="00B97446"/>
    <w:rsid w:val="00BA5C84"/>
    <w:rsid w:val="00BB62F1"/>
    <w:rsid w:val="00BC0760"/>
    <w:rsid w:val="00BC3DDF"/>
    <w:rsid w:val="00BC5644"/>
    <w:rsid w:val="00BD23AC"/>
    <w:rsid w:val="00BD5CF2"/>
    <w:rsid w:val="00BD5F9E"/>
    <w:rsid w:val="00BD7173"/>
    <w:rsid w:val="00BD7AF7"/>
    <w:rsid w:val="00BE121B"/>
    <w:rsid w:val="00BE1236"/>
    <w:rsid w:val="00BE3875"/>
    <w:rsid w:val="00BE627B"/>
    <w:rsid w:val="00BF00ED"/>
    <w:rsid w:val="00BF2362"/>
    <w:rsid w:val="00BF3F0B"/>
    <w:rsid w:val="00BF41B1"/>
    <w:rsid w:val="00BF7122"/>
    <w:rsid w:val="00C01FBD"/>
    <w:rsid w:val="00C03297"/>
    <w:rsid w:val="00C0339E"/>
    <w:rsid w:val="00C03EF5"/>
    <w:rsid w:val="00C041A5"/>
    <w:rsid w:val="00C04F5D"/>
    <w:rsid w:val="00C0745F"/>
    <w:rsid w:val="00C15934"/>
    <w:rsid w:val="00C16F22"/>
    <w:rsid w:val="00C210E2"/>
    <w:rsid w:val="00C21CFD"/>
    <w:rsid w:val="00C22D9D"/>
    <w:rsid w:val="00C25E00"/>
    <w:rsid w:val="00C30FD7"/>
    <w:rsid w:val="00C32510"/>
    <w:rsid w:val="00C32FF7"/>
    <w:rsid w:val="00C40D9E"/>
    <w:rsid w:val="00C577CA"/>
    <w:rsid w:val="00C6252D"/>
    <w:rsid w:val="00C65F59"/>
    <w:rsid w:val="00C66503"/>
    <w:rsid w:val="00C73771"/>
    <w:rsid w:val="00C74F80"/>
    <w:rsid w:val="00C77711"/>
    <w:rsid w:val="00C77834"/>
    <w:rsid w:val="00C84F86"/>
    <w:rsid w:val="00C869DC"/>
    <w:rsid w:val="00C86FA5"/>
    <w:rsid w:val="00C87F05"/>
    <w:rsid w:val="00C93DA2"/>
    <w:rsid w:val="00C95549"/>
    <w:rsid w:val="00CA267E"/>
    <w:rsid w:val="00CA51FC"/>
    <w:rsid w:val="00CB2EF3"/>
    <w:rsid w:val="00CC0D38"/>
    <w:rsid w:val="00CC3604"/>
    <w:rsid w:val="00CC45B4"/>
    <w:rsid w:val="00CC7355"/>
    <w:rsid w:val="00CD1577"/>
    <w:rsid w:val="00CD1812"/>
    <w:rsid w:val="00CD65B7"/>
    <w:rsid w:val="00CE1862"/>
    <w:rsid w:val="00CE7DD3"/>
    <w:rsid w:val="00CF2081"/>
    <w:rsid w:val="00CF28B3"/>
    <w:rsid w:val="00CF43AE"/>
    <w:rsid w:val="00CF773A"/>
    <w:rsid w:val="00D029E7"/>
    <w:rsid w:val="00D058CE"/>
    <w:rsid w:val="00D0693B"/>
    <w:rsid w:val="00D06A25"/>
    <w:rsid w:val="00D12093"/>
    <w:rsid w:val="00D32CCA"/>
    <w:rsid w:val="00D3726C"/>
    <w:rsid w:val="00D40896"/>
    <w:rsid w:val="00D51C7C"/>
    <w:rsid w:val="00D5326C"/>
    <w:rsid w:val="00D5411C"/>
    <w:rsid w:val="00D55367"/>
    <w:rsid w:val="00D73516"/>
    <w:rsid w:val="00D7465D"/>
    <w:rsid w:val="00D76552"/>
    <w:rsid w:val="00D76D73"/>
    <w:rsid w:val="00D845AB"/>
    <w:rsid w:val="00D858FE"/>
    <w:rsid w:val="00D92353"/>
    <w:rsid w:val="00D96831"/>
    <w:rsid w:val="00DA31F9"/>
    <w:rsid w:val="00DA4AEF"/>
    <w:rsid w:val="00DA5BF4"/>
    <w:rsid w:val="00DA67A1"/>
    <w:rsid w:val="00DB6067"/>
    <w:rsid w:val="00DC5663"/>
    <w:rsid w:val="00DE13FA"/>
    <w:rsid w:val="00DE1CA3"/>
    <w:rsid w:val="00DE36EA"/>
    <w:rsid w:val="00DE3CCA"/>
    <w:rsid w:val="00DE5327"/>
    <w:rsid w:val="00DF06DA"/>
    <w:rsid w:val="00DF0AE6"/>
    <w:rsid w:val="00DF56EB"/>
    <w:rsid w:val="00DF67B7"/>
    <w:rsid w:val="00E00729"/>
    <w:rsid w:val="00E06A3C"/>
    <w:rsid w:val="00E06F85"/>
    <w:rsid w:val="00E10388"/>
    <w:rsid w:val="00E1115F"/>
    <w:rsid w:val="00E12ACA"/>
    <w:rsid w:val="00E1636B"/>
    <w:rsid w:val="00E20B9E"/>
    <w:rsid w:val="00E237CA"/>
    <w:rsid w:val="00E24354"/>
    <w:rsid w:val="00E3341F"/>
    <w:rsid w:val="00E334D2"/>
    <w:rsid w:val="00E42F19"/>
    <w:rsid w:val="00E6231C"/>
    <w:rsid w:val="00E6585C"/>
    <w:rsid w:val="00E67277"/>
    <w:rsid w:val="00E67FCE"/>
    <w:rsid w:val="00E7481E"/>
    <w:rsid w:val="00E74CC7"/>
    <w:rsid w:val="00E7594B"/>
    <w:rsid w:val="00E77F36"/>
    <w:rsid w:val="00E80DA6"/>
    <w:rsid w:val="00E80DBD"/>
    <w:rsid w:val="00E914F5"/>
    <w:rsid w:val="00E95141"/>
    <w:rsid w:val="00E958D7"/>
    <w:rsid w:val="00E958EF"/>
    <w:rsid w:val="00E9683C"/>
    <w:rsid w:val="00E97631"/>
    <w:rsid w:val="00EA0061"/>
    <w:rsid w:val="00EA31CE"/>
    <w:rsid w:val="00EA3ED4"/>
    <w:rsid w:val="00EA40B2"/>
    <w:rsid w:val="00EB410A"/>
    <w:rsid w:val="00EB6853"/>
    <w:rsid w:val="00EC0416"/>
    <w:rsid w:val="00EC375C"/>
    <w:rsid w:val="00EC6332"/>
    <w:rsid w:val="00ED15F5"/>
    <w:rsid w:val="00ED53B7"/>
    <w:rsid w:val="00ED607C"/>
    <w:rsid w:val="00ED7EC2"/>
    <w:rsid w:val="00EE1177"/>
    <w:rsid w:val="00EE17C2"/>
    <w:rsid w:val="00EE25C6"/>
    <w:rsid w:val="00EF6749"/>
    <w:rsid w:val="00F03D2C"/>
    <w:rsid w:val="00F12030"/>
    <w:rsid w:val="00F17D8B"/>
    <w:rsid w:val="00F210C5"/>
    <w:rsid w:val="00F246DE"/>
    <w:rsid w:val="00F305D7"/>
    <w:rsid w:val="00F30CDD"/>
    <w:rsid w:val="00F33D96"/>
    <w:rsid w:val="00F34855"/>
    <w:rsid w:val="00F40191"/>
    <w:rsid w:val="00F42624"/>
    <w:rsid w:val="00F43D1A"/>
    <w:rsid w:val="00F43F00"/>
    <w:rsid w:val="00F47507"/>
    <w:rsid w:val="00F524F9"/>
    <w:rsid w:val="00F52E97"/>
    <w:rsid w:val="00F5368E"/>
    <w:rsid w:val="00F5430B"/>
    <w:rsid w:val="00F6014F"/>
    <w:rsid w:val="00F65189"/>
    <w:rsid w:val="00F651BF"/>
    <w:rsid w:val="00F72990"/>
    <w:rsid w:val="00F772D0"/>
    <w:rsid w:val="00F80538"/>
    <w:rsid w:val="00F81F77"/>
    <w:rsid w:val="00F821A8"/>
    <w:rsid w:val="00F91BE4"/>
    <w:rsid w:val="00F9286B"/>
    <w:rsid w:val="00F97861"/>
    <w:rsid w:val="00F97C3C"/>
    <w:rsid w:val="00FA164C"/>
    <w:rsid w:val="00FA19CB"/>
    <w:rsid w:val="00FA3049"/>
    <w:rsid w:val="00FA4891"/>
    <w:rsid w:val="00FA5E3A"/>
    <w:rsid w:val="00FA6312"/>
    <w:rsid w:val="00FA7089"/>
    <w:rsid w:val="00FB35F6"/>
    <w:rsid w:val="00FB4AE4"/>
    <w:rsid w:val="00FB5ACA"/>
    <w:rsid w:val="00FB6F65"/>
    <w:rsid w:val="00FB7D33"/>
    <w:rsid w:val="00FC3D5E"/>
    <w:rsid w:val="00FC6740"/>
    <w:rsid w:val="00FD561B"/>
    <w:rsid w:val="00FE3B3D"/>
    <w:rsid w:val="00FE565A"/>
    <w:rsid w:val="00FF08D6"/>
    <w:rsid w:val="00FF728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B6C86"/>
  <w15:docId w15:val="{5D64145B-C0F8-D94B-AEE5-00657E85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25E00"/>
  </w:style>
  <w:style w:type="paragraph" w:styleId="Cmsor1">
    <w:name w:val="heading 1"/>
    <w:basedOn w:val="Norml"/>
    <w:next w:val="Norml"/>
    <w:link w:val="Cmsor1Char"/>
    <w:uiPriority w:val="9"/>
    <w:qFormat/>
    <w:rsid w:val="00EB6853"/>
    <w:pPr>
      <w:keepNext/>
      <w:spacing w:before="120" w:after="120" w:line="240" w:lineRule="auto"/>
      <w:outlineLvl w:val="0"/>
    </w:pPr>
    <w:rPr>
      <w:rFonts w:ascii="Times New Roman" w:eastAsia="Times New Roman" w:hAnsi="Times New Roman" w:cs="Times New Roman"/>
      <w:b/>
      <w:sz w:val="20"/>
      <w:szCs w:val="20"/>
      <w:lang w:eastAsia="en-GB"/>
    </w:rPr>
  </w:style>
  <w:style w:type="paragraph" w:styleId="Cmsor2">
    <w:name w:val="heading 2"/>
    <w:aliases w:val="Char9,L-IT Heading 2,H2,Heading 2 Hidden,HD2,heading2,palacs csunyan beszel,Attribute Heading 2,Alfejezet,Alfejezet1,Alfejezet2,Alfejezet3,Alfejezet4,head2,head21,head22,head23,head24,head25,head26,head27,head28,head211,head221,head231"/>
    <w:basedOn w:val="Norml"/>
    <w:next w:val="Norml"/>
    <w:link w:val="Cmsor2Char"/>
    <w:uiPriority w:val="9"/>
    <w:qFormat/>
    <w:rsid w:val="00EB6853"/>
    <w:pPr>
      <w:keepNext/>
      <w:numPr>
        <w:ilvl w:val="1"/>
        <w:numId w:val="23"/>
      </w:numPr>
      <w:spacing w:after="0" w:line="240" w:lineRule="auto"/>
      <w:ind w:left="4755" w:right="-482" w:hanging="360"/>
      <w:jc w:val="both"/>
      <w:outlineLvl w:val="1"/>
    </w:pPr>
    <w:rPr>
      <w:rFonts w:ascii="Century Schoolbook" w:eastAsia="Times New Roman" w:hAnsi="Century Schoolbook" w:cs="Times New Roman"/>
      <w:b/>
      <w:bCs/>
      <w:sz w:val="24"/>
      <w:szCs w:val="24"/>
      <w:lang w:val="x-none" w:eastAsia="en-GB"/>
    </w:rPr>
  </w:style>
  <w:style w:type="paragraph" w:styleId="Cmsor3">
    <w:name w:val="heading 3"/>
    <w:aliases w:val="Okean3,Okean3 Char"/>
    <w:basedOn w:val="Norml"/>
    <w:next w:val="Norml"/>
    <w:link w:val="Cmsor3Char"/>
    <w:uiPriority w:val="9"/>
    <w:qFormat/>
    <w:rsid w:val="00EB6853"/>
    <w:pPr>
      <w:keepNext/>
      <w:numPr>
        <w:ilvl w:val="2"/>
        <w:numId w:val="23"/>
      </w:numPr>
      <w:tabs>
        <w:tab w:val="left" w:pos="7380"/>
      </w:tabs>
      <w:spacing w:before="120" w:after="120" w:line="240" w:lineRule="auto"/>
      <w:jc w:val="center"/>
      <w:outlineLvl w:val="2"/>
    </w:pPr>
    <w:rPr>
      <w:rFonts w:ascii="Century Schoolbook" w:eastAsia="Times New Roman" w:hAnsi="Century Schoolbook" w:cs="Times New Roman"/>
      <w:b/>
      <w:bCs/>
      <w:sz w:val="24"/>
      <w:szCs w:val="24"/>
      <w:lang w:eastAsia="en-GB"/>
    </w:rPr>
  </w:style>
  <w:style w:type="paragraph" w:styleId="Cmsor4">
    <w:name w:val="heading 4"/>
    <w:basedOn w:val="Norml"/>
    <w:next w:val="Norml"/>
    <w:link w:val="Cmsor4Char"/>
    <w:uiPriority w:val="9"/>
    <w:qFormat/>
    <w:rsid w:val="00EB6853"/>
    <w:pPr>
      <w:keepNext/>
      <w:numPr>
        <w:ilvl w:val="3"/>
        <w:numId w:val="23"/>
      </w:numPr>
      <w:spacing w:before="120" w:after="120" w:line="240" w:lineRule="auto"/>
      <w:jc w:val="center"/>
      <w:outlineLvl w:val="3"/>
    </w:pPr>
    <w:rPr>
      <w:rFonts w:ascii="Century Schoolbook" w:eastAsia="Times New Roman" w:hAnsi="Century Schoolbook" w:cs="Times New Roman"/>
      <w:b/>
      <w:bCs/>
      <w:sz w:val="24"/>
      <w:szCs w:val="24"/>
      <w:lang w:val="x-none" w:eastAsia="en-GB"/>
    </w:rPr>
  </w:style>
  <w:style w:type="paragraph" w:styleId="Cmsor5">
    <w:name w:val="heading 5"/>
    <w:basedOn w:val="Norml"/>
    <w:next w:val="Norml"/>
    <w:link w:val="Cmsor5Char"/>
    <w:uiPriority w:val="9"/>
    <w:qFormat/>
    <w:rsid w:val="00EB6853"/>
    <w:pPr>
      <w:keepNext/>
      <w:numPr>
        <w:ilvl w:val="4"/>
        <w:numId w:val="23"/>
      </w:numPr>
      <w:spacing w:after="0" w:line="240" w:lineRule="auto"/>
      <w:ind w:right="-108"/>
      <w:jc w:val="center"/>
      <w:outlineLvl w:val="4"/>
    </w:pPr>
    <w:rPr>
      <w:rFonts w:ascii="Garamond" w:eastAsia="Times New Roman" w:hAnsi="Garamond" w:cs="Times New Roman"/>
      <w:b/>
      <w:sz w:val="24"/>
      <w:szCs w:val="20"/>
      <w:lang w:val="x-none" w:eastAsia="en-GB"/>
    </w:rPr>
  </w:style>
  <w:style w:type="paragraph" w:styleId="Cmsor6">
    <w:name w:val="heading 6"/>
    <w:aliases w:val="Okean6"/>
    <w:basedOn w:val="Norml"/>
    <w:next w:val="Norml"/>
    <w:link w:val="Cmsor6Char"/>
    <w:uiPriority w:val="9"/>
    <w:qFormat/>
    <w:rsid w:val="00EB6853"/>
    <w:pPr>
      <w:keepNext/>
      <w:numPr>
        <w:ilvl w:val="5"/>
        <w:numId w:val="23"/>
      </w:numPr>
      <w:spacing w:before="120" w:after="120" w:line="360" w:lineRule="exact"/>
      <w:jc w:val="both"/>
      <w:outlineLvl w:val="5"/>
    </w:pPr>
    <w:rPr>
      <w:rFonts w:ascii="Arial" w:eastAsia="Times New Roman" w:hAnsi="Arial" w:cs="Times New Roman"/>
      <w:b/>
      <w:bCs/>
      <w:szCs w:val="24"/>
      <w:lang w:val="x-none" w:eastAsia="x-none"/>
    </w:rPr>
  </w:style>
  <w:style w:type="paragraph" w:styleId="Cmsor7">
    <w:name w:val="heading 7"/>
    <w:aliases w:val="Okean7"/>
    <w:basedOn w:val="Norml"/>
    <w:next w:val="Norml"/>
    <w:link w:val="Cmsor7Char"/>
    <w:uiPriority w:val="99"/>
    <w:qFormat/>
    <w:rsid w:val="00EB6853"/>
    <w:pPr>
      <w:keepNext/>
      <w:numPr>
        <w:ilvl w:val="6"/>
        <w:numId w:val="23"/>
      </w:numPr>
      <w:spacing w:after="0" w:line="360" w:lineRule="exact"/>
      <w:ind w:right="-567"/>
      <w:jc w:val="center"/>
      <w:outlineLvl w:val="6"/>
    </w:pPr>
    <w:rPr>
      <w:rFonts w:ascii="Arial" w:eastAsia="Times New Roman" w:hAnsi="Arial" w:cs="Times New Roman"/>
      <w:b/>
      <w:bCs/>
      <w:caps/>
      <w:szCs w:val="24"/>
      <w:lang w:val="x-none" w:eastAsia="x-none"/>
    </w:rPr>
  </w:style>
  <w:style w:type="paragraph" w:styleId="Cmsor8">
    <w:name w:val="heading 8"/>
    <w:aliases w:val="Okean8"/>
    <w:basedOn w:val="Norml"/>
    <w:next w:val="Norml"/>
    <w:link w:val="Cmsor8Char"/>
    <w:uiPriority w:val="99"/>
    <w:qFormat/>
    <w:rsid w:val="00EB6853"/>
    <w:pPr>
      <w:keepNext/>
      <w:numPr>
        <w:ilvl w:val="7"/>
        <w:numId w:val="23"/>
      </w:numPr>
      <w:spacing w:before="120" w:after="120" w:line="360" w:lineRule="exact"/>
      <w:jc w:val="center"/>
      <w:outlineLvl w:val="7"/>
    </w:pPr>
    <w:rPr>
      <w:rFonts w:ascii="Arial" w:eastAsia="Times New Roman" w:hAnsi="Arial" w:cs="Times New Roman"/>
      <w:b/>
      <w:bCs/>
      <w:caps/>
      <w:spacing w:val="40"/>
      <w:szCs w:val="20"/>
      <w:lang w:val="x-none" w:eastAsia="x-none"/>
    </w:rPr>
  </w:style>
  <w:style w:type="paragraph" w:styleId="Cmsor9">
    <w:name w:val="heading 9"/>
    <w:basedOn w:val="Norml"/>
    <w:next w:val="Norml"/>
    <w:link w:val="Cmsor9Char"/>
    <w:uiPriority w:val="9"/>
    <w:qFormat/>
    <w:rsid w:val="00EB6853"/>
    <w:pPr>
      <w:keepNext/>
      <w:numPr>
        <w:ilvl w:val="8"/>
        <w:numId w:val="23"/>
      </w:numPr>
      <w:tabs>
        <w:tab w:val="num" w:pos="360"/>
      </w:tabs>
      <w:spacing w:after="0" w:line="360" w:lineRule="auto"/>
      <w:ind w:left="360" w:hanging="360"/>
      <w:jc w:val="both"/>
      <w:outlineLvl w:val="8"/>
    </w:pPr>
    <w:rPr>
      <w:rFonts w:ascii="Arial" w:eastAsia="Times New Roman" w:hAnsi="Arial" w:cs="Times New Roman"/>
      <w:b/>
      <w:bCs/>
      <w:sz w:val="20"/>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B6853"/>
    <w:rPr>
      <w:rFonts w:ascii="Times New Roman" w:eastAsia="Times New Roman" w:hAnsi="Times New Roman" w:cs="Times New Roman"/>
      <w:b/>
      <w:sz w:val="20"/>
      <w:szCs w:val="20"/>
      <w:lang w:eastAsia="en-GB"/>
    </w:rPr>
  </w:style>
  <w:style w:type="character" w:customStyle="1" w:styleId="Cmsor2Char">
    <w:name w:val="Címsor 2 Char"/>
    <w:aliases w:val="Char9 Char,L-IT Heading 2 Char,H2 Char,Heading 2 Hidden Char,HD2 Char,heading2 Char,palacs csunyan beszel Char,Attribute Heading 2 Char,Alfejezet Char,Alfejezet1 Char,Alfejezet2 Char,Alfejezet3 Char,Alfejezet4 Char,head2 Char,head21 Char"/>
    <w:basedOn w:val="Bekezdsalapbettpusa"/>
    <w:link w:val="Cmsor2"/>
    <w:uiPriority w:val="9"/>
    <w:rsid w:val="00EB6853"/>
    <w:rPr>
      <w:rFonts w:ascii="Century Schoolbook" w:eastAsia="Times New Roman" w:hAnsi="Century Schoolbook" w:cs="Times New Roman"/>
      <w:b/>
      <w:bCs/>
      <w:sz w:val="24"/>
      <w:szCs w:val="24"/>
      <w:lang w:val="x-none" w:eastAsia="en-GB"/>
    </w:rPr>
  </w:style>
  <w:style w:type="character" w:customStyle="1" w:styleId="Cmsor3Char">
    <w:name w:val="Címsor 3 Char"/>
    <w:aliases w:val="Okean3 Char1,Okean3 Char Char"/>
    <w:basedOn w:val="Bekezdsalapbettpusa"/>
    <w:link w:val="Cmsor3"/>
    <w:uiPriority w:val="9"/>
    <w:rsid w:val="00EB6853"/>
    <w:rPr>
      <w:rFonts w:ascii="Century Schoolbook" w:eastAsia="Times New Roman" w:hAnsi="Century Schoolbook" w:cs="Times New Roman"/>
      <w:b/>
      <w:bCs/>
      <w:sz w:val="24"/>
      <w:szCs w:val="24"/>
      <w:lang w:eastAsia="en-GB"/>
    </w:rPr>
  </w:style>
  <w:style w:type="character" w:customStyle="1" w:styleId="Cmsor4Char">
    <w:name w:val="Címsor 4 Char"/>
    <w:basedOn w:val="Bekezdsalapbettpusa"/>
    <w:link w:val="Cmsor4"/>
    <w:uiPriority w:val="9"/>
    <w:rsid w:val="00EB6853"/>
    <w:rPr>
      <w:rFonts w:ascii="Century Schoolbook" w:eastAsia="Times New Roman" w:hAnsi="Century Schoolbook" w:cs="Times New Roman"/>
      <w:b/>
      <w:bCs/>
      <w:sz w:val="24"/>
      <w:szCs w:val="24"/>
      <w:lang w:val="x-none" w:eastAsia="en-GB"/>
    </w:rPr>
  </w:style>
  <w:style w:type="character" w:customStyle="1" w:styleId="Cmsor5Char">
    <w:name w:val="Címsor 5 Char"/>
    <w:basedOn w:val="Bekezdsalapbettpusa"/>
    <w:link w:val="Cmsor5"/>
    <w:uiPriority w:val="9"/>
    <w:rsid w:val="00EB6853"/>
    <w:rPr>
      <w:rFonts w:ascii="Garamond" w:eastAsia="Times New Roman" w:hAnsi="Garamond" w:cs="Times New Roman"/>
      <w:b/>
      <w:sz w:val="24"/>
      <w:szCs w:val="20"/>
      <w:lang w:val="x-none" w:eastAsia="en-GB"/>
    </w:rPr>
  </w:style>
  <w:style w:type="character" w:customStyle="1" w:styleId="Cmsor6Char">
    <w:name w:val="Címsor 6 Char"/>
    <w:aliases w:val="Okean6 Char"/>
    <w:basedOn w:val="Bekezdsalapbettpusa"/>
    <w:link w:val="Cmsor6"/>
    <w:uiPriority w:val="9"/>
    <w:rsid w:val="00EB6853"/>
    <w:rPr>
      <w:rFonts w:ascii="Arial" w:eastAsia="Times New Roman" w:hAnsi="Arial" w:cs="Times New Roman"/>
      <w:b/>
      <w:bCs/>
      <w:szCs w:val="24"/>
      <w:lang w:val="x-none" w:eastAsia="x-none"/>
    </w:rPr>
  </w:style>
  <w:style w:type="character" w:customStyle="1" w:styleId="Cmsor7Char">
    <w:name w:val="Címsor 7 Char"/>
    <w:aliases w:val="Okean7 Char"/>
    <w:basedOn w:val="Bekezdsalapbettpusa"/>
    <w:link w:val="Cmsor7"/>
    <w:uiPriority w:val="99"/>
    <w:rsid w:val="00EB6853"/>
    <w:rPr>
      <w:rFonts w:ascii="Arial" w:eastAsia="Times New Roman" w:hAnsi="Arial" w:cs="Times New Roman"/>
      <w:b/>
      <w:bCs/>
      <w:caps/>
      <w:szCs w:val="24"/>
      <w:lang w:val="x-none" w:eastAsia="x-none"/>
    </w:rPr>
  </w:style>
  <w:style w:type="character" w:customStyle="1" w:styleId="Cmsor8Char">
    <w:name w:val="Címsor 8 Char"/>
    <w:aliases w:val="Okean8 Char"/>
    <w:basedOn w:val="Bekezdsalapbettpusa"/>
    <w:link w:val="Cmsor8"/>
    <w:uiPriority w:val="99"/>
    <w:rsid w:val="00EB6853"/>
    <w:rPr>
      <w:rFonts w:ascii="Arial" w:eastAsia="Times New Roman" w:hAnsi="Arial" w:cs="Times New Roman"/>
      <w:b/>
      <w:bCs/>
      <w:caps/>
      <w:spacing w:val="40"/>
      <w:szCs w:val="20"/>
      <w:lang w:val="x-none" w:eastAsia="x-none"/>
    </w:rPr>
  </w:style>
  <w:style w:type="character" w:customStyle="1" w:styleId="Cmsor9Char">
    <w:name w:val="Címsor 9 Char"/>
    <w:basedOn w:val="Bekezdsalapbettpusa"/>
    <w:link w:val="Cmsor9"/>
    <w:uiPriority w:val="9"/>
    <w:rsid w:val="00EB6853"/>
    <w:rPr>
      <w:rFonts w:ascii="Arial" w:eastAsia="Times New Roman" w:hAnsi="Arial" w:cs="Times New Roman"/>
      <w:b/>
      <w:bCs/>
      <w:sz w:val="20"/>
      <w:szCs w:val="24"/>
      <w:lang w:val="x-none" w:eastAsia="x-none"/>
    </w:rPr>
  </w:style>
  <w:style w:type="numbering" w:customStyle="1" w:styleId="Nemlista1">
    <w:name w:val="Nem lista1"/>
    <w:next w:val="Nemlista"/>
    <w:uiPriority w:val="99"/>
    <w:semiHidden/>
    <w:rsid w:val="00EB6853"/>
  </w:style>
  <w:style w:type="paragraph" w:styleId="lfej">
    <w:name w:val="header"/>
    <w:aliases w:val="Header1,Fejléc"/>
    <w:basedOn w:val="Norml"/>
    <w:link w:val="lfejChar"/>
    <w:uiPriority w:val="99"/>
    <w:rsid w:val="00EB6853"/>
    <w:pPr>
      <w:tabs>
        <w:tab w:val="center" w:pos="4153"/>
        <w:tab w:val="right" w:pos="8306"/>
      </w:tabs>
      <w:spacing w:after="0" w:line="240" w:lineRule="auto"/>
    </w:pPr>
    <w:rPr>
      <w:rFonts w:ascii="Times New Roman" w:eastAsia="Times New Roman" w:hAnsi="Times New Roman" w:cs="Times New Roman"/>
      <w:sz w:val="24"/>
      <w:szCs w:val="24"/>
      <w:lang w:val="x-none" w:eastAsia="en-GB"/>
    </w:rPr>
  </w:style>
  <w:style w:type="character" w:customStyle="1" w:styleId="lfejChar">
    <w:name w:val="Élőfej Char"/>
    <w:aliases w:val="Header1 Char,Fejléc Char"/>
    <w:basedOn w:val="Bekezdsalapbettpusa"/>
    <w:link w:val="lfej"/>
    <w:uiPriority w:val="99"/>
    <w:rsid w:val="00EB6853"/>
    <w:rPr>
      <w:rFonts w:ascii="Times New Roman" w:eastAsia="Times New Roman" w:hAnsi="Times New Roman" w:cs="Times New Roman"/>
      <w:sz w:val="24"/>
      <w:szCs w:val="24"/>
      <w:lang w:val="x-none" w:eastAsia="en-GB"/>
    </w:rPr>
  </w:style>
  <w:style w:type="paragraph" w:customStyle="1" w:styleId="Logo">
    <w:name w:val="Logo"/>
    <w:basedOn w:val="Norml"/>
    <w:rsid w:val="00EB6853"/>
    <w:pPr>
      <w:spacing w:after="0" w:line="240" w:lineRule="auto"/>
    </w:pPr>
    <w:rPr>
      <w:rFonts w:ascii="Times New Roman" w:eastAsia="Times New Roman" w:hAnsi="Times New Roman" w:cs="Times New Roman"/>
      <w:sz w:val="24"/>
      <w:szCs w:val="20"/>
      <w:lang w:val="fr-FR" w:eastAsia="en-GB"/>
    </w:rPr>
  </w:style>
  <w:style w:type="paragraph" w:customStyle="1" w:styleId="ZU">
    <w:name w:val="Z_U"/>
    <w:basedOn w:val="Norml"/>
    <w:rsid w:val="00EB6853"/>
    <w:pPr>
      <w:spacing w:after="0" w:line="240" w:lineRule="auto"/>
    </w:pPr>
    <w:rPr>
      <w:rFonts w:ascii="Arial" w:eastAsia="Times New Roman" w:hAnsi="Arial" w:cs="Times New Roman"/>
      <w:b/>
      <w:sz w:val="16"/>
      <w:szCs w:val="20"/>
      <w:lang w:val="fr-FR" w:eastAsia="en-GB"/>
    </w:rPr>
  </w:style>
  <w:style w:type="paragraph" w:customStyle="1" w:styleId="Rub1">
    <w:name w:val="Rub1"/>
    <w:basedOn w:val="Norml"/>
    <w:rsid w:val="00EB6853"/>
    <w:pPr>
      <w:tabs>
        <w:tab w:val="left" w:pos="1276"/>
      </w:tabs>
      <w:spacing w:after="0" w:line="240" w:lineRule="auto"/>
      <w:jc w:val="both"/>
    </w:pPr>
    <w:rPr>
      <w:rFonts w:ascii="Times New Roman" w:eastAsia="Times New Roman" w:hAnsi="Times New Roman" w:cs="Times New Roman"/>
      <w:b/>
      <w:smallCaps/>
      <w:sz w:val="20"/>
      <w:szCs w:val="20"/>
      <w:lang w:eastAsia="en-GB"/>
    </w:rPr>
  </w:style>
  <w:style w:type="paragraph" w:customStyle="1" w:styleId="Rub2">
    <w:name w:val="Rub2"/>
    <w:basedOn w:val="Norml"/>
    <w:next w:val="Norml"/>
    <w:rsid w:val="00EB6853"/>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fr-FR" w:eastAsia="en-GB"/>
    </w:rPr>
  </w:style>
  <w:style w:type="paragraph" w:customStyle="1" w:styleId="Rub3">
    <w:name w:val="Rub3"/>
    <w:basedOn w:val="Norml"/>
    <w:next w:val="Norml"/>
    <w:rsid w:val="00EB6853"/>
    <w:pPr>
      <w:tabs>
        <w:tab w:val="left" w:pos="709"/>
      </w:tabs>
      <w:spacing w:after="0" w:line="240" w:lineRule="auto"/>
      <w:jc w:val="both"/>
    </w:pPr>
    <w:rPr>
      <w:rFonts w:ascii="Times New Roman" w:eastAsia="Times New Roman" w:hAnsi="Times New Roman" w:cs="Times New Roman"/>
      <w:b/>
      <w:i/>
      <w:sz w:val="20"/>
      <w:szCs w:val="20"/>
      <w:lang w:eastAsia="en-GB"/>
    </w:rPr>
  </w:style>
  <w:style w:type="paragraph" w:styleId="llb">
    <w:name w:val="footer"/>
    <w:aliases w:val="NCS footer"/>
    <w:basedOn w:val="Norml"/>
    <w:link w:val="llbChar"/>
    <w:uiPriority w:val="99"/>
    <w:rsid w:val="00EB6853"/>
    <w:pPr>
      <w:tabs>
        <w:tab w:val="center" w:pos="4153"/>
        <w:tab w:val="right" w:pos="8306"/>
      </w:tabs>
      <w:spacing w:after="0" w:line="240" w:lineRule="auto"/>
    </w:pPr>
    <w:rPr>
      <w:rFonts w:ascii="Times New Roman" w:eastAsia="Times New Roman" w:hAnsi="Times New Roman" w:cs="Times New Roman"/>
      <w:sz w:val="24"/>
      <w:szCs w:val="24"/>
      <w:lang w:val="x-none" w:eastAsia="en-GB"/>
    </w:rPr>
  </w:style>
  <w:style w:type="character" w:customStyle="1" w:styleId="llbChar">
    <w:name w:val="Élőláb Char"/>
    <w:aliases w:val="NCS footer Char"/>
    <w:basedOn w:val="Bekezdsalapbettpusa"/>
    <w:link w:val="llb"/>
    <w:uiPriority w:val="99"/>
    <w:rsid w:val="00EB6853"/>
    <w:rPr>
      <w:rFonts w:ascii="Times New Roman" w:eastAsia="Times New Roman" w:hAnsi="Times New Roman" w:cs="Times New Roman"/>
      <w:sz w:val="24"/>
      <w:szCs w:val="24"/>
      <w:lang w:val="x-none" w:eastAsia="en-GB"/>
    </w:rPr>
  </w:style>
  <w:style w:type="paragraph" w:styleId="Szvegtrzs">
    <w:name w:val="Body Text"/>
    <w:aliases w:val="Standard paragraph,normabeh,Body,block style,b,Body Text Char Char,Body Text Char Char Char,Body Text Char Char Char Char,Body Text Char Char Char Char Char Char Char Char Char Char Char Char Char Char Char"/>
    <w:basedOn w:val="Norml"/>
    <w:link w:val="SzvegtrzsChar"/>
    <w:rsid w:val="00EB6853"/>
    <w:pPr>
      <w:spacing w:before="120" w:after="120" w:line="240" w:lineRule="auto"/>
    </w:pPr>
    <w:rPr>
      <w:rFonts w:ascii="Times New Roman" w:eastAsia="Times New Roman" w:hAnsi="Times New Roman" w:cs="Times New Roman"/>
      <w:bCs/>
      <w:sz w:val="20"/>
      <w:szCs w:val="20"/>
      <w:lang w:val="x-none" w:eastAsia="en-GB"/>
    </w:rPr>
  </w:style>
  <w:style w:type="character" w:customStyle="1" w:styleId="SzvegtrzsChar">
    <w:name w:val="Szövegtörzs Char"/>
    <w:aliases w:val="Standard paragraph Char1,normabeh Char1,Body Char,block style Char,b Char,Body Text Char Char Char1,Body Text Char Char Char Char1,Body Text Char Char Char Char Char"/>
    <w:basedOn w:val="Bekezdsalapbettpusa"/>
    <w:link w:val="Szvegtrzs"/>
    <w:rsid w:val="00EB6853"/>
    <w:rPr>
      <w:rFonts w:ascii="Times New Roman" w:eastAsia="Times New Roman" w:hAnsi="Times New Roman" w:cs="Times New Roman"/>
      <w:bCs/>
      <w:sz w:val="20"/>
      <w:szCs w:val="20"/>
      <w:lang w:val="x-none" w:eastAsia="en-GB"/>
    </w:rPr>
  </w:style>
  <w:style w:type="paragraph" w:styleId="TJ2">
    <w:name w:val="toc 2"/>
    <w:aliases w:val="OkeanTJ2"/>
    <w:basedOn w:val="Norml"/>
    <w:next w:val="Norml"/>
    <w:uiPriority w:val="39"/>
    <w:qFormat/>
    <w:rsid w:val="00EB6853"/>
    <w:pPr>
      <w:keepNext/>
      <w:keepLines/>
      <w:tabs>
        <w:tab w:val="right" w:leader="dot" w:pos="8640"/>
      </w:tabs>
      <w:spacing w:after="0" w:line="240" w:lineRule="auto"/>
      <w:ind w:left="1077" w:right="720" w:hanging="601"/>
      <w:jc w:val="both"/>
    </w:pPr>
    <w:rPr>
      <w:rFonts w:ascii="Times New Roman" w:eastAsia="Times New Roman" w:hAnsi="Times New Roman" w:cs="Times New Roman"/>
      <w:sz w:val="24"/>
      <w:szCs w:val="20"/>
      <w:lang w:eastAsia="en-GB"/>
    </w:rPr>
  </w:style>
  <w:style w:type="character" w:styleId="Oldalszm">
    <w:name w:val="page number"/>
    <w:basedOn w:val="Bekezdsalapbettpusa"/>
    <w:rsid w:val="00EB6853"/>
  </w:style>
  <w:style w:type="paragraph" w:customStyle="1" w:styleId="BalloonText1">
    <w:name w:val="Balloon Text1"/>
    <w:basedOn w:val="Norml"/>
    <w:semiHidden/>
    <w:rsid w:val="00EB6853"/>
    <w:pPr>
      <w:spacing w:after="0" w:line="240" w:lineRule="auto"/>
    </w:pPr>
    <w:rPr>
      <w:rFonts w:ascii="Tahoma" w:eastAsia="Times New Roman" w:hAnsi="Tahoma" w:cs="Tahoma"/>
      <w:sz w:val="16"/>
      <w:szCs w:val="16"/>
      <w:lang w:eastAsia="en-GB"/>
    </w:rPr>
  </w:style>
  <w:style w:type="character" w:styleId="Hiperhivatkozs">
    <w:name w:val="Hyperlink"/>
    <w:uiPriority w:val="99"/>
    <w:rsid w:val="00EB6853"/>
    <w:rPr>
      <w:rFonts w:ascii="Century Schoolbook" w:hAnsi="Century Schoolbook"/>
      <w:color w:val="0000FF"/>
      <w:u w:val="single"/>
    </w:rPr>
  </w:style>
  <w:style w:type="character" w:customStyle="1" w:styleId="Marker">
    <w:name w:val="Marker"/>
    <w:rsid w:val="00EB6853"/>
    <w:rPr>
      <w:color w:val="0000FF"/>
    </w:rPr>
  </w:style>
  <w:style w:type="paragraph" w:styleId="Buborkszveg">
    <w:name w:val="Balloon Text"/>
    <w:basedOn w:val="Norml"/>
    <w:link w:val="BuborkszvegChar"/>
    <w:uiPriority w:val="99"/>
    <w:rsid w:val="00EB6853"/>
    <w:pPr>
      <w:spacing w:after="0" w:line="240" w:lineRule="auto"/>
    </w:pPr>
    <w:rPr>
      <w:rFonts w:ascii="Tahoma" w:eastAsia="Times New Roman" w:hAnsi="Tahoma" w:cs="Tahoma"/>
      <w:sz w:val="16"/>
      <w:szCs w:val="16"/>
      <w:lang w:eastAsia="en-GB"/>
    </w:rPr>
  </w:style>
  <w:style w:type="character" w:customStyle="1" w:styleId="BuborkszvegChar">
    <w:name w:val="Buborékszöveg Char"/>
    <w:basedOn w:val="Bekezdsalapbettpusa"/>
    <w:link w:val="Buborkszveg"/>
    <w:uiPriority w:val="99"/>
    <w:rsid w:val="00EB6853"/>
    <w:rPr>
      <w:rFonts w:ascii="Tahoma" w:eastAsia="Times New Roman" w:hAnsi="Tahoma" w:cs="Tahoma"/>
      <w:sz w:val="16"/>
      <w:szCs w:val="16"/>
      <w:lang w:eastAsia="en-GB"/>
    </w:rPr>
  </w:style>
  <w:style w:type="character" w:customStyle="1" w:styleId="szovegkiemelt">
    <w:name w:val="szoveg_kiemelt"/>
    <w:basedOn w:val="Bekezdsalapbettpusa"/>
    <w:rsid w:val="00EB6853"/>
  </w:style>
  <w:style w:type="paragraph" w:styleId="Szvegtrzsbehzssal3">
    <w:name w:val="Body Text Indent 3"/>
    <w:basedOn w:val="Norml"/>
    <w:link w:val="Szvegtrzsbehzssal3Char"/>
    <w:uiPriority w:val="99"/>
    <w:rsid w:val="00EB6853"/>
    <w:pPr>
      <w:spacing w:after="120" w:line="240" w:lineRule="auto"/>
      <w:ind w:left="283"/>
    </w:pPr>
    <w:rPr>
      <w:rFonts w:ascii="Times New Roman" w:eastAsia="Times New Roman" w:hAnsi="Times New Roman" w:cs="Times New Roman"/>
      <w:sz w:val="16"/>
      <w:szCs w:val="16"/>
      <w:lang w:val="x-none" w:eastAsia="en-GB"/>
    </w:rPr>
  </w:style>
  <w:style w:type="character" w:customStyle="1" w:styleId="Szvegtrzsbehzssal3Char">
    <w:name w:val="Szövegtörzs behúzással 3 Char"/>
    <w:basedOn w:val="Bekezdsalapbettpusa"/>
    <w:link w:val="Szvegtrzsbehzssal3"/>
    <w:uiPriority w:val="99"/>
    <w:rsid w:val="00EB6853"/>
    <w:rPr>
      <w:rFonts w:ascii="Times New Roman" w:eastAsia="Times New Roman" w:hAnsi="Times New Roman" w:cs="Times New Roman"/>
      <w:sz w:val="16"/>
      <w:szCs w:val="16"/>
      <w:lang w:val="x-none" w:eastAsia="en-GB"/>
    </w:rPr>
  </w:style>
  <w:style w:type="paragraph" w:styleId="Listaszerbekezds">
    <w:name w:val="List Paragraph"/>
    <w:aliases w:val="Welt L,Bullet_1,lista_2,Színes lista – 1. jelölőszín1,Számozott lista 1,bekezdés1,Eszeri felsorolás,Finom kiemelés1,Bullet List,FooterText,numbered,Paragraphe de liste1,Bulletr List Paragraph,列出段落,列出段落1,Listeafsnit1"/>
    <w:basedOn w:val="Norml"/>
    <w:link w:val="ListaszerbekezdsChar"/>
    <w:uiPriority w:val="34"/>
    <w:qFormat/>
    <w:rsid w:val="00EB6853"/>
    <w:pPr>
      <w:spacing w:after="0" w:line="240" w:lineRule="auto"/>
      <w:ind w:left="708"/>
    </w:pPr>
    <w:rPr>
      <w:rFonts w:ascii="Times New Roman" w:eastAsia="Times New Roman" w:hAnsi="Times New Roman" w:cs="Times New Roman"/>
      <w:sz w:val="24"/>
      <w:szCs w:val="24"/>
      <w:lang w:val="x-none" w:eastAsia="en-GB"/>
    </w:rPr>
  </w:style>
  <w:style w:type="character" w:styleId="Kiemels2">
    <w:name w:val="Strong"/>
    <w:qFormat/>
    <w:rsid w:val="00EB6853"/>
    <w:rPr>
      <w:b/>
      <w:bCs/>
    </w:rPr>
  </w:style>
  <w:style w:type="character" w:styleId="Jegyzethivatkozs">
    <w:name w:val="annotation reference"/>
    <w:uiPriority w:val="99"/>
    <w:unhideWhenUsed/>
    <w:rsid w:val="00EB6853"/>
    <w:rPr>
      <w:sz w:val="16"/>
      <w:szCs w:val="16"/>
    </w:rPr>
  </w:style>
  <w:style w:type="paragraph" w:styleId="Jegyzetszveg">
    <w:name w:val="annotation text"/>
    <w:aliases w:val="Char6 Char"/>
    <w:basedOn w:val="Norml"/>
    <w:link w:val="JegyzetszvegChar"/>
    <w:unhideWhenUsed/>
    <w:rsid w:val="00EB6853"/>
    <w:pPr>
      <w:spacing w:after="0" w:line="240" w:lineRule="auto"/>
    </w:pPr>
    <w:rPr>
      <w:rFonts w:ascii="Times New Roman" w:eastAsia="Times New Roman" w:hAnsi="Times New Roman" w:cs="Times New Roman"/>
      <w:sz w:val="20"/>
      <w:szCs w:val="20"/>
      <w:lang w:val="en-GB" w:eastAsia="en-GB"/>
    </w:rPr>
  </w:style>
  <w:style w:type="character" w:customStyle="1" w:styleId="JegyzetszvegChar">
    <w:name w:val="Jegyzetszöveg Char"/>
    <w:aliases w:val="Char6 Char Char"/>
    <w:basedOn w:val="Bekezdsalapbettpusa"/>
    <w:link w:val="Jegyzetszveg"/>
    <w:rsid w:val="00EB6853"/>
    <w:rPr>
      <w:rFonts w:ascii="Times New Roman" w:eastAsia="Times New Roman" w:hAnsi="Times New Roman" w:cs="Times New Roman"/>
      <w:sz w:val="20"/>
      <w:szCs w:val="20"/>
      <w:lang w:val="en-GB" w:eastAsia="en-GB"/>
    </w:rPr>
  </w:style>
  <w:style w:type="paragraph" w:styleId="Megjegyzstrgya">
    <w:name w:val="annotation subject"/>
    <w:basedOn w:val="Jegyzetszveg"/>
    <w:next w:val="Jegyzetszveg"/>
    <w:link w:val="MegjegyzstrgyaChar"/>
    <w:uiPriority w:val="99"/>
    <w:unhideWhenUsed/>
    <w:rsid w:val="00EB6853"/>
    <w:rPr>
      <w:b/>
      <w:bCs/>
    </w:rPr>
  </w:style>
  <w:style w:type="character" w:customStyle="1" w:styleId="MegjegyzstrgyaChar">
    <w:name w:val="Megjegyzés tárgya Char"/>
    <w:basedOn w:val="JegyzetszvegChar"/>
    <w:link w:val="Megjegyzstrgya"/>
    <w:uiPriority w:val="99"/>
    <w:rsid w:val="00EB6853"/>
    <w:rPr>
      <w:rFonts w:ascii="Times New Roman" w:eastAsia="Times New Roman" w:hAnsi="Times New Roman" w:cs="Times New Roman"/>
      <w:b/>
      <w:bCs/>
      <w:sz w:val="20"/>
      <w:szCs w:val="20"/>
      <w:lang w:val="en-GB" w:eastAsia="en-GB"/>
    </w:rPr>
  </w:style>
  <w:style w:type="paragraph" w:styleId="NormlWeb">
    <w:name w:val="Normal (Web)"/>
    <w:basedOn w:val="Norml"/>
    <w:link w:val="NormlWebChar"/>
    <w:uiPriority w:val="99"/>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BodyTextIndent1">
    <w:name w:val="Body Text Indent1"/>
    <w:basedOn w:val="Norml"/>
    <w:rsid w:val="00EB6853"/>
    <w:pPr>
      <w:spacing w:after="0" w:line="240" w:lineRule="auto"/>
      <w:ind w:left="360" w:hanging="360"/>
      <w:jc w:val="both"/>
    </w:pPr>
    <w:rPr>
      <w:rFonts w:ascii="Times New Roman" w:eastAsia="Times New Roman" w:hAnsi="Times New Roman" w:cs="Times New Roman"/>
      <w:lang w:eastAsia="hu-HU"/>
    </w:rPr>
  </w:style>
  <w:style w:type="paragraph" w:styleId="Szvegtrzsbehzssal">
    <w:name w:val="Body Text Indent"/>
    <w:basedOn w:val="Norml"/>
    <w:link w:val="SzvegtrzsbehzssalChar"/>
    <w:unhideWhenUsed/>
    <w:rsid w:val="00EB6853"/>
    <w:pPr>
      <w:spacing w:after="120" w:line="240" w:lineRule="auto"/>
      <w:ind w:left="283"/>
    </w:pPr>
    <w:rPr>
      <w:rFonts w:ascii="Times New Roman" w:eastAsia="Times New Roman" w:hAnsi="Times New Roman" w:cs="Times New Roman"/>
      <w:sz w:val="24"/>
      <w:szCs w:val="24"/>
      <w:lang w:val="x-none" w:eastAsia="en-GB"/>
    </w:rPr>
  </w:style>
  <w:style w:type="character" w:customStyle="1" w:styleId="SzvegtrzsbehzssalChar">
    <w:name w:val="Szövegtörzs behúzással Char"/>
    <w:basedOn w:val="Bekezdsalapbettpusa"/>
    <w:link w:val="Szvegtrzsbehzssal"/>
    <w:rsid w:val="00EB6853"/>
    <w:rPr>
      <w:rFonts w:ascii="Times New Roman" w:eastAsia="Times New Roman" w:hAnsi="Times New Roman" w:cs="Times New Roman"/>
      <w:sz w:val="24"/>
      <w:szCs w:val="24"/>
      <w:lang w:val="x-none" w:eastAsia="en-GB"/>
    </w:rPr>
  </w:style>
  <w:style w:type="paragraph" w:styleId="TJ1">
    <w:name w:val="toc 1"/>
    <w:aliases w:val="OkeanTJ1"/>
    <w:basedOn w:val="Norml"/>
    <w:next w:val="Norml"/>
    <w:autoRedefine/>
    <w:uiPriority w:val="39"/>
    <w:unhideWhenUsed/>
    <w:qFormat/>
    <w:rsid w:val="00EB6853"/>
    <w:pPr>
      <w:tabs>
        <w:tab w:val="left" w:pos="284"/>
        <w:tab w:val="left" w:pos="1077"/>
        <w:tab w:val="right" w:leader="dot" w:pos="8931"/>
      </w:tabs>
      <w:spacing w:before="120" w:after="120" w:line="240" w:lineRule="auto"/>
      <w:jc w:val="both"/>
    </w:pPr>
    <w:rPr>
      <w:rFonts w:ascii="Arial" w:eastAsia="Times New Roman" w:hAnsi="Arial" w:cs="Arial"/>
      <w:b/>
      <w:caps/>
      <w:noProof/>
      <w:sz w:val="20"/>
      <w:szCs w:val="20"/>
      <w:lang w:eastAsia="en-GB"/>
    </w:rPr>
  </w:style>
  <w:style w:type="paragraph" w:styleId="TJ3">
    <w:name w:val="toc 3"/>
    <w:aliases w:val="OkeanTJ3"/>
    <w:basedOn w:val="Norml"/>
    <w:next w:val="Norml"/>
    <w:autoRedefine/>
    <w:uiPriority w:val="39"/>
    <w:unhideWhenUsed/>
    <w:qFormat/>
    <w:rsid w:val="00EB6853"/>
    <w:pPr>
      <w:tabs>
        <w:tab w:val="right" w:leader="dot" w:pos="8931"/>
      </w:tabs>
      <w:spacing w:after="120" w:line="240" w:lineRule="auto"/>
      <w:ind w:left="426"/>
      <w:jc w:val="both"/>
    </w:pPr>
    <w:rPr>
      <w:rFonts w:ascii="Arial" w:eastAsia="Times New Roman" w:hAnsi="Arial" w:cs="Arial"/>
      <w:bCs/>
      <w:caps/>
      <w:noProof/>
      <w:sz w:val="20"/>
      <w:szCs w:val="20"/>
      <w:lang w:eastAsia="en-GB"/>
    </w:rPr>
  </w:style>
  <w:style w:type="paragraph" w:customStyle="1" w:styleId="Client">
    <w:name w:val="Client"/>
    <w:basedOn w:val="Norml"/>
    <w:link w:val="ClientChar"/>
    <w:rsid w:val="00EB6853"/>
    <w:pPr>
      <w:spacing w:after="0" w:line="216" w:lineRule="auto"/>
    </w:pPr>
    <w:rPr>
      <w:rFonts w:ascii="Arial" w:eastAsia="Times New Roman" w:hAnsi="Arial" w:cs="Times New Roman"/>
      <w:sz w:val="30"/>
      <w:szCs w:val="20"/>
      <w:lang w:val="en-GB" w:eastAsia="x-none"/>
    </w:rPr>
  </w:style>
  <w:style w:type="character" w:customStyle="1" w:styleId="ClientChar">
    <w:name w:val="Client Char"/>
    <w:link w:val="Client"/>
    <w:rsid w:val="00EB6853"/>
    <w:rPr>
      <w:rFonts w:ascii="Arial" w:eastAsia="Times New Roman" w:hAnsi="Arial" w:cs="Times New Roman"/>
      <w:sz w:val="30"/>
      <w:szCs w:val="20"/>
      <w:lang w:val="en-GB" w:eastAsia="x-none"/>
    </w:rPr>
  </w:style>
  <w:style w:type="paragraph" w:customStyle="1" w:styleId="okeanujnorml">
    <w:name w:val="okean_uj_normál"/>
    <w:basedOn w:val="Norml"/>
    <w:link w:val="okeanujnormlChar1"/>
    <w:rsid w:val="00EB6853"/>
    <w:pPr>
      <w:spacing w:after="0" w:line="240" w:lineRule="auto"/>
    </w:pPr>
    <w:rPr>
      <w:rFonts w:ascii="Times New Roman" w:eastAsia="Times New Roman" w:hAnsi="Times New Roman" w:cs="Times New Roman"/>
      <w:sz w:val="24"/>
      <w:szCs w:val="24"/>
      <w:lang w:val="x-none" w:eastAsia="x-none"/>
    </w:rPr>
  </w:style>
  <w:style w:type="character" w:customStyle="1" w:styleId="okeanujnormlChar1">
    <w:name w:val="okean_uj_normál Char1"/>
    <w:link w:val="okeanujnorml"/>
    <w:rsid w:val="00EB6853"/>
    <w:rPr>
      <w:rFonts w:ascii="Times New Roman" w:eastAsia="Times New Roman" w:hAnsi="Times New Roman" w:cs="Times New Roman"/>
      <w:sz w:val="24"/>
      <w:szCs w:val="24"/>
      <w:lang w:val="x-none" w:eastAsia="x-none"/>
    </w:rPr>
  </w:style>
  <w:style w:type="paragraph" w:styleId="Vltozat">
    <w:name w:val="Revision"/>
    <w:hidden/>
    <w:uiPriority w:val="99"/>
    <w:semiHidden/>
    <w:rsid w:val="00EB6853"/>
    <w:pPr>
      <w:spacing w:after="0" w:line="240" w:lineRule="auto"/>
    </w:pPr>
    <w:rPr>
      <w:rFonts w:ascii="Times New Roman" w:eastAsia="Times New Roman" w:hAnsi="Times New Roman" w:cs="Times New Roman"/>
      <w:sz w:val="24"/>
      <w:szCs w:val="24"/>
      <w:lang w:eastAsia="en-GB"/>
    </w:rPr>
  </w:style>
  <w:style w:type="paragraph" w:styleId="Szvegtrzsbehzssal2">
    <w:name w:val="Body Text Indent 2"/>
    <w:basedOn w:val="Norml"/>
    <w:link w:val="Szvegtrzsbehzssal2Char"/>
    <w:uiPriority w:val="99"/>
    <w:unhideWhenUsed/>
    <w:rsid w:val="00EB6853"/>
    <w:pPr>
      <w:spacing w:after="120" w:line="480" w:lineRule="auto"/>
      <w:ind w:left="283"/>
    </w:pPr>
    <w:rPr>
      <w:rFonts w:ascii="Times New Roman" w:eastAsia="Times New Roman" w:hAnsi="Times New Roman" w:cs="Times New Roman"/>
      <w:sz w:val="24"/>
      <w:szCs w:val="24"/>
      <w:lang w:val="x-none" w:eastAsia="en-GB"/>
    </w:rPr>
  </w:style>
  <w:style w:type="character" w:customStyle="1" w:styleId="Szvegtrzsbehzssal2Char">
    <w:name w:val="Szövegtörzs behúzással 2 Char"/>
    <w:basedOn w:val="Bekezdsalapbettpusa"/>
    <w:link w:val="Szvegtrzsbehzssal2"/>
    <w:uiPriority w:val="99"/>
    <w:rsid w:val="00EB6853"/>
    <w:rPr>
      <w:rFonts w:ascii="Times New Roman" w:eastAsia="Times New Roman" w:hAnsi="Times New Roman" w:cs="Times New Roman"/>
      <w:sz w:val="24"/>
      <w:szCs w:val="24"/>
      <w:lang w:val="x-none" w:eastAsia="en-GB"/>
    </w:rPr>
  </w:style>
  <w:style w:type="paragraph" w:styleId="Szvegtrzs2">
    <w:name w:val="Body Text 2"/>
    <w:basedOn w:val="Norml"/>
    <w:link w:val="Szvegtrzs2Char"/>
    <w:uiPriority w:val="99"/>
    <w:unhideWhenUsed/>
    <w:rsid w:val="00EB6853"/>
    <w:pPr>
      <w:spacing w:after="120" w:line="480" w:lineRule="auto"/>
    </w:pPr>
    <w:rPr>
      <w:rFonts w:ascii="Times New Roman" w:eastAsia="Times New Roman" w:hAnsi="Times New Roman" w:cs="Times New Roman"/>
      <w:sz w:val="24"/>
      <w:szCs w:val="24"/>
      <w:lang w:val="x-none" w:eastAsia="en-GB"/>
    </w:rPr>
  </w:style>
  <w:style w:type="character" w:customStyle="1" w:styleId="Szvegtrzs2Char">
    <w:name w:val="Szövegtörzs 2 Char"/>
    <w:basedOn w:val="Bekezdsalapbettpusa"/>
    <w:link w:val="Szvegtrzs2"/>
    <w:uiPriority w:val="99"/>
    <w:rsid w:val="00EB6853"/>
    <w:rPr>
      <w:rFonts w:ascii="Times New Roman" w:eastAsia="Times New Roman" w:hAnsi="Times New Roman" w:cs="Times New Roman"/>
      <w:sz w:val="24"/>
      <w:szCs w:val="24"/>
      <w:lang w:val="x-none" w:eastAsia="en-GB"/>
    </w:rPr>
  </w:style>
  <w:style w:type="paragraph" w:customStyle="1" w:styleId="OkeanBehuzas">
    <w:name w:val="Okean_Behuzas"/>
    <w:basedOn w:val="Szvegtrzs3"/>
    <w:rsid w:val="00EB6853"/>
    <w:pPr>
      <w:spacing w:after="60"/>
      <w:ind w:left="567"/>
    </w:pPr>
    <w:rPr>
      <w:rFonts w:cs="Arial"/>
      <w:sz w:val="22"/>
      <w:szCs w:val="24"/>
    </w:rPr>
  </w:style>
  <w:style w:type="paragraph" w:styleId="Szvegtrzs3">
    <w:name w:val="Body Text 3"/>
    <w:basedOn w:val="Norml"/>
    <w:link w:val="Szvegtrzs3Char"/>
    <w:rsid w:val="00EB6853"/>
    <w:pPr>
      <w:spacing w:after="120" w:line="360" w:lineRule="exact"/>
      <w:jc w:val="both"/>
    </w:pPr>
    <w:rPr>
      <w:rFonts w:ascii="Arial" w:eastAsia="Times New Roman" w:hAnsi="Arial" w:cs="Times New Roman"/>
      <w:sz w:val="16"/>
      <w:szCs w:val="16"/>
      <w:lang w:val="x-none" w:eastAsia="x-none"/>
    </w:rPr>
  </w:style>
  <w:style w:type="character" w:customStyle="1" w:styleId="Szvegtrzs3Char">
    <w:name w:val="Szövegtörzs 3 Char"/>
    <w:basedOn w:val="Bekezdsalapbettpusa"/>
    <w:link w:val="Szvegtrzs3"/>
    <w:rsid w:val="00EB6853"/>
    <w:rPr>
      <w:rFonts w:ascii="Arial" w:eastAsia="Times New Roman" w:hAnsi="Arial" w:cs="Times New Roman"/>
      <w:sz w:val="16"/>
      <w:szCs w:val="16"/>
      <w:lang w:val="x-none" w:eastAsia="x-none"/>
    </w:rPr>
  </w:style>
  <w:style w:type="paragraph" w:customStyle="1" w:styleId="OkeanDolt">
    <w:name w:val="Okean_Dolt"/>
    <w:basedOn w:val="Norml"/>
    <w:rsid w:val="00EB6853"/>
    <w:pPr>
      <w:spacing w:before="120" w:after="0" w:line="360" w:lineRule="exact"/>
      <w:ind w:left="113"/>
      <w:jc w:val="both"/>
    </w:pPr>
    <w:rPr>
      <w:rFonts w:ascii="Arial" w:eastAsia="Times New Roman" w:hAnsi="Arial" w:cs="Arial"/>
      <w:i/>
      <w:iCs/>
      <w:noProof/>
      <w:szCs w:val="24"/>
      <w:lang w:eastAsia="hu-HU"/>
    </w:rPr>
  </w:style>
  <w:style w:type="paragraph" w:customStyle="1" w:styleId="OkeanFelsorolas">
    <w:name w:val="Okean_Felsorolas"/>
    <w:basedOn w:val="Szvegtrzs3"/>
    <w:rsid w:val="00EB6853"/>
    <w:pPr>
      <w:numPr>
        <w:numId w:val="3"/>
      </w:numPr>
      <w:spacing w:line="240" w:lineRule="auto"/>
    </w:pPr>
    <w:rPr>
      <w:rFonts w:cs="Arial"/>
      <w:sz w:val="22"/>
      <w:szCs w:val="20"/>
    </w:rPr>
  </w:style>
  <w:style w:type="paragraph" w:customStyle="1" w:styleId="OkeanVastag">
    <w:name w:val="Okean_Vastag"/>
    <w:basedOn w:val="Norml"/>
    <w:rsid w:val="00EB6853"/>
    <w:pPr>
      <w:spacing w:before="120" w:after="120" w:line="360" w:lineRule="exact"/>
      <w:ind w:left="567"/>
      <w:jc w:val="both"/>
    </w:pPr>
    <w:rPr>
      <w:rFonts w:ascii="Arial" w:eastAsia="Times New Roman" w:hAnsi="Arial" w:cs="Arial"/>
      <w:b/>
      <w:iCs/>
      <w:szCs w:val="24"/>
      <w:lang w:eastAsia="hu-HU"/>
    </w:rPr>
  </w:style>
  <w:style w:type="paragraph" w:styleId="brajegyzk">
    <w:name w:val="table of figures"/>
    <w:basedOn w:val="Norml"/>
    <w:next w:val="Norml"/>
    <w:semiHidden/>
    <w:rsid w:val="00EB6853"/>
    <w:pPr>
      <w:spacing w:after="0" w:line="360" w:lineRule="exact"/>
      <w:ind w:left="400" w:hanging="400"/>
      <w:jc w:val="both"/>
    </w:pPr>
    <w:rPr>
      <w:rFonts w:ascii="Arial" w:eastAsia="Times New Roman" w:hAnsi="Arial" w:cs="Times New Roman"/>
      <w:szCs w:val="24"/>
      <w:lang w:eastAsia="hu-HU"/>
    </w:rPr>
  </w:style>
  <w:style w:type="paragraph" w:styleId="TJ4">
    <w:name w:val="toc 4"/>
    <w:aliases w:val="OkeanTJ4"/>
    <w:basedOn w:val="Norml"/>
    <w:next w:val="Norml"/>
    <w:autoRedefine/>
    <w:uiPriority w:val="39"/>
    <w:rsid w:val="00EB6853"/>
    <w:pPr>
      <w:tabs>
        <w:tab w:val="right" w:leader="dot" w:pos="9072"/>
      </w:tabs>
      <w:spacing w:after="120" w:line="240" w:lineRule="auto"/>
      <w:ind w:left="658" w:hanging="91"/>
      <w:jc w:val="both"/>
    </w:pPr>
    <w:rPr>
      <w:rFonts w:ascii="Century Schoolbook" w:eastAsia="Times New Roman" w:hAnsi="Century Schoolbook" w:cs="Times New Roman"/>
      <w:noProof/>
      <w:sz w:val="24"/>
      <w:szCs w:val="20"/>
      <w:lang w:eastAsia="hu-HU"/>
    </w:rPr>
  </w:style>
  <w:style w:type="paragraph" w:styleId="TJ5">
    <w:name w:val="toc 5"/>
    <w:basedOn w:val="Norml"/>
    <w:next w:val="Norml"/>
    <w:autoRedefine/>
    <w:uiPriority w:val="39"/>
    <w:rsid w:val="00EB6853"/>
    <w:pPr>
      <w:tabs>
        <w:tab w:val="left" w:pos="1134"/>
        <w:tab w:val="right" w:leader="dot" w:pos="9072"/>
      </w:tabs>
      <w:spacing w:after="120" w:line="240" w:lineRule="auto"/>
      <w:ind w:left="1134" w:hanging="567"/>
      <w:jc w:val="both"/>
    </w:pPr>
    <w:rPr>
      <w:rFonts w:ascii="Century Schoolbook" w:eastAsia="Times New Roman" w:hAnsi="Century Schoolbook" w:cs="Times New Roman"/>
      <w:sz w:val="24"/>
      <w:szCs w:val="20"/>
      <w:lang w:eastAsia="hu-HU"/>
    </w:rPr>
  </w:style>
  <w:style w:type="paragraph" w:styleId="TJ6">
    <w:name w:val="toc 6"/>
    <w:basedOn w:val="Norml"/>
    <w:next w:val="Norml"/>
    <w:autoRedefine/>
    <w:rsid w:val="00EB6853"/>
    <w:pPr>
      <w:spacing w:after="0" w:line="360" w:lineRule="exact"/>
      <w:ind w:left="1100"/>
    </w:pPr>
    <w:rPr>
      <w:rFonts w:ascii="Calibri" w:eastAsia="Times New Roman" w:hAnsi="Calibri" w:cs="Times New Roman"/>
      <w:sz w:val="20"/>
      <w:szCs w:val="20"/>
      <w:lang w:eastAsia="hu-HU"/>
    </w:rPr>
  </w:style>
  <w:style w:type="paragraph" w:styleId="TJ7">
    <w:name w:val="toc 7"/>
    <w:basedOn w:val="Norml"/>
    <w:next w:val="Norml"/>
    <w:autoRedefine/>
    <w:rsid w:val="00EB6853"/>
    <w:pPr>
      <w:spacing w:after="0" w:line="360" w:lineRule="exact"/>
      <w:ind w:left="1320"/>
    </w:pPr>
    <w:rPr>
      <w:rFonts w:ascii="Calibri" w:eastAsia="Times New Roman" w:hAnsi="Calibri" w:cs="Times New Roman"/>
      <w:sz w:val="20"/>
      <w:szCs w:val="20"/>
      <w:lang w:eastAsia="hu-HU"/>
    </w:rPr>
  </w:style>
  <w:style w:type="paragraph" w:styleId="TJ8">
    <w:name w:val="toc 8"/>
    <w:basedOn w:val="Norml"/>
    <w:next w:val="Norml"/>
    <w:autoRedefine/>
    <w:rsid w:val="00EB6853"/>
    <w:pPr>
      <w:spacing w:after="0" w:line="360" w:lineRule="exact"/>
      <w:ind w:left="1540"/>
    </w:pPr>
    <w:rPr>
      <w:rFonts w:ascii="Calibri" w:eastAsia="Times New Roman" w:hAnsi="Calibri" w:cs="Times New Roman"/>
      <w:sz w:val="20"/>
      <w:szCs w:val="20"/>
      <w:lang w:eastAsia="hu-HU"/>
    </w:rPr>
  </w:style>
  <w:style w:type="paragraph" w:styleId="TJ9">
    <w:name w:val="toc 9"/>
    <w:basedOn w:val="Norml"/>
    <w:next w:val="Norml"/>
    <w:autoRedefine/>
    <w:rsid w:val="00EB6853"/>
    <w:pPr>
      <w:spacing w:after="0" w:line="360" w:lineRule="exact"/>
      <w:ind w:left="1760"/>
    </w:pPr>
    <w:rPr>
      <w:rFonts w:ascii="Calibri" w:eastAsia="Times New Roman" w:hAnsi="Calibri" w:cs="Times New Roman"/>
      <w:sz w:val="20"/>
      <w:szCs w:val="20"/>
      <w:lang w:eastAsia="hu-HU"/>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1 Char Char Char"/>
    <w:basedOn w:val="Norml"/>
    <w:link w:val="LbjegyzetszvegChar"/>
    <w:uiPriority w:val="99"/>
    <w:qFormat/>
    <w:rsid w:val="00EB6853"/>
    <w:pPr>
      <w:spacing w:after="0" w:line="360" w:lineRule="exact"/>
      <w:jc w:val="both"/>
    </w:pPr>
    <w:rPr>
      <w:rFonts w:ascii="Arial" w:eastAsia="Times New Roman" w:hAnsi="Arial" w:cs="Times New Roman"/>
      <w:sz w:val="20"/>
      <w:szCs w:val="20"/>
      <w:lang w:val="x-none" w:eastAsia="x-none"/>
    </w:rPr>
  </w:style>
  <w:style w:type="character" w:customStyle="1" w:styleId="LbjegyzetszvegChar">
    <w:name w:val="Lábjegyzetszöveg Char"/>
    <w:aliases w:val="Footnote Text Char Char1,Lábjegyzetszöveg Char1 Char Char1,Lábjegyzetszöveg Char Char Char Char1,Footnote Char Char Char Char1, Char1 Char Char Char Char1,Footnote Char1 Char Char1, Char1 Char1 Char Char1,Footnote Char Char1"/>
    <w:basedOn w:val="Bekezdsalapbettpusa"/>
    <w:link w:val="Lbjegyzetszveg"/>
    <w:uiPriority w:val="99"/>
    <w:rsid w:val="00EB6853"/>
    <w:rPr>
      <w:rFonts w:ascii="Arial" w:eastAsia="Times New Roman" w:hAnsi="Arial" w:cs="Times New Roman"/>
      <w:sz w:val="20"/>
      <w:szCs w:val="20"/>
      <w:lang w:val="x-none" w:eastAsia="x-none"/>
    </w:rPr>
  </w:style>
  <w:style w:type="character" w:styleId="Lbjegyzet-hivatkozs">
    <w:name w:val="footnote reference"/>
    <w:aliases w:val="BVI fnr,Footnote symbol,Footnote,Voetnootverwijzing,Times 10 Point,Exposant 3 Point, Exposant 3 Point,Footnote Reference Number,16 Point,Superscript 6 Point"/>
    <w:uiPriority w:val="99"/>
    <w:rsid w:val="00EB6853"/>
    <w:rPr>
      <w:vertAlign w:val="superscript"/>
    </w:rPr>
  </w:style>
  <w:style w:type="paragraph" w:styleId="Felsorols2">
    <w:name w:val="List Bullet 2"/>
    <w:basedOn w:val="Norml"/>
    <w:autoRedefine/>
    <w:rsid w:val="00EB6853"/>
    <w:pPr>
      <w:numPr>
        <w:numId w:val="2"/>
      </w:numPr>
      <w:spacing w:after="0" w:line="240" w:lineRule="auto"/>
    </w:pPr>
    <w:rPr>
      <w:rFonts w:ascii="Arial" w:eastAsia="Times New Roman" w:hAnsi="Arial" w:cs="Times New Roman"/>
      <w:sz w:val="20"/>
      <w:szCs w:val="24"/>
      <w:lang w:eastAsia="hu-HU"/>
    </w:rPr>
  </w:style>
  <w:style w:type="character" w:styleId="Mrltotthiperhivatkozs">
    <w:name w:val="FollowedHyperlink"/>
    <w:uiPriority w:val="99"/>
    <w:rsid w:val="00EB6853"/>
    <w:rPr>
      <w:color w:val="800080"/>
      <w:u w:val="single"/>
    </w:rPr>
  </w:style>
  <w:style w:type="paragraph" w:customStyle="1" w:styleId="AFelsorolas">
    <w:name w:val="AFelsorolas"/>
    <w:basedOn w:val="Szvegtrzs"/>
    <w:rsid w:val="00EB6853"/>
    <w:pPr>
      <w:numPr>
        <w:numId w:val="1"/>
      </w:numPr>
      <w:spacing w:before="0" w:after="0"/>
    </w:pPr>
    <w:rPr>
      <w:rFonts w:ascii="Arial" w:hAnsi="Arial" w:cs="Arial"/>
      <w:bCs w:val="0"/>
      <w:lang w:val="en-GB" w:eastAsia="hu-HU"/>
    </w:rPr>
  </w:style>
  <w:style w:type="paragraph" w:styleId="Felsorols">
    <w:name w:val="List Bullet"/>
    <w:basedOn w:val="Norml"/>
    <w:autoRedefine/>
    <w:uiPriority w:val="99"/>
    <w:rsid w:val="00EB6853"/>
    <w:pPr>
      <w:spacing w:after="120" w:line="240" w:lineRule="auto"/>
      <w:jc w:val="both"/>
    </w:pPr>
    <w:rPr>
      <w:rFonts w:ascii="Arial" w:eastAsia="Times New Roman" w:hAnsi="Arial" w:cs="Arial"/>
      <w:sz w:val="20"/>
      <w:szCs w:val="20"/>
      <w:lang w:val="en-GB" w:eastAsia="hu-HU"/>
    </w:rPr>
  </w:style>
  <w:style w:type="paragraph" w:styleId="Normlbehzs">
    <w:name w:val="Normal Indent"/>
    <w:basedOn w:val="Norml"/>
    <w:rsid w:val="00EB6853"/>
    <w:pPr>
      <w:spacing w:after="0" w:line="360" w:lineRule="exact"/>
      <w:jc w:val="center"/>
    </w:pPr>
    <w:rPr>
      <w:rFonts w:ascii="Times New Roman" w:eastAsia="Times New Roman" w:hAnsi="Times New Roman" w:cs="Times New Roman"/>
      <w:b/>
      <w:sz w:val="24"/>
      <w:szCs w:val="24"/>
      <w:lang w:eastAsia="hu-HU"/>
    </w:rPr>
  </w:style>
  <w:style w:type="paragraph" w:customStyle="1" w:styleId="Bullet1">
    <w:name w:val="Bullet 1"/>
    <w:basedOn w:val="Norml"/>
    <w:rsid w:val="00EB6853"/>
    <w:pPr>
      <w:tabs>
        <w:tab w:val="left" w:pos="1134"/>
      </w:tabs>
      <w:spacing w:after="120" w:line="240" w:lineRule="auto"/>
      <w:jc w:val="both"/>
    </w:pPr>
    <w:rPr>
      <w:rFonts w:ascii="Arial" w:eastAsia="Times New Roman" w:hAnsi="Arial" w:cs="Times New Roman"/>
      <w:sz w:val="20"/>
      <w:szCs w:val="20"/>
      <w:lang w:val="en-US" w:eastAsia="hu-HU"/>
    </w:rPr>
  </w:style>
  <w:style w:type="paragraph" w:styleId="Trgymutat1">
    <w:name w:val="index 1"/>
    <w:basedOn w:val="Norml"/>
    <w:next w:val="Norml"/>
    <w:autoRedefine/>
    <w:semiHidden/>
    <w:rsid w:val="00EB6853"/>
    <w:pPr>
      <w:spacing w:after="240" w:line="240" w:lineRule="auto"/>
      <w:ind w:left="240" w:hanging="240"/>
      <w:jc w:val="both"/>
    </w:pPr>
    <w:rPr>
      <w:rFonts w:ascii="Arial" w:eastAsia="Times New Roman" w:hAnsi="Arial" w:cs="Times New Roman"/>
      <w:sz w:val="20"/>
      <w:szCs w:val="20"/>
      <w:lang w:val="en-GB" w:eastAsia="hu-HU"/>
    </w:rPr>
  </w:style>
  <w:style w:type="paragraph" w:styleId="Trgymutatcm">
    <w:name w:val="index heading"/>
    <w:basedOn w:val="Norml"/>
    <w:next w:val="Trgymutat1"/>
    <w:semiHidden/>
    <w:rsid w:val="00EB6853"/>
    <w:pPr>
      <w:spacing w:after="240" w:line="240" w:lineRule="auto"/>
      <w:jc w:val="both"/>
    </w:pPr>
    <w:rPr>
      <w:rFonts w:ascii="Arial" w:eastAsia="Times New Roman" w:hAnsi="Arial" w:cs="Times New Roman"/>
      <w:b/>
      <w:sz w:val="20"/>
      <w:szCs w:val="20"/>
      <w:lang w:val="en-GB" w:eastAsia="hu-HU"/>
    </w:rPr>
  </w:style>
  <w:style w:type="paragraph" w:customStyle="1" w:styleId="Norm1">
    <w:name w:val="Norm1"/>
    <w:basedOn w:val="Norml"/>
    <w:rsid w:val="00EB6853"/>
    <w:pPr>
      <w:tabs>
        <w:tab w:val="left" w:pos="1134"/>
      </w:tabs>
      <w:spacing w:after="120" w:line="240" w:lineRule="auto"/>
      <w:ind w:left="357"/>
      <w:jc w:val="both"/>
    </w:pPr>
    <w:rPr>
      <w:rFonts w:ascii="Arial" w:eastAsia="Times New Roman" w:hAnsi="Arial" w:cs="Times New Roman"/>
      <w:sz w:val="20"/>
      <w:szCs w:val="20"/>
      <w:lang w:val="en-US" w:eastAsia="hu-HU"/>
    </w:rPr>
  </w:style>
  <w:style w:type="paragraph" w:customStyle="1" w:styleId="Blockquote">
    <w:name w:val="Blockquote"/>
    <w:basedOn w:val="Norml"/>
    <w:rsid w:val="00EB6853"/>
    <w:pPr>
      <w:widowControl w:val="0"/>
      <w:spacing w:before="100" w:after="100" w:line="240" w:lineRule="auto"/>
      <w:ind w:left="360" w:right="360"/>
    </w:pPr>
    <w:rPr>
      <w:rFonts w:ascii="Arial" w:eastAsia="Times New Roman" w:hAnsi="Arial" w:cs="Arial"/>
      <w:sz w:val="20"/>
      <w:szCs w:val="20"/>
      <w:lang w:val="en-US"/>
    </w:rPr>
  </w:style>
  <w:style w:type="paragraph" w:customStyle="1" w:styleId="AVastag">
    <w:name w:val="AVastag"/>
    <w:basedOn w:val="Szvegtrzs"/>
    <w:rsid w:val="00EB6853"/>
    <w:rPr>
      <w:rFonts w:ascii="Arial" w:hAnsi="Arial" w:cs="Arial"/>
      <w:b/>
      <w:bCs w:val="0"/>
      <w:lang w:val="en-GB" w:eastAsia="hu-HU"/>
    </w:rPr>
  </w:style>
  <w:style w:type="paragraph" w:customStyle="1" w:styleId="ADolt">
    <w:name w:val="ADolt"/>
    <w:basedOn w:val="AVastag"/>
    <w:rsid w:val="00EB6853"/>
    <w:pPr>
      <w:spacing w:after="0"/>
      <w:ind w:left="113"/>
    </w:pPr>
    <w:rPr>
      <w:b w:val="0"/>
      <w:i/>
    </w:rPr>
  </w:style>
  <w:style w:type="paragraph" w:customStyle="1" w:styleId="ABehuzas">
    <w:name w:val="ABehuzas"/>
    <w:basedOn w:val="Szvegtrzs"/>
    <w:rsid w:val="00EB6853"/>
    <w:pPr>
      <w:spacing w:before="0" w:after="0"/>
      <w:ind w:left="567"/>
    </w:pPr>
    <w:rPr>
      <w:rFonts w:ascii="Arial" w:hAnsi="Arial" w:cs="Arial"/>
      <w:bCs w:val="0"/>
      <w:lang w:val="en-GB" w:eastAsia="hu-HU"/>
    </w:rPr>
  </w:style>
  <w:style w:type="paragraph" w:styleId="Cm">
    <w:name w:val="Title"/>
    <w:aliases w:val="Cím Char1,Cím Char Char,Cím Char2,Cím Char Char1"/>
    <w:basedOn w:val="Norml"/>
    <w:link w:val="CmChar"/>
    <w:qFormat/>
    <w:rsid w:val="00EB6853"/>
    <w:pPr>
      <w:spacing w:after="0" w:line="240" w:lineRule="auto"/>
      <w:jc w:val="center"/>
    </w:pPr>
    <w:rPr>
      <w:rFonts w:ascii="Myriad_PFL" w:eastAsia="Times New Roman" w:hAnsi="Myriad_PFL" w:cs="Times New Roman"/>
      <w:b/>
      <w:bCs/>
      <w:sz w:val="28"/>
      <w:szCs w:val="24"/>
      <w:lang w:val="x-none" w:eastAsia="x-none"/>
    </w:rPr>
  </w:style>
  <w:style w:type="character" w:customStyle="1" w:styleId="CmChar">
    <w:name w:val="Cím Char"/>
    <w:aliases w:val="Cím Char1 Char,Cím Char Char Char,Cím Char2 Char,Cím Char Char1 Char"/>
    <w:basedOn w:val="Bekezdsalapbettpusa"/>
    <w:link w:val="Cm"/>
    <w:rsid w:val="00EB6853"/>
    <w:rPr>
      <w:rFonts w:ascii="Myriad_PFL" w:eastAsia="Times New Roman" w:hAnsi="Myriad_PFL" w:cs="Times New Roman"/>
      <w:b/>
      <w:bCs/>
      <w:sz w:val="28"/>
      <w:szCs w:val="24"/>
      <w:lang w:val="x-none" w:eastAsia="x-none"/>
    </w:rPr>
  </w:style>
  <w:style w:type="character" w:styleId="Kiemels">
    <w:name w:val="Emphasis"/>
    <w:uiPriority w:val="20"/>
    <w:qFormat/>
    <w:rsid w:val="00EB6853"/>
    <w:rPr>
      <w:i/>
      <w:iCs/>
    </w:rPr>
  </w:style>
  <w:style w:type="paragraph" w:customStyle="1" w:styleId="Buborkszveg1">
    <w:name w:val="Buborékszöveg1"/>
    <w:basedOn w:val="Norml"/>
    <w:rsid w:val="00EB6853"/>
    <w:pPr>
      <w:spacing w:after="0" w:line="360" w:lineRule="exact"/>
      <w:jc w:val="both"/>
    </w:pPr>
    <w:rPr>
      <w:rFonts w:ascii="Tahoma" w:eastAsia="Times New Roman" w:hAnsi="Tahoma" w:cs="Tahoma"/>
      <w:sz w:val="16"/>
      <w:szCs w:val="16"/>
      <w:lang w:eastAsia="hu-HU"/>
    </w:rPr>
  </w:style>
  <w:style w:type="paragraph" w:customStyle="1" w:styleId="B">
    <w:name w:val="B"/>
    <w:rsid w:val="00EB6853"/>
    <w:pPr>
      <w:spacing w:before="240" w:after="0" w:line="240" w:lineRule="exact"/>
      <w:ind w:left="720"/>
      <w:jc w:val="both"/>
    </w:pPr>
    <w:rPr>
      <w:rFonts w:ascii="Times" w:eastAsia="Times New Roman" w:hAnsi="Times" w:cs="Times New Roman"/>
      <w:sz w:val="24"/>
      <w:szCs w:val="20"/>
      <w:lang w:val="en-GB" w:eastAsia="hu-HU"/>
    </w:rPr>
  </w:style>
  <w:style w:type="paragraph" w:customStyle="1" w:styleId="C">
    <w:name w:val="C"/>
    <w:rsid w:val="00EB6853"/>
    <w:pPr>
      <w:spacing w:before="240" w:after="0" w:line="240" w:lineRule="exact"/>
      <w:ind w:left="1440" w:hanging="720"/>
      <w:jc w:val="both"/>
    </w:pPr>
    <w:rPr>
      <w:rFonts w:ascii="Times" w:eastAsia="Times New Roman" w:hAnsi="Times" w:cs="Times New Roman"/>
      <w:sz w:val="24"/>
      <w:szCs w:val="20"/>
      <w:lang w:val="en-GB" w:eastAsia="hu-HU"/>
    </w:rPr>
  </w:style>
  <w:style w:type="paragraph" w:customStyle="1" w:styleId="TC1">
    <w:name w:val="TC_1"/>
    <w:basedOn w:val="Norml"/>
    <w:next w:val="Norml"/>
    <w:rsid w:val="00EB6853"/>
    <w:pPr>
      <w:spacing w:after="0" w:line="240" w:lineRule="auto"/>
      <w:jc w:val="center"/>
    </w:pPr>
    <w:rPr>
      <w:rFonts w:ascii="Arial" w:eastAsia="Times New Roman" w:hAnsi="Arial" w:cs="Times New Roman"/>
      <w:b/>
      <w:caps/>
      <w:sz w:val="28"/>
      <w:szCs w:val="20"/>
      <w:lang w:val="en-US" w:eastAsia="hu-HU"/>
    </w:rPr>
  </w:style>
  <w:style w:type="paragraph" w:customStyle="1" w:styleId="okeanujszamozottjogi">
    <w:name w:val="okean_uj_szamozott_jogi"/>
    <w:basedOn w:val="Norml"/>
    <w:rsid w:val="00EB6853"/>
    <w:pPr>
      <w:spacing w:after="0" w:line="240" w:lineRule="auto"/>
      <w:jc w:val="both"/>
    </w:pPr>
    <w:rPr>
      <w:rFonts w:ascii="Arial" w:eastAsia="Times New Roman" w:hAnsi="Arial" w:cs="Times New Roman"/>
      <w:b/>
      <w:bCs/>
      <w:caps/>
      <w:sz w:val="24"/>
      <w:szCs w:val="20"/>
      <w:lang w:eastAsia="hu-HU"/>
    </w:rPr>
  </w:style>
  <w:style w:type="paragraph" w:customStyle="1" w:styleId="CharCharCharCharCharCharChar1CharCharCharCharCharChar">
    <w:name w:val="Char Char Char Char Char Char Char1 Char Char Char Char Char Char"/>
    <w:basedOn w:val="Norml"/>
    <w:rsid w:val="00EB6853"/>
    <w:pPr>
      <w:spacing w:before="120" w:after="120" w:line="240" w:lineRule="auto"/>
    </w:pPr>
    <w:rPr>
      <w:rFonts w:ascii="Times New Roman" w:eastAsia="Times New Roman" w:hAnsi="Times New Roman" w:cs="Times New Roman"/>
      <w:b/>
      <w:iCs/>
      <w:spacing w:val="-5"/>
      <w:sz w:val="24"/>
      <w:szCs w:val="24"/>
      <w:lang w:val="en-US"/>
    </w:rPr>
  </w:style>
  <w:style w:type="character" w:customStyle="1" w:styleId="bot">
    <w:name w:val="bot"/>
    <w:basedOn w:val="Bekezdsalapbettpusa"/>
    <w:rsid w:val="00EB6853"/>
  </w:style>
  <w:style w:type="paragraph" w:styleId="Vgjegyzetszvege">
    <w:name w:val="endnote text"/>
    <w:basedOn w:val="Norml"/>
    <w:link w:val="VgjegyzetszvegeChar"/>
    <w:semiHidden/>
    <w:rsid w:val="00EB6853"/>
    <w:pPr>
      <w:spacing w:after="0" w:line="360" w:lineRule="exact"/>
      <w:jc w:val="both"/>
    </w:pPr>
    <w:rPr>
      <w:rFonts w:ascii="Arial" w:eastAsia="Times New Roman" w:hAnsi="Arial" w:cs="Times New Roman"/>
      <w:sz w:val="20"/>
      <w:szCs w:val="20"/>
      <w:lang w:val="x-none" w:eastAsia="x-none"/>
    </w:rPr>
  </w:style>
  <w:style w:type="character" w:customStyle="1" w:styleId="VgjegyzetszvegeChar">
    <w:name w:val="Végjegyzet szövege Char"/>
    <w:basedOn w:val="Bekezdsalapbettpusa"/>
    <w:link w:val="Vgjegyzetszvege"/>
    <w:semiHidden/>
    <w:rsid w:val="00EB6853"/>
    <w:rPr>
      <w:rFonts w:ascii="Arial" w:eastAsia="Times New Roman" w:hAnsi="Arial" w:cs="Times New Roman"/>
      <w:sz w:val="20"/>
      <w:szCs w:val="20"/>
      <w:lang w:val="x-none" w:eastAsia="x-none"/>
    </w:rPr>
  </w:style>
  <w:style w:type="paragraph" w:customStyle="1" w:styleId="Okeanlevel5">
    <w:name w:val="Okean_level_5"/>
    <w:basedOn w:val="Norml"/>
    <w:autoRedefine/>
    <w:rsid w:val="00EB6853"/>
    <w:pPr>
      <w:spacing w:after="160" w:line="240" w:lineRule="exact"/>
    </w:pPr>
    <w:rPr>
      <w:rFonts w:ascii="Verdana" w:eastAsia="Times New Roman" w:hAnsi="Verdana" w:cs="Times New Roman"/>
      <w:noProof/>
      <w:sz w:val="20"/>
      <w:szCs w:val="20"/>
      <w:lang w:val="en-US"/>
    </w:rPr>
  </w:style>
  <w:style w:type="paragraph" w:customStyle="1" w:styleId="okeanujfuggelek">
    <w:name w:val="okean_uj_fuggelek"/>
    <w:basedOn w:val="Felsorols"/>
    <w:rsid w:val="00EB6853"/>
    <w:pPr>
      <w:numPr>
        <w:numId w:val="4"/>
      </w:numPr>
      <w:spacing w:before="120" w:after="0" w:line="280" w:lineRule="exact"/>
    </w:pPr>
    <w:rPr>
      <w:bCs/>
      <w:sz w:val="22"/>
      <w:szCs w:val="22"/>
      <w:lang w:val="hu-HU"/>
    </w:rPr>
  </w:style>
  <w:style w:type="paragraph" w:customStyle="1" w:styleId="standard">
    <w:name w:val="standard"/>
    <w:basedOn w:val="Norml"/>
    <w:link w:val="standardChar"/>
    <w:rsid w:val="00EB6853"/>
    <w:pPr>
      <w:spacing w:after="0" w:line="240" w:lineRule="auto"/>
    </w:pPr>
    <w:rPr>
      <w:rFonts w:ascii="&amp;#39" w:eastAsia="Times New Roman" w:hAnsi="&amp;#39" w:cs="Times New Roman"/>
      <w:sz w:val="20"/>
      <w:szCs w:val="24"/>
      <w:lang w:eastAsia="hu-HU"/>
    </w:rPr>
  </w:style>
  <w:style w:type="paragraph" w:customStyle="1" w:styleId="Default">
    <w:name w:val="Default"/>
    <w:rsid w:val="00EB6853"/>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customStyle="1" w:styleId="font5">
    <w:name w:val="font5"/>
    <w:basedOn w:val="Norml"/>
    <w:rsid w:val="00EB6853"/>
    <w:pPr>
      <w:spacing w:before="100" w:beforeAutospacing="1" w:after="100" w:afterAutospacing="1" w:line="240" w:lineRule="auto"/>
    </w:pPr>
    <w:rPr>
      <w:rFonts w:ascii="Arial" w:eastAsia="Arial Unicode MS" w:hAnsi="Arial" w:cs="Arial"/>
      <w:sz w:val="20"/>
      <w:szCs w:val="20"/>
      <w:lang w:eastAsia="hu-HU"/>
    </w:rPr>
  </w:style>
  <w:style w:type="paragraph" w:styleId="Lista2">
    <w:name w:val="List 2"/>
    <w:basedOn w:val="Norml"/>
    <w:rsid w:val="00EB6853"/>
    <w:pPr>
      <w:spacing w:after="0" w:line="240" w:lineRule="auto"/>
      <w:ind w:left="566" w:hanging="283"/>
      <w:jc w:val="both"/>
    </w:pPr>
    <w:rPr>
      <w:rFonts w:ascii="Times New Roman" w:eastAsia="Times New Roman" w:hAnsi="Times New Roman" w:cs="Times New Roman"/>
      <w:sz w:val="24"/>
      <w:szCs w:val="24"/>
      <w:lang w:eastAsia="hu-HU"/>
    </w:rPr>
  </w:style>
  <w:style w:type="paragraph" w:customStyle="1" w:styleId="WW-Szvegtrzs2">
    <w:name w:val="WW-Szövegtörzs 2"/>
    <w:basedOn w:val="Norml"/>
    <w:rsid w:val="00EB6853"/>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oddl-nadpis">
    <w:name w:val="oddíl-nadpis"/>
    <w:basedOn w:val="Norml"/>
    <w:rsid w:val="00EB6853"/>
    <w:pPr>
      <w:keepNext/>
      <w:widowControl w:val="0"/>
      <w:tabs>
        <w:tab w:val="left" w:pos="567"/>
      </w:tabs>
      <w:suppressAutoHyphens/>
      <w:overflowPunct w:val="0"/>
      <w:autoSpaceDE w:val="0"/>
      <w:spacing w:before="240" w:after="0" w:line="240" w:lineRule="auto"/>
      <w:textAlignment w:val="baseline"/>
    </w:pPr>
    <w:rPr>
      <w:rFonts w:ascii="Arial" w:eastAsia="Times New Roman" w:hAnsi="Arial" w:cs="Times New Roman"/>
      <w:b/>
      <w:sz w:val="24"/>
      <w:szCs w:val="20"/>
      <w:lang w:val="cs-CZ" w:eastAsia="ar-SA"/>
    </w:rPr>
  </w:style>
  <w:style w:type="paragraph" w:customStyle="1" w:styleId="text-3mezera">
    <w:name w:val="text - 3 mezera"/>
    <w:basedOn w:val="Norml"/>
    <w:rsid w:val="00EB6853"/>
    <w:pPr>
      <w:widowControl w:val="0"/>
      <w:suppressAutoHyphens/>
      <w:overflowPunct w:val="0"/>
      <w:autoSpaceDE w:val="0"/>
      <w:spacing w:before="60" w:after="0" w:line="240" w:lineRule="auto"/>
      <w:jc w:val="both"/>
      <w:textAlignment w:val="baseline"/>
    </w:pPr>
    <w:rPr>
      <w:rFonts w:ascii="Times New Roman" w:eastAsia="Times New Roman" w:hAnsi="Times New Roman" w:cs="Times New Roman"/>
      <w:sz w:val="24"/>
      <w:szCs w:val="20"/>
      <w:lang w:val="cs-CZ" w:eastAsia="ar-SA"/>
    </w:rPr>
  </w:style>
  <w:style w:type="paragraph" w:customStyle="1" w:styleId="Section">
    <w:name w:val="Section"/>
    <w:basedOn w:val="Norml"/>
    <w:rsid w:val="00EB6853"/>
    <w:pPr>
      <w:widowControl w:val="0"/>
      <w:suppressAutoHyphens/>
      <w:overflowPunct w:val="0"/>
      <w:autoSpaceDE w:val="0"/>
      <w:spacing w:after="0" w:line="360" w:lineRule="auto"/>
      <w:jc w:val="center"/>
      <w:textAlignment w:val="baseline"/>
    </w:pPr>
    <w:rPr>
      <w:rFonts w:ascii="Times New Roman" w:eastAsia="Times New Roman" w:hAnsi="Times New Roman" w:cs="Times New Roman"/>
      <w:b/>
      <w:sz w:val="32"/>
      <w:szCs w:val="20"/>
      <w:lang w:val="cs-CZ" w:eastAsia="ar-SA"/>
    </w:rPr>
  </w:style>
  <w:style w:type="paragraph" w:customStyle="1" w:styleId="Szvegblokk1">
    <w:name w:val="Szövegblokk1"/>
    <w:basedOn w:val="Norml"/>
    <w:rsid w:val="00EB6853"/>
    <w:pPr>
      <w:suppressAutoHyphens/>
      <w:overflowPunct w:val="0"/>
      <w:autoSpaceDE w:val="0"/>
      <w:spacing w:after="0" w:line="240" w:lineRule="atLeast"/>
      <w:ind w:left="709" w:right="-51"/>
      <w:jc w:val="both"/>
      <w:textAlignment w:val="baseline"/>
    </w:pPr>
    <w:rPr>
      <w:rFonts w:ascii="Times New Roman" w:eastAsia="Times New Roman" w:hAnsi="Times New Roman" w:cs="Times New Roman"/>
      <w:sz w:val="24"/>
      <w:szCs w:val="20"/>
      <w:lang w:eastAsia="ar-SA"/>
    </w:rPr>
  </w:style>
  <w:style w:type="paragraph" w:customStyle="1" w:styleId="Stlus1">
    <w:name w:val="Stílus1"/>
    <w:basedOn w:val="standard"/>
    <w:rsid w:val="00EB6853"/>
    <w:rPr>
      <w:rFonts w:ascii="Times New Roman" w:hAnsi="Times New Roman"/>
      <w:b/>
      <w:sz w:val="24"/>
    </w:rPr>
  </w:style>
  <w:style w:type="paragraph" w:customStyle="1" w:styleId="tblcm">
    <w:name w:val="táblcím"/>
    <w:basedOn w:val="Norml"/>
    <w:rsid w:val="00EB6853"/>
    <w:pPr>
      <w:suppressAutoHyphens/>
      <w:overflowPunct w:val="0"/>
      <w:autoSpaceDE w:val="0"/>
      <w:spacing w:after="0" w:line="240" w:lineRule="auto"/>
      <w:jc w:val="center"/>
      <w:textAlignment w:val="baseline"/>
    </w:pPr>
    <w:rPr>
      <w:rFonts w:ascii="Times New Roman" w:eastAsia="Times New Roman" w:hAnsi="Times New Roman" w:cs="Times New Roman"/>
      <w:b/>
      <w:sz w:val="24"/>
      <w:szCs w:val="20"/>
      <w:lang w:eastAsia="ar-SA"/>
    </w:rPr>
  </w:style>
  <w:style w:type="paragraph" w:customStyle="1" w:styleId="Szvegtrzsbehzssal1">
    <w:name w:val="Szövegtörzs behúzással1"/>
    <w:basedOn w:val="Norml"/>
    <w:rsid w:val="00EB6853"/>
    <w:pPr>
      <w:spacing w:after="0" w:line="240" w:lineRule="auto"/>
      <w:ind w:left="360" w:hanging="360"/>
      <w:jc w:val="both"/>
    </w:pPr>
    <w:rPr>
      <w:rFonts w:ascii="Times New Roman" w:eastAsia="Times New Roman" w:hAnsi="Times New Roman" w:cs="Times New Roman"/>
      <w:lang w:eastAsia="hu-HU"/>
    </w:rPr>
  </w:style>
  <w:style w:type="paragraph" w:styleId="Szvegblokk">
    <w:name w:val="Block Text"/>
    <w:basedOn w:val="Norml"/>
    <w:rsid w:val="00EB6853"/>
    <w:pPr>
      <w:spacing w:after="0" w:line="240" w:lineRule="auto"/>
      <w:ind w:left="1980" w:right="72" w:hanging="1712"/>
      <w:jc w:val="both"/>
    </w:pPr>
    <w:rPr>
      <w:rFonts w:ascii="Times New Roman" w:eastAsia="Times New Roman" w:hAnsi="Times New Roman" w:cs="Times New Roman"/>
      <w:sz w:val="26"/>
      <w:szCs w:val="26"/>
      <w:lang w:eastAsia="hu-HU"/>
    </w:rPr>
  </w:style>
  <w:style w:type="character" w:styleId="Sorszma">
    <w:name w:val="line number"/>
    <w:basedOn w:val="Bekezdsalapbettpusa"/>
    <w:rsid w:val="00EB6853"/>
  </w:style>
  <w:style w:type="paragraph" w:customStyle="1" w:styleId="StlusCmsor7">
    <w:name w:val="Stílus Címsor 7"/>
    <w:aliases w:val="Okean7 + Times New Roman 12 pt Jobb:  0 cm Sorköz..."/>
    <w:basedOn w:val="Cmsor7"/>
    <w:rsid w:val="00EB6853"/>
    <w:pPr>
      <w:spacing w:line="240" w:lineRule="auto"/>
      <w:ind w:right="0"/>
      <w:jc w:val="both"/>
    </w:pPr>
    <w:rPr>
      <w:rFonts w:ascii="Times New Roman" w:hAnsi="Times New Roman"/>
      <w:b w:val="0"/>
      <w:sz w:val="24"/>
      <w:szCs w:val="20"/>
    </w:rPr>
  </w:style>
  <w:style w:type="paragraph" w:styleId="Szmozottlista">
    <w:name w:val="List Number"/>
    <w:basedOn w:val="Norml"/>
    <w:unhideWhenUsed/>
    <w:rsid w:val="00EB6853"/>
    <w:pPr>
      <w:numPr>
        <w:numId w:val="5"/>
      </w:numPr>
      <w:spacing w:after="0" w:line="240" w:lineRule="auto"/>
      <w:contextualSpacing/>
    </w:pPr>
    <w:rPr>
      <w:rFonts w:ascii="Times New Roman" w:eastAsia="Times New Roman" w:hAnsi="Times New Roman" w:cs="Times New Roman"/>
      <w:sz w:val="24"/>
      <w:szCs w:val="24"/>
      <w:lang w:eastAsia="en-GB"/>
    </w:rPr>
  </w:style>
  <w:style w:type="paragraph" w:customStyle="1" w:styleId="Felsorolasabc">
    <w:name w:val="Felsorolas abc"/>
    <w:basedOn w:val="Norml"/>
    <w:rsid w:val="00EB6853"/>
    <w:pPr>
      <w:numPr>
        <w:ilvl w:val="2"/>
        <w:numId w:val="1"/>
      </w:numPr>
      <w:spacing w:after="240" w:line="240" w:lineRule="auto"/>
      <w:ind w:left="1140" w:hanging="573"/>
      <w:jc w:val="both"/>
    </w:pPr>
    <w:rPr>
      <w:rFonts w:ascii="Arial" w:eastAsia="Times New Roman" w:hAnsi="Arial" w:cs="Times New Roman"/>
      <w:sz w:val="20"/>
      <w:szCs w:val="24"/>
      <w:lang w:eastAsia="hu-HU"/>
    </w:rPr>
  </w:style>
  <w:style w:type="paragraph" w:customStyle="1" w:styleId="Annexetitle">
    <w:name w:val="Annexe_title"/>
    <w:basedOn w:val="Cmsor1"/>
    <w:next w:val="Norml"/>
    <w:autoRedefine/>
    <w:rsid w:val="00EB6853"/>
    <w:pPr>
      <w:keepNext w:val="0"/>
      <w:tabs>
        <w:tab w:val="left" w:pos="1701"/>
        <w:tab w:val="left" w:pos="2552"/>
      </w:tabs>
      <w:spacing w:before="240" w:after="240"/>
      <w:jc w:val="center"/>
      <w:outlineLvl w:val="9"/>
    </w:pPr>
    <w:rPr>
      <w:rFonts w:ascii="Arial" w:hAnsi="Arial" w:cs="Arial"/>
      <w:caps/>
      <w:sz w:val="24"/>
      <w:lang w:eastAsia="hu-HU"/>
    </w:rPr>
  </w:style>
  <w:style w:type="paragraph" w:customStyle="1" w:styleId="Normszmozott">
    <w:name w:val="Norm számozott"/>
    <w:basedOn w:val="Norml"/>
    <w:rsid w:val="00EB6853"/>
    <w:pPr>
      <w:tabs>
        <w:tab w:val="num" w:pos="360"/>
      </w:tabs>
      <w:spacing w:after="240" w:line="240" w:lineRule="auto"/>
      <w:jc w:val="both"/>
    </w:pPr>
    <w:rPr>
      <w:rFonts w:ascii="Arial" w:eastAsia="Times New Roman" w:hAnsi="Arial" w:cs="Times New Roman"/>
      <w:sz w:val="20"/>
      <w:szCs w:val="24"/>
      <w:lang w:eastAsia="hu-HU"/>
    </w:rPr>
  </w:style>
  <w:style w:type="table" w:styleId="Rcsostblzat">
    <w:name w:val="Table Grid"/>
    <w:basedOn w:val="Normltblzat"/>
    <w:uiPriority w:val="59"/>
    <w:rsid w:val="00EB685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important">
    <w:name w:val="contentimportant"/>
    <w:basedOn w:val="Bekezdsalapbettpusa"/>
    <w:rsid w:val="00EB6853"/>
  </w:style>
  <w:style w:type="character" w:customStyle="1" w:styleId="llbChar1">
    <w:name w:val="Élőláb Char1"/>
    <w:rsid w:val="00EB6853"/>
    <w:rPr>
      <w:sz w:val="24"/>
      <w:szCs w:val="24"/>
      <w:lang w:val="hu-HU" w:eastAsia="hu-HU" w:bidi="ar-SA"/>
    </w:rPr>
  </w:style>
  <w:style w:type="character" w:customStyle="1" w:styleId="FontStyle31">
    <w:name w:val="Font Style31"/>
    <w:rsid w:val="00EB6853"/>
    <w:rPr>
      <w:rFonts w:ascii="Century Schoolbook" w:hAnsi="Century Schoolbook" w:cs="Century Schoolbook"/>
      <w:sz w:val="18"/>
      <w:szCs w:val="18"/>
    </w:rPr>
  </w:style>
  <w:style w:type="paragraph" w:styleId="HTML-kntformzott">
    <w:name w:val="HTML Preformatted"/>
    <w:basedOn w:val="Norml"/>
    <w:link w:val="HTML-kntformzottChar"/>
    <w:rsid w:val="00EB6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kntformzottChar">
    <w:name w:val="HTML-ként formázott Char"/>
    <w:basedOn w:val="Bekezdsalapbettpusa"/>
    <w:link w:val="HTML-kntformzott"/>
    <w:rsid w:val="00EB6853"/>
    <w:rPr>
      <w:rFonts w:ascii="Courier New" w:eastAsia="Times New Roman" w:hAnsi="Courier New" w:cs="Times New Roman"/>
      <w:sz w:val="20"/>
      <w:szCs w:val="20"/>
      <w:lang w:val="x-none" w:eastAsia="x-none"/>
    </w:rPr>
  </w:style>
  <w:style w:type="paragraph" w:customStyle="1" w:styleId="Listaszerbekezds1">
    <w:name w:val="Listaszerű bekezdés1"/>
    <w:basedOn w:val="Norml"/>
    <w:qFormat/>
    <w:rsid w:val="00EB6853"/>
    <w:pPr>
      <w:spacing w:after="0" w:line="240" w:lineRule="auto"/>
      <w:ind w:left="708"/>
    </w:pPr>
    <w:rPr>
      <w:rFonts w:ascii="Times New Roman" w:eastAsia="Times New Roman" w:hAnsi="Times New Roman" w:cs="Times New Roman"/>
      <w:sz w:val="24"/>
      <w:szCs w:val="20"/>
      <w:lang w:eastAsia="hu-HU"/>
    </w:rPr>
  </w:style>
  <w:style w:type="paragraph" w:customStyle="1" w:styleId="2oszlop">
    <w:name w:val="2oszlop"/>
    <w:basedOn w:val="Norml"/>
    <w:rsid w:val="00EB6853"/>
    <w:pPr>
      <w:suppressAutoHyphens/>
      <w:spacing w:before="120" w:after="120" w:line="360" w:lineRule="auto"/>
    </w:pPr>
    <w:rPr>
      <w:rFonts w:ascii="Arial" w:eastAsia="Times New Roman" w:hAnsi="Arial" w:cs="Arial"/>
      <w:b/>
      <w:i/>
      <w:sz w:val="20"/>
      <w:szCs w:val="16"/>
      <w:lang w:eastAsia="hu-HU"/>
    </w:rPr>
  </w:style>
  <w:style w:type="paragraph" w:customStyle="1" w:styleId="Listaszerbekezds2">
    <w:name w:val="Listaszerű bekezdés2"/>
    <w:basedOn w:val="Norml"/>
    <w:rsid w:val="00EB6853"/>
    <w:pPr>
      <w:ind w:left="720"/>
      <w:contextualSpacing/>
    </w:pPr>
    <w:rPr>
      <w:rFonts w:ascii="Calibri" w:eastAsia="Times New Roman" w:hAnsi="Calibri" w:cs="Times New Roman"/>
    </w:rPr>
  </w:style>
  <w:style w:type="paragraph" w:styleId="Lista">
    <w:name w:val="List"/>
    <w:basedOn w:val="Norml"/>
    <w:unhideWhenUsed/>
    <w:rsid w:val="00EB6853"/>
    <w:pPr>
      <w:spacing w:after="0" w:line="240" w:lineRule="auto"/>
      <w:ind w:left="283" w:hanging="283"/>
      <w:contextualSpacing/>
    </w:pPr>
    <w:rPr>
      <w:rFonts w:ascii="Times New Roman" w:eastAsia="Times New Roman" w:hAnsi="Times New Roman" w:cs="Times New Roman"/>
      <w:sz w:val="24"/>
      <w:szCs w:val="24"/>
      <w:lang w:eastAsia="en-GB"/>
    </w:rPr>
  </w:style>
  <w:style w:type="paragraph" w:customStyle="1" w:styleId="CharCharCharCharCharCharCharCharCharCharCharCharCharCharCharCharCharCharCharCharCharCharCharChar1CharCharChar">
    <w:name w:val="Char Char Char Char Char Char Char Char Char Char Char Char Char Char Char Char Char Char Char Char Char Char Char Char1 Char Char Char"/>
    <w:basedOn w:val="Norml"/>
    <w:rsid w:val="00EB6853"/>
    <w:pPr>
      <w:spacing w:after="160" w:line="240" w:lineRule="exact"/>
    </w:pPr>
    <w:rPr>
      <w:rFonts w:ascii="Tahoma" w:eastAsia="Times New Roman" w:hAnsi="Tahoma" w:cs="Times New Roman"/>
      <w:sz w:val="20"/>
      <w:szCs w:val="20"/>
      <w:lang w:val="en-US"/>
    </w:rPr>
  </w:style>
  <w:style w:type="character" w:customStyle="1" w:styleId="apple-converted-space">
    <w:name w:val="apple-converted-space"/>
    <w:basedOn w:val="Bekezdsalapbettpusa"/>
    <w:rsid w:val="00EB6853"/>
  </w:style>
  <w:style w:type="character" w:customStyle="1" w:styleId="fejlecnev">
    <w:name w:val="fejlec_nev"/>
    <w:basedOn w:val="Bekezdsalapbettpusa"/>
    <w:rsid w:val="00EB6853"/>
  </w:style>
  <w:style w:type="paragraph" w:customStyle="1" w:styleId="Szvegtrzsbehzssal21">
    <w:name w:val="Szövegtörzs behúzással 21"/>
    <w:basedOn w:val="Norml"/>
    <w:rsid w:val="00EB6853"/>
    <w:pPr>
      <w:spacing w:after="0" w:line="240" w:lineRule="auto"/>
      <w:ind w:left="284" w:hanging="284"/>
      <w:jc w:val="both"/>
    </w:pPr>
    <w:rPr>
      <w:rFonts w:ascii="Arial" w:eastAsia="Times New Roman" w:hAnsi="Arial" w:cs="Times New Roman"/>
      <w:sz w:val="24"/>
      <w:szCs w:val="20"/>
      <w:lang w:eastAsia="hu-HU"/>
    </w:rPr>
  </w:style>
  <w:style w:type="paragraph" w:customStyle="1" w:styleId="Norml1">
    <w:name w:val="Normál1"/>
    <w:rsid w:val="00EB6853"/>
    <w:pPr>
      <w:spacing w:after="0" w:line="240" w:lineRule="auto"/>
    </w:pPr>
    <w:rPr>
      <w:rFonts w:ascii="Times New Roman" w:eastAsia="ヒラギノ角ゴ Pro W3" w:hAnsi="Times New Roman" w:cs="Times New Roman"/>
      <w:color w:val="000000"/>
      <w:sz w:val="24"/>
      <w:szCs w:val="20"/>
      <w:lang w:val="en-US" w:eastAsia="hu-HU"/>
    </w:rPr>
  </w:style>
  <w:style w:type="character" w:customStyle="1" w:styleId="pastel3">
    <w:name w:val="pastel3"/>
    <w:basedOn w:val="Bekezdsalapbettpusa"/>
    <w:rsid w:val="00EB6853"/>
  </w:style>
  <w:style w:type="character" w:customStyle="1" w:styleId="st">
    <w:name w:val="st"/>
    <w:basedOn w:val="Bekezdsalapbettpusa"/>
    <w:rsid w:val="00EB6853"/>
  </w:style>
  <w:style w:type="character" w:customStyle="1" w:styleId="ui-panel-title">
    <w:name w:val="ui-panel-title"/>
    <w:basedOn w:val="Bekezdsalapbettpusa"/>
    <w:rsid w:val="00EB6853"/>
  </w:style>
  <w:style w:type="paragraph" w:customStyle="1" w:styleId="Felsorolas">
    <w:name w:val="Felsorolas"/>
    <w:basedOn w:val="Norml"/>
    <w:rsid w:val="00EB6853"/>
    <w:pPr>
      <w:numPr>
        <w:numId w:val="6"/>
      </w:numPr>
      <w:spacing w:before="80" w:after="80" w:line="280" w:lineRule="atLeast"/>
      <w:jc w:val="both"/>
    </w:pPr>
    <w:rPr>
      <w:rFonts w:ascii="Garamond" w:eastAsia="Times New Roman" w:hAnsi="Garamond" w:cs="Times New Roman"/>
      <w:sz w:val="20"/>
      <w:szCs w:val="20"/>
    </w:rPr>
  </w:style>
  <w:style w:type="character" w:customStyle="1" w:styleId="Bekezdsalapbettpusa1">
    <w:name w:val="Bekezdés alapbetűtípusa1"/>
    <w:rsid w:val="00EB6853"/>
  </w:style>
  <w:style w:type="paragraph" w:styleId="Csakszveg">
    <w:name w:val="Plain Text"/>
    <w:basedOn w:val="Norml"/>
    <w:link w:val="CsakszvegChar"/>
    <w:uiPriority w:val="99"/>
    <w:unhideWhenUsed/>
    <w:rsid w:val="00EB6853"/>
    <w:pPr>
      <w:spacing w:after="0" w:line="240" w:lineRule="auto"/>
    </w:pPr>
    <w:rPr>
      <w:rFonts w:ascii="Times New Roman" w:eastAsia="Times New Roman" w:hAnsi="Times New Roman" w:cs="Times New Roman"/>
      <w:color w:val="1F497D"/>
      <w:sz w:val="24"/>
      <w:szCs w:val="21"/>
      <w:lang w:val="x-none" w:eastAsia="x-none"/>
    </w:rPr>
  </w:style>
  <w:style w:type="character" w:customStyle="1" w:styleId="CsakszvegChar">
    <w:name w:val="Csak szöveg Char"/>
    <w:basedOn w:val="Bekezdsalapbettpusa"/>
    <w:link w:val="Csakszveg"/>
    <w:uiPriority w:val="99"/>
    <w:rsid w:val="00EB6853"/>
    <w:rPr>
      <w:rFonts w:ascii="Times New Roman" w:eastAsia="Times New Roman" w:hAnsi="Times New Roman" w:cs="Times New Roman"/>
      <w:color w:val="1F497D"/>
      <w:sz w:val="24"/>
      <w:szCs w:val="21"/>
      <w:lang w:val="x-none" w:eastAsia="x-none"/>
    </w:rPr>
  </w:style>
  <w:style w:type="paragraph" w:customStyle="1" w:styleId="DefinitionTerm">
    <w:name w:val="Definition Term"/>
    <w:basedOn w:val="Norml"/>
    <w:next w:val="Norml"/>
    <w:rsid w:val="00EB6853"/>
    <w:pPr>
      <w:spacing w:after="0" w:line="240" w:lineRule="auto"/>
      <w:jc w:val="both"/>
    </w:pPr>
    <w:rPr>
      <w:rFonts w:ascii="Times New Roman" w:eastAsia="Times New Roman" w:hAnsi="Times New Roman" w:cs="Times New Roman"/>
      <w:sz w:val="24"/>
      <w:szCs w:val="20"/>
      <w:lang w:eastAsia="hu-HU"/>
    </w:rPr>
  </w:style>
  <w:style w:type="paragraph" w:customStyle="1" w:styleId="Szvegtrzs32">
    <w:name w:val="Szövegtörzs 32"/>
    <w:basedOn w:val="Norml"/>
    <w:uiPriority w:val="99"/>
    <w:rsid w:val="00EB6853"/>
    <w:pPr>
      <w:overflowPunct w:val="0"/>
      <w:autoSpaceDE w:val="0"/>
      <w:autoSpaceDN w:val="0"/>
      <w:adjustRightInd w:val="0"/>
      <w:spacing w:after="0" w:line="240" w:lineRule="auto"/>
      <w:textAlignment w:val="baseline"/>
    </w:pPr>
    <w:rPr>
      <w:rFonts w:ascii="Times New Roman" w:eastAsia="Times New Roman" w:hAnsi="Times New Roman" w:cs="Times New Roman"/>
      <w:color w:val="0000FF"/>
      <w:sz w:val="24"/>
      <w:szCs w:val="20"/>
      <w:lang w:eastAsia="hu-HU"/>
    </w:rPr>
  </w:style>
  <w:style w:type="paragraph" w:customStyle="1" w:styleId="cm0">
    <w:name w:val="cím"/>
    <w:basedOn w:val="Norml"/>
    <w:next w:val="Norml"/>
    <w:rsid w:val="00EB6853"/>
    <w:pPr>
      <w:overflowPunct w:val="0"/>
      <w:autoSpaceDE w:val="0"/>
      <w:autoSpaceDN w:val="0"/>
      <w:adjustRightInd w:val="0"/>
      <w:spacing w:after="0" w:line="360" w:lineRule="auto"/>
      <w:jc w:val="center"/>
      <w:textAlignment w:val="baseline"/>
    </w:pPr>
    <w:rPr>
      <w:rFonts w:ascii="Hun Swiss" w:eastAsia="Times New Roman" w:hAnsi="Hun Swiss" w:cs="Times New Roman"/>
      <w:b/>
      <w:sz w:val="28"/>
      <w:szCs w:val="20"/>
      <w:lang w:eastAsia="hu-HU"/>
    </w:rPr>
  </w:style>
  <w:style w:type="paragraph" w:customStyle="1" w:styleId="CharChar">
    <w:name w:val="Char Char"/>
    <w:basedOn w:val="Norml"/>
    <w:rsid w:val="00EB6853"/>
    <w:pPr>
      <w:spacing w:after="160" w:line="240" w:lineRule="exact"/>
    </w:pPr>
    <w:rPr>
      <w:rFonts w:ascii="Tahoma" w:eastAsia="Times New Roman" w:hAnsi="Tahoma" w:cs="Times New Roman"/>
      <w:sz w:val="20"/>
      <w:szCs w:val="20"/>
      <w:lang w:val="en-US"/>
    </w:rPr>
  </w:style>
  <w:style w:type="paragraph" w:customStyle="1" w:styleId="szint1">
    <w:name w:val="szint_1"/>
    <w:basedOn w:val="Norml"/>
    <w:rsid w:val="00EB6853"/>
    <w:pPr>
      <w:numPr>
        <w:numId w:val="7"/>
      </w:numPr>
      <w:spacing w:before="180" w:after="0" w:line="240" w:lineRule="auto"/>
      <w:ind w:left="357" w:hanging="357"/>
      <w:jc w:val="both"/>
    </w:pPr>
    <w:rPr>
      <w:rFonts w:ascii="Times New Roman" w:eastAsia="Times New Roman" w:hAnsi="Times New Roman" w:cs="Times New Roman"/>
      <w:b/>
      <w:bCs/>
      <w:sz w:val="24"/>
      <w:szCs w:val="24"/>
      <w:u w:val="single"/>
      <w:lang w:eastAsia="hu-HU"/>
    </w:rPr>
  </w:style>
  <w:style w:type="paragraph" w:customStyle="1" w:styleId="modszerszoveg">
    <w:name w:val="modszer_szoveg"/>
    <w:basedOn w:val="Norml"/>
    <w:rsid w:val="00EB6853"/>
    <w:pPr>
      <w:suppressAutoHyphens/>
      <w:spacing w:before="240" w:after="0" w:line="240" w:lineRule="auto"/>
      <w:ind w:left="720"/>
      <w:jc w:val="both"/>
    </w:pPr>
    <w:rPr>
      <w:rFonts w:ascii="Bookman Old Style" w:eastAsia="Times New Roman" w:hAnsi="Bookman Old Style" w:cs="Times New Roman"/>
      <w:lang w:eastAsia="ar-SA"/>
    </w:rPr>
  </w:style>
  <w:style w:type="numbering" w:customStyle="1" w:styleId="Stlus2">
    <w:name w:val="Stílus2"/>
    <w:rsid w:val="00EB6853"/>
    <w:pPr>
      <w:numPr>
        <w:numId w:val="8"/>
      </w:numPr>
    </w:pPr>
  </w:style>
  <w:style w:type="numbering" w:customStyle="1" w:styleId="Stlus3">
    <w:name w:val="Stílus3"/>
    <w:rsid w:val="00EB6853"/>
    <w:pPr>
      <w:numPr>
        <w:numId w:val="9"/>
      </w:numPr>
    </w:pPr>
  </w:style>
  <w:style w:type="paragraph" w:customStyle="1" w:styleId="Char">
    <w:name w:val="Char"/>
    <w:basedOn w:val="Norml"/>
    <w:rsid w:val="00EB6853"/>
    <w:pPr>
      <w:spacing w:after="160" w:line="240" w:lineRule="exact"/>
    </w:pPr>
    <w:rPr>
      <w:rFonts w:ascii="Verdana" w:eastAsia="Times New Roman" w:hAnsi="Verdana" w:cs="Times New Roman"/>
      <w:sz w:val="20"/>
      <w:szCs w:val="20"/>
      <w:lang w:val="en-US"/>
    </w:rPr>
  </w:style>
  <w:style w:type="character" w:customStyle="1" w:styleId="headingpathtitle">
    <w:name w:val="headingpathtitle"/>
    <w:basedOn w:val="Bekezdsalapbettpusa"/>
    <w:rsid w:val="00EB6853"/>
  </w:style>
  <w:style w:type="character" w:customStyle="1" w:styleId="ListaszerbekezdsChar">
    <w:name w:val="Listaszerű bekezdés Char"/>
    <w:aliases w:val="Welt L Char,Bullet_1 Char,lista_2 Char,Színes lista – 1. jelölőszín1 Char,Számozott lista 1 Char,bekezdés1 Char,Eszeri felsorolás Char,Finom kiemelés1 Char,Bullet List Char,FooterText Char,numbered Char,Paragraphe de liste1 Char"/>
    <w:link w:val="Listaszerbekezds"/>
    <w:uiPriority w:val="34"/>
    <w:qFormat/>
    <w:locked/>
    <w:rsid w:val="00EB6853"/>
    <w:rPr>
      <w:rFonts w:ascii="Times New Roman" w:eastAsia="Times New Roman" w:hAnsi="Times New Roman" w:cs="Times New Roman"/>
      <w:sz w:val="24"/>
      <w:szCs w:val="24"/>
      <w:lang w:val="x-none" w:eastAsia="en-GB"/>
    </w:rPr>
  </w:style>
  <w:style w:type="character" w:customStyle="1" w:styleId="CharChar4">
    <w:name w:val="Char Char4"/>
    <w:rsid w:val="00EB6853"/>
    <w:rPr>
      <w:sz w:val="24"/>
      <w:lang w:val="en-US"/>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uiPriority w:val="99"/>
    <w:rsid w:val="00EB6853"/>
    <w:rPr>
      <w:color w:val="000080"/>
      <w:lang w:val="hu-HU" w:eastAsia="hu-HU" w:bidi="ar-SA"/>
    </w:rPr>
  </w:style>
  <w:style w:type="paragraph" w:customStyle="1" w:styleId="Doksihoz">
    <w:name w:val="Doksihoz"/>
    <w:basedOn w:val="Norml"/>
    <w:qFormat/>
    <w:rsid w:val="00EB6853"/>
    <w:pPr>
      <w:keepLines/>
      <w:numPr>
        <w:ilvl w:val="1"/>
        <w:numId w:val="10"/>
      </w:numPr>
      <w:spacing w:before="120" w:after="120"/>
      <w:jc w:val="both"/>
    </w:pPr>
    <w:rPr>
      <w:rFonts w:ascii="Times New Roman" w:eastAsia="Times New Roman" w:hAnsi="Times New Roman" w:cs="Times New Roman"/>
      <w:sz w:val="24"/>
      <w:szCs w:val="24"/>
      <w:lang w:eastAsia="hu-HU"/>
    </w:rPr>
  </w:style>
  <w:style w:type="paragraph" w:styleId="Tartalomjegyzkcmsora">
    <w:name w:val="TOC Heading"/>
    <w:basedOn w:val="Cmsor1"/>
    <w:next w:val="Norml"/>
    <w:uiPriority w:val="39"/>
    <w:qFormat/>
    <w:rsid w:val="00EB6853"/>
    <w:pPr>
      <w:keepLines/>
      <w:spacing w:before="480" w:after="0" w:line="276" w:lineRule="auto"/>
      <w:outlineLvl w:val="9"/>
    </w:pPr>
    <w:rPr>
      <w:rFonts w:ascii="Cambria" w:eastAsia="Times" w:hAnsi="Cambria"/>
      <w:bCs/>
      <w:color w:val="365F91"/>
      <w:sz w:val="28"/>
      <w:szCs w:val="28"/>
      <w:lang w:eastAsia="en-US"/>
    </w:rPr>
  </w:style>
  <w:style w:type="paragraph" w:customStyle="1" w:styleId="Rub1CharChar">
    <w:name w:val="Rub1 Char Char"/>
    <w:basedOn w:val="Norml"/>
    <w:rsid w:val="00EB6853"/>
    <w:pPr>
      <w:tabs>
        <w:tab w:val="left" w:pos="1276"/>
      </w:tabs>
      <w:spacing w:after="0" w:line="240" w:lineRule="auto"/>
      <w:jc w:val="both"/>
    </w:pPr>
    <w:rPr>
      <w:rFonts w:ascii="Times New Roman" w:eastAsia="Times New Roman" w:hAnsi="Times New Roman" w:cs="Times New Roman"/>
      <w:b/>
      <w:smallCaps/>
      <w:sz w:val="24"/>
      <w:szCs w:val="24"/>
      <w:lang w:val="en-GB" w:eastAsia="hu-HU"/>
    </w:rPr>
  </w:style>
  <w:style w:type="character" w:customStyle="1" w:styleId="szurkeszoveg2">
    <w:name w:val="szurkeszoveg2"/>
    <w:rsid w:val="00EB6853"/>
    <w:rPr>
      <w:rFonts w:ascii="Verdana" w:hAnsi="Verdana" w:hint="default"/>
      <w:b w:val="0"/>
      <w:bCs w:val="0"/>
      <w:color w:val="666E71"/>
      <w:sz w:val="17"/>
      <w:szCs w:val="17"/>
    </w:rPr>
  </w:style>
  <w:style w:type="paragraph" w:customStyle="1" w:styleId="CharCharCharChar">
    <w:name w:val="Char Char Char Char"/>
    <w:basedOn w:val="Norml"/>
    <w:rsid w:val="00EB6853"/>
    <w:pPr>
      <w:spacing w:after="160" w:line="240" w:lineRule="exact"/>
    </w:pPr>
    <w:rPr>
      <w:rFonts w:ascii="Verdana" w:eastAsia="Times New Roman" w:hAnsi="Verdana" w:cs="Times New Roman"/>
      <w:sz w:val="20"/>
      <w:szCs w:val="20"/>
      <w:lang w:val="en-US"/>
    </w:rPr>
  </w:style>
  <w:style w:type="paragraph" w:customStyle="1" w:styleId="szvegtrzs0">
    <w:name w:val="szövegtörzs"/>
    <w:link w:val="szvegtrzsCharChar"/>
    <w:rsid w:val="00EB6853"/>
    <w:pPr>
      <w:spacing w:after="0" w:line="240" w:lineRule="auto"/>
      <w:jc w:val="both"/>
    </w:pPr>
    <w:rPr>
      <w:rFonts w:ascii="Times New Roman" w:eastAsia="Times New Roman" w:hAnsi="Times New Roman" w:cs="Times New Roman"/>
      <w:sz w:val="24"/>
      <w:szCs w:val="20"/>
      <w:lang w:eastAsia="hu-HU"/>
    </w:rPr>
  </w:style>
  <w:style w:type="character" w:customStyle="1" w:styleId="szvegtrzsCharChar">
    <w:name w:val="szövegtörzs Char Char"/>
    <w:link w:val="szvegtrzs0"/>
    <w:rsid w:val="00EB6853"/>
    <w:rPr>
      <w:rFonts w:ascii="Times New Roman" w:eastAsia="Times New Roman" w:hAnsi="Times New Roman" w:cs="Times New Roman"/>
      <w:sz w:val="24"/>
      <w:szCs w:val="20"/>
      <w:lang w:eastAsia="hu-HU"/>
    </w:rPr>
  </w:style>
  <w:style w:type="paragraph" w:customStyle="1" w:styleId="flecs">
    <w:name w:val="fülecs"/>
    <w:basedOn w:val="Norml"/>
    <w:rsid w:val="00EB6853"/>
    <w:pPr>
      <w:widowControl w:val="0"/>
      <w:numPr>
        <w:numId w:val="11"/>
      </w:numPr>
      <w:spacing w:before="20" w:after="20" w:line="240" w:lineRule="auto"/>
      <w:ind w:left="568" w:hanging="284"/>
      <w:jc w:val="both"/>
    </w:pPr>
    <w:rPr>
      <w:rFonts w:ascii="Times New Roman" w:eastAsia="Times New Roman" w:hAnsi="Times New Roman" w:cs="Times New Roman"/>
      <w:color w:val="000000"/>
      <w:sz w:val="24"/>
      <w:szCs w:val="20"/>
      <w:lang w:eastAsia="hu-HU"/>
    </w:rPr>
  </w:style>
  <w:style w:type="paragraph" w:customStyle="1" w:styleId="jbekezds">
    <w:name w:val="újbekezdés"/>
    <w:basedOn w:val="Norml"/>
    <w:rsid w:val="00EB6853"/>
    <w:pPr>
      <w:tabs>
        <w:tab w:val="center" w:pos="2835"/>
        <w:tab w:val="center" w:pos="6804"/>
      </w:tabs>
      <w:spacing w:before="120" w:after="0" w:line="240" w:lineRule="auto"/>
      <w:jc w:val="both"/>
    </w:pPr>
    <w:rPr>
      <w:rFonts w:ascii="Times New Roman" w:eastAsia="Times New Roman" w:hAnsi="Times New Roman" w:cs="Times New Roman"/>
      <w:sz w:val="24"/>
      <w:szCs w:val="20"/>
      <w:lang w:eastAsia="hu-HU"/>
    </w:rPr>
  </w:style>
  <w:style w:type="paragraph" w:customStyle="1" w:styleId="kiemeltszveg12-es">
    <w:name w:val="kiemelt szöveg 12-es"/>
    <w:basedOn w:val="szvegtrzs0"/>
    <w:link w:val="kiemeltszveg12-esChar"/>
    <w:rsid w:val="00EB6853"/>
    <w:pPr>
      <w:tabs>
        <w:tab w:val="center" w:pos="2835"/>
        <w:tab w:val="center" w:pos="4536"/>
      </w:tabs>
    </w:pPr>
    <w:rPr>
      <w:b/>
    </w:rPr>
  </w:style>
  <w:style w:type="character" w:customStyle="1" w:styleId="kiemeltszveg12-esChar">
    <w:name w:val="kiemelt szöveg 12-es Char"/>
    <w:link w:val="kiemeltszveg12-es"/>
    <w:rsid w:val="00EB6853"/>
    <w:rPr>
      <w:rFonts w:ascii="Times New Roman" w:eastAsia="Times New Roman" w:hAnsi="Times New Roman" w:cs="Times New Roman"/>
      <w:b/>
      <w:sz w:val="24"/>
      <w:szCs w:val="20"/>
      <w:lang w:eastAsia="hu-HU"/>
    </w:rPr>
  </w:style>
  <w:style w:type="character" w:customStyle="1" w:styleId="SzvegtrzsChar1">
    <w:name w:val="Szövegtörzs Char1"/>
    <w:aliases w:val="Szövegtörzs Char Char,Standard paragraph Char,normabeh Char"/>
    <w:rsid w:val="00EB6853"/>
    <w:rPr>
      <w:rFonts w:ascii="Arial" w:eastAsia="Times New Roman" w:hAnsi="Arial" w:cs="Arial"/>
      <w:sz w:val="24"/>
      <w:szCs w:val="24"/>
      <w:lang w:val="hu-HU" w:eastAsia="hu-HU"/>
    </w:rPr>
  </w:style>
  <w:style w:type="paragraph" w:customStyle="1" w:styleId="Char1">
    <w:name w:val="Char1"/>
    <w:basedOn w:val="Norml"/>
    <w:rsid w:val="00EB6853"/>
    <w:pPr>
      <w:spacing w:after="160" w:line="240" w:lineRule="exact"/>
    </w:pPr>
    <w:rPr>
      <w:rFonts w:ascii="Verdana" w:eastAsia="Times New Roman" w:hAnsi="Verdana" w:cs="Times New Roman"/>
      <w:sz w:val="20"/>
      <w:szCs w:val="24"/>
    </w:rPr>
  </w:style>
  <w:style w:type="character" w:customStyle="1" w:styleId="CharChar13">
    <w:name w:val="Char Char13"/>
    <w:rsid w:val="00EB6853"/>
    <w:rPr>
      <w:rFonts w:eastAsia="Times"/>
      <w:b/>
      <w:caps/>
      <w:sz w:val="32"/>
      <w:lang w:val="hu-HU" w:eastAsia="hu-HU" w:bidi="ar-SA"/>
      <w14:shadow w14:blurRad="50800" w14:dist="38100" w14:dir="2700000" w14:sx="100000" w14:sy="100000" w14:kx="0" w14:ky="0" w14:algn="tl">
        <w14:srgbClr w14:val="000000">
          <w14:alpha w14:val="60000"/>
        </w14:srgbClr>
      </w14:shadow>
    </w:rPr>
  </w:style>
  <w:style w:type="character" w:customStyle="1" w:styleId="CharChar12">
    <w:name w:val="Char Char12"/>
    <w:rsid w:val="00EB6853"/>
    <w:rPr>
      <w:rFonts w:ascii="Times New Roman" w:eastAsia="Times New Roman" w:hAnsi="Times New Roman"/>
      <w:b/>
      <w:smallCaps/>
      <w:color w:val="000000"/>
      <w:sz w:val="28"/>
      <w:szCs w:val="24"/>
      <w:shd w:val="clear" w:color="auto" w:fill="F2F2F2"/>
      <w14:shadow w14:blurRad="50800" w14:dist="38100" w14:dir="2700000" w14:sx="100000" w14:sy="100000" w14:kx="0" w14:ky="0" w14:algn="tl">
        <w14:srgbClr w14:val="000000">
          <w14:alpha w14:val="60000"/>
        </w14:srgbClr>
      </w14:shadow>
    </w:rPr>
  </w:style>
  <w:style w:type="character" w:customStyle="1" w:styleId="CharChar8">
    <w:name w:val="Char Char8"/>
    <w:rsid w:val="00EB6853"/>
    <w:rPr>
      <w:sz w:val="24"/>
      <w:lang w:val="en-US"/>
    </w:rPr>
  </w:style>
  <w:style w:type="paragraph" w:customStyle="1" w:styleId="Szvegtrzs21">
    <w:name w:val="Szövegtörzs 21"/>
    <w:basedOn w:val="Norml"/>
    <w:rsid w:val="00EB6853"/>
    <w:pPr>
      <w:spacing w:after="0" w:line="240" w:lineRule="auto"/>
      <w:ind w:left="284"/>
      <w:jc w:val="both"/>
    </w:pPr>
    <w:rPr>
      <w:rFonts w:ascii="Times New Roman" w:eastAsia="Times New Roman" w:hAnsi="Times New Roman" w:cs="Times New Roman"/>
      <w:sz w:val="26"/>
      <w:szCs w:val="24"/>
      <w:lang w:eastAsia="hu-HU"/>
    </w:rPr>
  </w:style>
  <w:style w:type="character" w:customStyle="1" w:styleId="nomark">
    <w:name w:val="nomark"/>
    <w:rsid w:val="00EB6853"/>
  </w:style>
  <w:style w:type="numbering" w:customStyle="1" w:styleId="Nemlista11">
    <w:name w:val="Nem lista11"/>
    <w:next w:val="Nemlista"/>
    <w:semiHidden/>
    <w:unhideWhenUsed/>
    <w:rsid w:val="00EB6853"/>
  </w:style>
  <w:style w:type="character" w:customStyle="1" w:styleId="grame">
    <w:name w:val="grame"/>
    <w:rsid w:val="00EB6853"/>
  </w:style>
  <w:style w:type="character" w:customStyle="1" w:styleId="spelle">
    <w:name w:val="spelle"/>
    <w:rsid w:val="00EB6853"/>
  </w:style>
  <w:style w:type="character" w:customStyle="1" w:styleId="normalszoveg">
    <w:name w:val="normalszoveg"/>
    <w:rsid w:val="00EB6853"/>
  </w:style>
  <w:style w:type="character" w:customStyle="1" w:styleId="Lbjegyzet-karakterek">
    <w:name w:val="Lábjegyzet-karakterek"/>
    <w:rsid w:val="00EB6853"/>
    <w:rPr>
      <w:vertAlign w:val="superscript"/>
    </w:rPr>
  </w:style>
  <w:style w:type="paragraph" w:customStyle="1" w:styleId="Style9">
    <w:name w:val="Style 9"/>
    <w:rsid w:val="00EB6853"/>
    <w:pPr>
      <w:widowControl w:val="0"/>
      <w:autoSpaceDE w:val="0"/>
      <w:autoSpaceDN w:val="0"/>
      <w:spacing w:before="324" w:after="0" w:line="360" w:lineRule="auto"/>
      <w:ind w:left="288"/>
      <w:jc w:val="both"/>
    </w:pPr>
    <w:rPr>
      <w:rFonts w:ascii="Arial" w:eastAsia="Times New Roman" w:hAnsi="Arial" w:cs="Arial"/>
      <w:sz w:val="20"/>
      <w:szCs w:val="20"/>
      <w:lang w:eastAsia="hu-HU"/>
    </w:rPr>
  </w:style>
  <w:style w:type="paragraph" w:customStyle="1" w:styleId="Schedule4">
    <w:name w:val="Schedule4"/>
    <w:basedOn w:val="Norml"/>
    <w:rsid w:val="00EB6853"/>
    <w:pPr>
      <w:numPr>
        <w:ilvl w:val="3"/>
        <w:numId w:val="13"/>
      </w:numPr>
      <w:spacing w:after="0" w:line="300" w:lineRule="auto"/>
      <w:jc w:val="both"/>
      <w:outlineLvl w:val="2"/>
    </w:pPr>
    <w:rPr>
      <w:rFonts w:ascii="Times New Roman" w:eastAsia="Times New Roman" w:hAnsi="Times New Roman" w:cs="Times New Roman"/>
      <w:szCs w:val="20"/>
      <w:lang w:val="en-GB" w:eastAsia="en-GB"/>
    </w:rPr>
  </w:style>
  <w:style w:type="paragraph" w:customStyle="1" w:styleId="SchedHead">
    <w:name w:val="SchedHead"/>
    <w:basedOn w:val="Cmsor1"/>
    <w:next w:val="Norml"/>
    <w:rsid w:val="00EB6853"/>
    <w:pPr>
      <w:spacing w:before="0" w:after="300" w:line="300" w:lineRule="auto"/>
      <w:jc w:val="center"/>
    </w:pPr>
    <w:rPr>
      <w:caps/>
      <w:sz w:val="22"/>
      <w:lang w:val="en-GB"/>
    </w:rPr>
  </w:style>
  <w:style w:type="paragraph" w:customStyle="1" w:styleId="Schedule">
    <w:name w:val="Schedule"/>
    <w:basedOn w:val="Cmsor1"/>
    <w:next w:val="SchedHead"/>
    <w:rsid w:val="00EB6853"/>
    <w:pPr>
      <w:numPr>
        <w:numId w:val="12"/>
      </w:numPr>
      <w:spacing w:before="300" w:after="300" w:line="300" w:lineRule="auto"/>
      <w:jc w:val="center"/>
    </w:pPr>
    <w:rPr>
      <w:caps/>
      <w:sz w:val="22"/>
      <w:lang w:val="en-GB"/>
    </w:rPr>
  </w:style>
  <w:style w:type="paragraph" w:customStyle="1" w:styleId="Schedule2">
    <w:name w:val="Schedule2"/>
    <w:basedOn w:val="Cmsor2"/>
    <w:next w:val="Szvegtrzs"/>
    <w:rsid w:val="00EB6853"/>
    <w:pPr>
      <w:keepNext w:val="0"/>
      <w:numPr>
        <w:numId w:val="13"/>
      </w:numPr>
      <w:tabs>
        <w:tab w:val="left" w:pos="2127"/>
        <w:tab w:val="left" w:pos="2835"/>
        <w:tab w:val="left" w:pos="3544"/>
      </w:tabs>
      <w:spacing w:line="300" w:lineRule="auto"/>
      <w:ind w:right="0"/>
    </w:pPr>
    <w:rPr>
      <w:rFonts w:ascii="Times New Roman" w:hAnsi="Times New Roman"/>
      <w:b w:val="0"/>
      <w:bCs w:val="0"/>
      <w:sz w:val="22"/>
      <w:szCs w:val="20"/>
      <w:lang w:val="en-GB"/>
    </w:rPr>
  </w:style>
  <w:style w:type="paragraph" w:customStyle="1" w:styleId="Schedule3">
    <w:name w:val="Schedule3"/>
    <w:basedOn w:val="Cmsor3"/>
    <w:rsid w:val="00EB6853"/>
    <w:pPr>
      <w:keepNext w:val="0"/>
      <w:numPr>
        <w:numId w:val="13"/>
      </w:numPr>
      <w:tabs>
        <w:tab w:val="clear" w:pos="7380"/>
      </w:tabs>
      <w:spacing w:before="0" w:after="0" w:line="300" w:lineRule="auto"/>
      <w:jc w:val="both"/>
    </w:pPr>
    <w:rPr>
      <w:rFonts w:ascii="Times New Roman" w:hAnsi="Times New Roman"/>
      <w:b w:val="0"/>
      <w:bCs w:val="0"/>
      <w:sz w:val="22"/>
      <w:szCs w:val="20"/>
      <w:lang w:val="en-GB"/>
    </w:rPr>
  </w:style>
  <w:style w:type="paragraph" w:customStyle="1" w:styleId="Schedule1">
    <w:name w:val="Schedule1"/>
    <w:basedOn w:val="Norml"/>
    <w:next w:val="Schedule2"/>
    <w:rsid w:val="00EB6853"/>
    <w:pPr>
      <w:numPr>
        <w:numId w:val="13"/>
      </w:numPr>
      <w:tabs>
        <w:tab w:val="left" w:pos="1418"/>
        <w:tab w:val="left" w:pos="2127"/>
        <w:tab w:val="left" w:pos="2835"/>
        <w:tab w:val="left" w:pos="3544"/>
      </w:tabs>
      <w:spacing w:after="0" w:line="300" w:lineRule="auto"/>
      <w:jc w:val="both"/>
      <w:outlineLvl w:val="0"/>
    </w:pPr>
    <w:rPr>
      <w:rFonts w:ascii="Times New Roman" w:eastAsia="Times New Roman" w:hAnsi="Times New Roman" w:cs="Times New Roman"/>
      <w:szCs w:val="20"/>
      <w:lang w:val="en-GB" w:eastAsia="en-GB"/>
    </w:rPr>
  </w:style>
  <w:style w:type="paragraph" w:customStyle="1" w:styleId="Szvegtrzs22">
    <w:name w:val="Szövegtörzs 22"/>
    <w:basedOn w:val="Norml"/>
    <w:rsid w:val="00EB6853"/>
    <w:pPr>
      <w:spacing w:after="0" w:line="240" w:lineRule="auto"/>
      <w:ind w:right="-192"/>
      <w:jc w:val="both"/>
    </w:pPr>
    <w:rPr>
      <w:rFonts w:ascii="Times New Roman" w:eastAsia="Times New Roman" w:hAnsi="Times New Roman" w:cs="Times New Roman"/>
      <w:sz w:val="24"/>
      <w:szCs w:val="20"/>
      <w:lang w:eastAsia="hu-HU"/>
    </w:rPr>
  </w:style>
  <w:style w:type="paragraph" w:customStyle="1" w:styleId="H4">
    <w:name w:val="H4"/>
    <w:basedOn w:val="Norml"/>
    <w:next w:val="Norml"/>
    <w:rsid w:val="00EB6853"/>
    <w:pPr>
      <w:keepNext/>
      <w:widowControl w:val="0"/>
      <w:spacing w:before="100" w:after="100" w:line="240" w:lineRule="auto"/>
      <w:jc w:val="both"/>
    </w:pPr>
    <w:rPr>
      <w:rFonts w:ascii="Times New Roman" w:eastAsia="Times New Roman" w:hAnsi="Times New Roman" w:cs="Times New Roman"/>
      <w:b/>
      <w:sz w:val="24"/>
      <w:szCs w:val="20"/>
      <w:lang w:eastAsia="hu-HU"/>
    </w:rPr>
  </w:style>
  <w:style w:type="character" w:customStyle="1" w:styleId="Lbjegyzet-hivatkozs3">
    <w:name w:val="Lábjegyzet-hivatkozás3"/>
    <w:rsid w:val="00EB6853"/>
    <w:rPr>
      <w:vertAlign w:val="superscript"/>
    </w:rPr>
  </w:style>
  <w:style w:type="paragraph" w:customStyle="1" w:styleId="WW-Szvegblokk">
    <w:name w:val="WW-Szövegblokk"/>
    <w:basedOn w:val="Norml"/>
    <w:rsid w:val="00EB6853"/>
    <w:pPr>
      <w:suppressAutoHyphens/>
      <w:spacing w:after="0" w:line="360" w:lineRule="auto"/>
      <w:ind w:left="1843" w:right="1841"/>
      <w:jc w:val="both"/>
    </w:pPr>
    <w:rPr>
      <w:rFonts w:ascii="Times New Roman" w:eastAsia="Times New Roman" w:hAnsi="Times New Roman" w:cs="Times New Roman"/>
      <w:b/>
      <w:sz w:val="24"/>
      <w:szCs w:val="20"/>
      <w:lang w:eastAsia="ar-SA"/>
    </w:rPr>
  </w:style>
  <w:style w:type="paragraph" w:customStyle="1" w:styleId="Cmsor1Cmsor1CharCharChar">
    <w:name w:val="Címsor 1.Címsor 1 Char Char Char"/>
    <w:basedOn w:val="Norml"/>
    <w:next w:val="Norml"/>
    <w:rsid w:val="00EB6853"/>
    <w:pPr>
      <w:keepNext/>
      <w:suppressAutoHyphens/>
      <w:spacing w:after="0" w:line="200" w:lineRule="atLeast"/>
      <w:jc w:val="center"/>
    </w:pPr>
    <w:rPr>
      <w:rFonts w:ascii="Times New Roman" w:eastAsia="Times New Roman" w:hAnsi="Times New Roman" w:cs="Times New Roman"/>
      <w:b/>
      <w:sz w:val="24"/>
      <w:szCs w:val="20"/>
      <w:lang w:eastAsia="ar-SA"/>
    </w:rPr>
  </w:style>
  <w:style w:type="paragraph" w:customStyle="1" w:styleId="Tblzattartalom">
    <w:name w:val="Táblázat tartalom"/>
    <w:basedOn w:val="Szvegtrzs"/>
    <w:rsid w:val="00EB6853"/>
    <w:pPr>
      <w:suppressLineNumbers/>
      <w:suppressAutoHyphens/>
      <w:spacing w:before="0" w:after="0" w:line="360" w:lineRule="auto"/>
      <w:jc w:val="both"/>
    </w:pPr>
    <w:rPr>
      <w:bCs w:val="0"/>
      <w:sz w:val="24"/>
      <w:lang w:val="hu-HU" w:eastAsia="ar-SA"/>
    </w:rPr>
  </w:style>
  <w:style w:type="character" w:customStyle="1" w:styleId="apple-style-span">
    <w:name w:val="apple-style-span"/>
    <w:rsid w:val="00EB6853"/>
  </w:style>
  <w:style w:type="paragraph" w:customStyle="1" w:styleId="Tblzattartalom0">
    <w:name w:val="Táblázattartalom"/>
    <w:basedOn w:val="Norml"/>
    <w:rsid w:val="00EB6853"/>
    <w:pPr>
      <w:suppressLineNumbers/>
      <w:suppressAutoHyphens/>
      <w:spacing w:after="0" w:line="240" w:lineRule="auto"/>
    </w:pPr>
    <w:rPr>
      <w:rFonts w:ascii="Times New Roman" w:eastAsia="SimSun" w:hAnsi="Times New Roman" w:cs="Times New Roman"/>
      <w:sz w:val="24"/>
      <w:szCs w:val="24"/>
      <w:lang w:val="en-US" w:eastAsia="ar-SA"/>
    </w:rPr>
  </w:style>
  <w:style w:type="paragraph" w:customStyle="1" w:styleId="BodyText31">
    <w:name w:val="Body Text 31"/>
    <w:basedOn w:val="Norml"/>
    <w:uiPriority w:val="99"/>
    <w:rsid w:val="00EB6853"/>
    <w:pPr>
      <w:widowControl w:val="0"/>
      <w:autoSpaceDE w:val="0"/>
      <w:autoSpaceDN w:val="0"/>
      <w:adjustRightInd w:val="0"/>
      <w:spacing w:after="0" w:line="360" w:lineRule="auto"/>
      <w:jc w:val="center"/>
    </w:pPr>
    <w:rPr>
      <w:rFonts w:ascii="Arial" w:eastAsia="Times New Roman" w:hAnsi="Arial" w:cs="Arial"/>
      <w:sz w:val="26"/>
      <w:szCs w:val="26"/>
    </w:rPr>
  </w:style>
  <w:style w:type="paragraph" w:customStyle="1" w:styleId="BodyTextIndent22">
    <w:name w:val="Body Text Indent 22"/>
    <w:basedOn w:val="Norml"/>
    <w:rsid w:val="00EB6853"/>
    <w:pPr>
      <w:spacing w:after="0" w:line="240" w:lineRule="auto"/>
      <w:ind w:left="426" w:hanging="426"/>
      <w:jc w:val="both"/>
    </w:pPr>
    <w:rPr>
      <w:rFonts w:ascii="Times New Roman" w:eastAsia="Times New Roman" w:hAnsi="Times New Roman" w:cs="Times New Roman"/>
      <w:kern w:val="2"/>
      <w:sz w:val="24"/>
      <w:szCs w:val="20"/>
      <w:lang w:eastAsia="ar-SA"/>
    </w:rPr>
  </w:style>
  <w:style w:type="paragraph" w:customStyle="1" w:styleId="BodyTextIndent21">
    <w:name w:val="Body Text Indent 21"/>
    <w:basedOn w:val="Norml"/>
    <w:rsid w:val="00EB6853"/>
    <w:pPr>
      <w:widowControl w:val="0"/>
      <w:suppressAutoHyphens/>
      <w:spacing w:after="0" w:line="240" w:lineRule="auto"/>
      <w:ind w:left="426"/>
      <w:jc w:val="both"/>
    </w:pPr>
    <w:rPr>
      <w:rFonts w:ascii="Arial" w:eastAsia="Tahoma" w:hAnsi="Arial" w:cs="Times New Roman"/>
      <w:kern w:val="2"/>
      <w:sz w:val="24"/>
      <w:szCs w:val="24"/>
      <w:lang w:eastAsia="ar-SA"/>
    </w:rPr>
  </w:style>
  <w:style w:type="paragraph" w:styleId="Nincstrkz">
    <w:name w:val="No Spacing"/>
    <w:uiPriority w:val="99"/>
    <w:qFormat/>
    <w:rsid w:val="00EB6853"/>
    <w:pPr>
      <w:spacing w:after="0" w:line="240" w:lineRule="auto"/>
      <w:jc w:val="both"/>
    </w:pPr>
    <w:rPr>
      <w:rFonts w:ascii="Arial" w:eastAsia="Times New Roman" w:hAnsi="Arial" w:cs="Times New Roman"/>
      <w:sz w:val="20"/>
      <w:szCs w:val="24"/>
      <w:lang w:eastAsia="hu-HU"/>
    </w:rPr>
  </w:style>
  <w:style w:type="paragraph" w:customStyle="1" w:styleId="xl24">
    <w:name w:val="xl24"/>
    <w:basedOn w:val="Norml"/>
    <w:uiPriority w:val="99"/>
    <w:rsid w:val="00EB6853"/>
    <w:pPr>
      <w:spacing w:before="100" w:after="100" w:line="240" w:lineRule="auto"/>
      <w:jc w:val="both"/>
      <w:textAlignment w:val="top"/>
    </w:pPr>
    <w:rPr>
      <w:rFonts w:ascii="Arial" w:eastAsia="Arial Unicode MS" w:hAnsi="Arial" w:cs="Times New Roman"/>
      <w:b/>
      <w:sz w:val="20"/>
      <w:szCs w:val="20"/>
      <w:lang w:val="en-GB" w:eastAsia="hu-HU"/>
    </w:rPr>
  </w:style>
  <w:style w:type="paragraph" w:customStyle="1" w:styleId="font6">
    <w:name w:val="font6"/>
    <w:basedOn w:val="Norml"/>
    <w:rsid w:val="00EB6853"/>
    <w:pPr>
      <w:spacing w:before="100" w:beforeAutospacing="1" w:after="100" w:afterAutospacing="1" w:line="240" w:lineRule="auto"/>
    </w:pPr>
    <w:rPr>
      <w:rFonts w:ascii="Verdana" w:eastAsia="Times New Roman" w:hAnsi="Verdana" w:cs="Times New Roman"/>
      <w:color w:val="000000"/>
      <w:sz w:val="20"/>
      <w:szCs w:val="20"/>
      <w:lang w:eastAsia="hu-HU"/>
    </w:rPr>
  </w:style>
  <w:style w:type="paragraph" w:customStyle="1" w:styleId="font7">
    <w:name w:val="font7"/>
    <w:basedOn w:val="Norml"/>
    <w:rsid w:val="00EB6853"/>
    <w:pPr>
      <w:spacing w:before="100" w:beforeAutospacing="1" w:after="100" w:afterAutospacing="1" w:line="240" w:lineRule="auto"/>
    </w:pPr>
    <w:rPr>
      <w:rFonts w:ascii="Verdana" w:eastAsia="Times New Roman" w:hAnsi="Verdana" w:cs="Times New Roman"/>
      <w:color w:val="FF0000"/>
      <w:sz w:val="20"/>
      <w:szCs w:val="20"/>
      <w:lang w:eastAsia="hu-HU"/>
    </w:rPr>
  </w:style>
  <w:style w:type="paragraph" w:customStyle="1" w:styleId="font8">
    <w:name w:val="font8"/>
    <w:basedOn w:val="Norml"/>
    <w:rsid w:val="00EB6853"/>
    <w:pPr>
      <w:spacing w:before="100" w:beforeAutospacing="1" w:after="100" w:afterAutospacing="1" w:line="240" w:lineRule="auto"/>
    </w:pPr>
    <w:rPr>
      <w:rFonts w:ascii="Calibri" w:eastAsia="Times New Roman" w:hAnsi="Calibri" w:cs="Times New Roman"/>
      <w:b/>
      <w:bCs/>
      <w:color w:val="000000"/>
      <w:u w:val="single"/>
      <w:lang w:eastAsia="hu-HU"/>
    </w:rPr>
  </w:style>
  <w:style w:type="paragraph" w:customStyle="1" w:styleId="xl63">
    <w:name w:val="xl63"/>
    <w:basedOn w:val="Norml"/>
    <w:rsid w:val="00EB6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4">
    <w:name w:val="xl64"/>
    <w:basedOn w:val="Norml"/>
    <w:rsid w:val="00EB6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65">
    <w:name w:val="xl65"/>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6">
    <w:name w:val="xl66"/>
    <w:basedOn w:val="Norml"/>
    <w:rsid w:val="00EB685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67">
    <w:name w:val="xl67"/>
    <w:basedOn w:val="Norml"/>
    <w:rsid w:val="00EB685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8">
    <w:name w:val="xl68"/>
    <w:basedOn w:val="Norml"/>
    <w:rsid w:val="00EB685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9">
    <w:name w:val="xl69"/>
    <w:basedOn w:val="Norml"/>
    <w:rsid w:val="00EB6853"/>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0">
    <w:name w:val="xl70"/>
    <w:basedOn w:val="Norml"/>
    <w:rsid w:val="00EB6853"/>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71">
    <w:name w:val="xl71"/>
    <w:basedOn w:val="Norml"/>
    <w:rsid w:val="00EB685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72">
    <w:name w:val="xl72"/>
    <w:basedOn w:val="Norml"/>
    <w:rsid w:val="00EB6853"/>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73">
    <w:name w:val="xl73"/>
    <w:basedOn w:val="Norml"/>
    <w:rsid w:val="00EB6853"/>
    <w:pPr>
      <w:pBdr>
        <w:top w:val="single" w:sz="4" w:space="0" w:color="auto"/>
        <w:left w:val="single" w:sz="4" w:space="0" w:color="auto"/>
        <w:right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74">
    <w:name w:val="xl74"/>
    <w:basedOn w:val="Norml"/>
    <w:rsid w:val="00EB6853"/>
    <w:pP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75">
    <w:name w:val="xl75"/>
    <w:basedOn w:val="Norml"/>
    <w:rsid w:val="00EB6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6">
    <w:name w:val="xl76"/>
    <w:basedOn w:val="Norml"/>
    <w:rsid w:val="00EB685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7">
    <w:name w:val="xl77"/>
    <w:basedOn w:val="Norml"/>
    <w:rsid w:val="00EB6853"/>
    <w:pPr>
      <w:pBdr>
        <w:top w:val="single" w:sz="4" w:space="0" w:color="auto"/>
        <w:left w:val="single" w:sz="4" w:space="0" w:color="auto"/>
        <w:bottom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78">
    <w:name w:val="xl78"/>
    <w:basedOn w:val="Norml"/>
    <w:rsid w:val="00EB6853"/>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79">
    <w:name w:val="xl79"/>
    <w:basedOn w:val="Norml"/>
    <w:rsid w:val="00EB685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80">
    <w:name w:val="xl80"/>
    <w:basedOn w:val="Norml"/>
    <w:rsid w:val="00EB685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81">
    <w:name w:val="xl81"/>
    <w:basedOn w:val="Norml"/>
    <w:rsid w:val="00EB685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82">
    <w:name w:val="xl82"/>
    <w:basedOn w:val="Norml"/>
    <w:rsid w:val="00EB6853"/>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83">
    <w:name w:val="xl83"/>
    <w:basedOn w:val="Norml"/>
    <w:rsid w:val="00EB685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84">
    <w:name w:val="xl84"/>
    <w:basedOn w:val="Norml"/>
    <w:rsid w:val="00EB6853"/>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hu-HU"/>
    </w:rPr>
  </w:style>
  <w:style w:type="paragraph" w:customStyle="1" w:styleId="xl85">
    <w:name w:val="xl85"/>
    <w:basedOn w:val="Norml"/>
    <w:rsid w:val="00EB6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u-HU"/>
    </w:rPr>
  </w:style>
  <w:style w:type="paragraph" w:customStyle="1" w:styleId="xl86">
    <w:name w:val="xl86"/>
    <w:basedOn w:val="Norml"/>
    <w:rsid w:val="00EB68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u-HU"/>
    </w:rPr>
  </w:style>
  <w:style w:type="paragraph" w:customStyle="1" w:styleId="xl87">
    <w:name w:val="xl87"/>
    <w:basedOn w:val="Norml"/>
    <w:rsid w:val="00EB685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88">
    <w:name w:val="xl88"/>
    <w:basedOn w:val="Norml"/>
    <w:rsid w:val="00EB685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89">
    <w:name w:val="xl89"/>
    <w:basedOn w:val="Norml"/>
    <w:rsid w:val="00EB6853"/>
    <w:pPr>
      <w:pBdr>
        <w:left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90">
    <w:name w:val="xl90"/>
    <w:basedOn w:val="Norml"/>
    <w:rsid w:val="00EB6853"/>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1">
    <w:name w:val="xl91"/>
    <w:basedOn w:val="Norml"/>
    <w:rsid w:val="00EB6853"/>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2">
    <w:name w:val="xl92"/>
    <w:basedOn w:val="Norml"/>
    <w:rsid w:val="00EB685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3">
    <w:name w:val="xl93"/>
    <w:basedOn w:val="Norml"/>
    <w:rsid w:val="00EB6853"/>
    <w:pPr>
      <w:pBdr>
        <w:top w:val="single" w:sz="8" w:space="0" w:color="auto"/>
        <w:left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24"/>
      <w:szCs w:val="24"/>
      <w:lang w:eastAsia="hu-HU"/>
    </w:rPr>
  </w:style>
  <w:style w:type="paragraph" w:customStyle="1" w:styleId="xl94">
    <w:name w:val="xl94"/>
    <w:basedOn w:val="Norml"/>
    <w:rsid w:val="00EB6853"/>
    <w:pPr>
      <w:pBdr>
        <w:top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24"/>
      <w:szCs w:val="24"/>
      <w:lang w:eastAsia="hu-HU"/>
    </w:rPr>
  </w:style>
  <w:style w:type="paragraph" w:customStyle="1" w:styleId="xl95">
    <w:name w:val="xl95"/>
    <w:basedOn w:val="Norml"/>
    <w:rsid w:val="00EB6853"/>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hu-HU"/>
    </w:rPr>
  </w:style>
  <w:style w:type="paragraph" w:customStyle="1" w:styleId="xl96">
    <w:name w:val="xl96"/>
    <w:basedOn w:val="Norml"/>
    <w:rsid w:val="00EB6853"/>
    <w:pPr>
      <w:spacing w:before="100" w:beforeAutospacing="1" w:after="100" w:afterAutospacing="1" w:line="240" w:lineRule="auto"/>
      <w:textAlignment w:val="top"/>
    </w:pPr>
    <w:rPr>
      <w:rFonts w:ascii="Times New Roman" w:eastAsia="Times New Roman" w:hAnsi="Times New Roman" w:cs="Times New Roman"/>
      <w:b/>
      <w:bCs/>
      <w:sz w:val="24"/>
      <w:szCs w:val="24"/>
      <w:lang w:eastAsia="hu-HU"/>
    </w:rPr>
  </w:style>
  <w:style w:type="paragraph" w:customStyle="1" w:styleId="xl97">
    <w:name w:val="xl97"/>
    <w:basedOn w:val="Norml"/>
    <w:rsid w:val="00EB6853"/>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98">
    <w:name w:val="xl98"/>
    <w:basedOn w:val="Norml"/>
    <w:rsid w:val="00EB685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99">
    <w:name w:val="xl99"/>
    <w:basedOn w:val="Norml"/>
    <w:rsid w:val="00EB6853"/>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100">
    <w:name w:val="xl100"/>
    <w:basedOn w:val="Norml"/>
    <w:rsid w:val="00EB6853"/>
    <w:pPr>
      <w:pBdr>
        <w:top w:val="single" w:sz="4" w:space="0" w:color="auto"/>
        <w:left w:val="single" w:sz="4" w:space="0" w:color="auto"/>
        <w:bottom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01">
    <w:name w:val="xl101"/>
    <w:basedOn w:val="Norml"/>
    <w:rsid w:val="00EB6853"/>
    <w:pPr>
      <w:pBdr>
        <w:top w:val="single" w:sz="4" w:space="0" w:color="auto"/>
        <w:bottom w:val="single" w:sz="4" w:space="0" w:color="auto"/>
        <w:right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02">
    <w:name w:val="xl102"/>
    <w:basedOn w:val="Norml"/>
    <w:rsid w:val="00EB6853"/>
    <w:pPr>
      <w:pBdr>
        <w:top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03">
    <w:name w:val="xl103"/>
    <w:basedOn w:val="Norml"/>
    <w:rsid w:val="00EB6853"/>
    <w:pP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04">
    <w:name w:val="xl104"/>
    <w:basedOn w:val="Norml"/>
    <w:rsid w:val="00EB6853"/>
    <w:pPr>
      <w:pBdr>
        <w:top w:val="single" w:sz="4" w:space="0" w:color="auto"/>
        <w:left w:val="single" w:sz="4" w:space="0" w:color="auto"/>
        <w:bottom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05">
    <w:name w:val="xl105"/>
    <w:basedOn w:val="Norml"/>
    <w:rsid w:val="00EB6853"/>
    <w:pPr>
      <w:pBdr>
        <w:top w:val="single" w:sz="4" w:space="0" w:color="auto"/>
        <w:bottom w:val="single" w:sz="4" w:space="0" w:color="auto"/>
        <w:right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06">
    <w:name w:val="xl106"/>
    <w:basedOn w:val="Norml"/>
    <w:rsid w:val="00EB6853"/>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07">
    <w:name w:val="xl107"/>
    <w:basedOn w:val="Norml"/>
    <w:rsid w:val="00EB6853"/>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08">
    <w:name w:val="xl108"/>
    <w:basedOn w:val="Norml"/>
    <w:rsid w:val="00EB6853"/>
    <w:pPr>
      <w:pBdr>
        <w:left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09">
    <w:name w:val="xl109"/>
    <w:basedOn w:val="Norml"/>
    <w:rsid w:val="00EB685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10">
    <w:name w:val="xl110"/>
    <w:basedOn w:val="Norml"/>
    <w:rsid w:val="00EB6853"/>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11">
    <w:name w:val="xl111"/>
    <w:basedOn w:val="Norml"/>
    <w:rsid w:val="00EB6853"/>
    <w:pPr>
      <w:pBdr>
        <w:top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12">
    <w:name w:val="xl112"/>
    <w:basedOn w:val="Norml"/>
    <w:rsid w:val="00EB6853"/>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13">
    <w:name w:val="xl113"/>
    <w:basedOn w:val="Norml"/>
    <w:rsid w:val="00EB685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14">
    <w:name w:val="xl114"/>
    <w:basedOn w:val="Norml"/>
    <w:rsid w:val="00EB6853"/>
    <w:pPr>
      <w:pBdr>
        <w:left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15">
    <w:name w:val="xl115"/>
    <w:basedOn w:val="Norml"/>
    <w:rsid w:val="00EB685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6">
    <w:name w:val="xl116"/>
    <w:basedOn w:val="Norml"/>
    <w:rsid w:val="00EB685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7">
    <w:name w:val="xl117"/>
    <w:basedOn w:val="Norml"/>
    <w:rsid w:val="00EB6853"/>
    <w:pPr>
      <w:pBdr>
        <w:top w:val="single" w:sz="8" w:space="0" w:color="auto"/>
        <w:lef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18">
    <w:name w:val="xl118"/>
    <w:basedOn w:val="Norml"/>
    <w:rsid w:val="00EB6853"/>
    <w:pPr>
      <w:pBdr>
        <w:lef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19">
    <w:name w:val="xl119"/>
    <w:basedOn w:val="Norml"/>
    <w:rsid w:val="00EB6853"/>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20">
    <w:name w:val="xl120"/>
    <w:basedOn w:val="Norml"/>
    <w:rsid w:val="00EB685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21">
    <w:name w:val="xl121"/>
    <w:basedOn w:val="Norml"/>
    <w:rsid w:val="00EB685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u-HU"/>
    </w:rPr>
  </w:style>
  <w:style w:type="paragraph" w:customStyle="1" w:styleId="xl122">
    <w:name w:val="xl122"/>
    <w:basedOn w:val="Norml"/>
    <w:rsid w:val="00EB685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u-HU"/>
    </w:rPr>
  </w:style>
  <w:style w:type="paragraph" w:customStyle="1" w:styleId="xl123">
    <w:name w:val="xl123"/>
    <w:basedOn w:val="Norml"/>
    <w:rsid w:val="00EB6853"/>
    <w:pPr>
      <w:pBdr>
        <w:top w:val="single" w:sz="4" w:space="0" w:color="auto"/>
        <w:left w:val="single" w:sz="4" w:space="0" w:color="auto"/>
        <w:bottom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24">
    <w:name w:val="xl124"/>
    <w:basedOn w:val="Norml"/>
    <w:rsid w:val="00EB6853"/>
    <w:pPr>
      <w:pBdr>
        <w:top w:val="single" w:sz="4" w:space="0" w:color="auto"/>
        <w:bottom w:val="single" w:sz="8" w:space="0" w:color="auto"/>
        <w:right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25">
    <w:name w:val="xl125"/>
    <w:basedOn w:val="Norml"/>
    <w:rsid w:val="00EB6853"/>
    <w:pPr>
      <w:pBdr>
        <w:top w:val="single" w:sz="8" w:space="0" w:color="auto"/>
        <w:left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26">
    <w:name w:val="xl126"/>
    <w:basedOn w:val="Norml"/>
    <w:rsid w:val="00EB6853"/>
    <w:pPr>
      <w:pBdr>
        <w:left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27">
    <w:name w:val="xl127"/>
    <w:basedOn w:val="Norml"/>
    <w:rsid w:val="00EB6853"/>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28">
    <w:name w:val="xl128"/>
    <w:basedOn w:val="Norml"/>
    <w:rsid w:val="00EB6853"/>
    <w:pPr>
      <w:pBdr>
        <w:top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29">
    <w:name w:val="xl129"/>
    <w:basedOn w:val="Norml"/>
    <w:rsid w:val="00EB6853"/>
    <w:pPr>
      <w:pBdr>
        <w:top w:val="single" w:sz="8"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0">
    <w:name w:val="xl130"/>
    <w:basedOn w:val="Norml"/>
    <w:rsid w:val="00EB6853"/>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1">
    <w:name w:val="xl131"/>
    <w:basedOn w:val="Norml"/>
    <w:rsid w:val="00EB6853"/>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2">
    <w:name w:val="xl132"/>
    <w:basedOn w:val="Norml"/>
    <w:rsid w:val="00EB6853"/>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33">
    <w:name w:val="xl133"/>
    <w:basedOn w:val="Norml"/>
    <w:rsid w:val="00EB6853"/>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34">
    <w:name w:val="xl134"/>
    <w:basedOn w:val="Norml"/>
    <w:rsid w:val="00EB685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35">
    <w:name w:val="xl135"/>
    <w:basedOn w:val="Norml"/>
    <w:rsid w:val="00EB6853"/>
    <w:pPr>
      <w:pBdr>
        <w:top w:val="single" w:sz="8"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36">
    <w:name w:val="xl136"/>
    <w:basedOn w:val="Norml"/>
    <w:rsid w:val="00EB6853"/>
    <w:pP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37">
    <w:name w:val="xl137"/>
    <w:basedOn w:val="Norml"/>
    <w:rsid w:val="00EB6853"/>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8">
    <w:name w:val="xl138"/>
    <w:basedOn w:val="Norml"/>
    <w:rsid w:val="00EB6853"/>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9">
    <w:name w:val="xl139"/>
    <w:basedOn w:val="Norml"/>
    <w:rsid w:val="00EB685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40">
    <w:name w:val="xl140"/>
    <w:basedOn w:val="Norml"/>
    <w:rsid w:val="00EB685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41">
    <w:name w:val="xl141"/>
    <w:basedOn w:val="Norml"/>
    <w:rsid w:val="00EB685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42">
    <w:name w:val="xl142"/>
    <w:basedOn w:val="Norml"/>
    <w:rsid w:val="00EB6853"/>
    <w:pPr>
      <w:pBdr>
        <w:top w:val="single" w:sz="4" w:space="0" w:color="auto"/>
        <w:bottom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43">
    <w:name w:val="xl143"/>
    <w:basedOn w:val="Norml"/>
    <w:rsid w:val="00EB6853"/>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4">
    <w:name w:val="xl144"/>
    <w:basedOn w:val="Norml"/>
    <w:rsid w:val="00EB6853"/>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5">
    <w:name w:val="xl145"/>
    <w:basedOn w:val="Norml"/>
    <w:rsid w:val="00EB685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46">
    <w:name w:val="xl146"/>
    <w:basedOn w:val="Norml"/>
    <w:rsid w:val="00EB685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47">
    <w:name w:val="xl147"/>
    <w:basedOn w:val="Norml"/>
    <w:rsid w:val="00EB6853"/>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8">
    <w:name w:val="xl148"/>
    <w:basedOn w:val="Norml"/>
    <w:rsid w:val="00EB6853"/>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9">
    <w:name w:val="xl149"/>
    <w:basedOn w:val="Norml"/>
    <w:rsid w:val="00EB6853"/>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50">
    <w:name w:val="xl150"/>
    <w:basedOn w:val="Norml"/>
    <w:rsid w:val="00EB685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51">
    <w:name w:val="xl151"/>
    <w:basedOn w:val="Norml"/>
    <w:rsid w:val="00EB685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2">
    <w:name w:val="xl152"/>
    <w:basedOn w:val="Norml"/>
    <w:rsid w:val="00EB685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3">
    <w:name w:val="xl153"/>
    <w:basedOn w:val="Norml"/>
    <w:rsid w:val="00EB6853"/>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4">
    <w:name w:val="xl154"/>
    <w:basedOn w:val="Norml"/>
    <w:rsid w:val="00EB6853"/>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5">
    <w:name w:val="xl155"/>
    <w:basedOn w:val="Norml"/>
    <w:rsid w:val="00EB685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56">
    <w:name w:val="xl156"/>
    <w:basedOn w:val="Norml"/>
    <w:rsid w:val="00EB685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57">
    <w:name w:val="xl157"/>
    <w:basedOn w:val="Norml"/>
    <w:rsid w:val="00EB6853"/>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158">
    <w:name w:val="xl158"/>
    <w:basedOn w:val="Norml"/>
    <w:rsid w:val="00EB6853"/>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159">
    <w:name w:val="xl159"/>
    <w:basedOn w:val="Norml"/>
    <w:rsid w:val="00EB6853"/>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60">
    <w:name w:val="xl160"/>
    <w:basedOn w:val="Norml"/>
    <w:rsid w:val="00EB685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61">
    <w:name w:val="xl161"/>
    <w:basedOn w:val="Norml"/>
    <w:rsid w:val="00EB685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62">
    <w:name w:val="xl162"/>
    <w:basedOn w:val="Norml"/>
    <w:rsid w:val="00EB6853"/>
    <w:pPr>
      <w:pBdr>
        <w:left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63">
    <w:name w:val="xl163"/>
    <w:basedOn w:val="Norml"/>
    <w:rsid w:val="00EB6853"/>
    <w:pPr>
      <w:pBdr>
        <w:top w:val="single" w:sz="4" w:space="0" w:color="auto"/>
        <w:left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64">
    <w:name w:val="xl164"/>
    <w:basedOn w:val="Norml"/>
    <w:rsid w:val="00EB6853"/>
    <w:pPr>
      <w:pBdr>
        <w:top w:val="single" w:sz="4" w:space="0" w:color="auto"/>
        <w:right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65">
    <w:name w:val="xl165"/>
    <w:basedOn w:val="Norml"/>
    <w:rsid w:val="00EB6853"/>
    <w:pPr>
      <w:pBdr>
        <w:top w:val="single" w:sz="4" w:space="0" w:color="auto"/>
        <w:left w:val="single" w:sz="4" w:space="0" w:color="auto"/>
        <w:bottom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66">
    <w:name w:val="xl166"/>
    <w:basedOn w:val="Norml"/>
    <w:rsid w:val="00EB6853"/>
    <w:pPr>
      <w:pBdr>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67">
    <w:name w:val="xl167"/>
    <w:basedOn w:val="Norml"/>
    <w:rsid w:val="00EB6853"/>
    <w:pPr>
      <w:pBdr>
        <w:bottom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68">
    <w:name w:val="xl168"/>
    <w:basedOn w:val="Norml"/>
    <w:rsid w:val="00EB6853"/>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69">
    <w:name w:val="xl169"/>
    <w:basedOn w:val="Norml"/>
    <w:rsid w:val="00EB6853"/>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70">
    <w:name w:val="xl170"/>
    <w:basedOn w:val="Norml"/>
    <w:rsid w:val="00EB685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71">
    <w:name w:val="xl171"/>
    <w:basedOn w:val="Norml"/>
    <w:rsid w:val="00EB68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72">
    <w:name w:val="xl172"/>
    <w:basedOn w:val="Norml"/>
    <w:rsid w:val="00EB685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73">
    <w:name w:val="xl173"/>
    <w:basedOn w:val="Norml"/>
    <w:rsid w:val="00EB68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74">
    <w:name w:val="xl174"/>
    <w:basedOn w:val="Norml"/>
    <w:rsid w:val="00EB6853"/>
    <w:pPr>
      <w:pBdr>
        <w:top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75">
    <w:name w:val="xl175"/>
    <w:basedOn w:val="Norml"/>
    <w:rsid w:val="00EB685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76">
    <w:name w:val="xl176"/>
    <w:basedOn w:val="Norml"/>
    <w:rsid w:val="00EB6853"/>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77">
    <w:name w:val="xl177"/>
    <w:basedOn w:val="Norml"/>
    <w:rsid w:val="00EB6853"/>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78">
    <w:name w:val="xl178"/>
    <w:basedOn w:val="Norml"/>
    <w:rsid w:val="00EB685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79">
    <w:name w:val="xl179"/>
    <w:basedOn w:val="Norml"/>
    <w:rsid w:val="00EB6853"/>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80">
    <w:name w:val="xl180"/>
    <w:basedOn w:val="Norml"/>
    <w:rsid w:val="00EB6853"/>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81">
    <w:name w:val="xl181"/>
    <w:basedOn w:val="Norml"/>
    <w:rsid w:val="00EB6853"/>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hu-HU"/>
    </w:rPr>
  </w:style>
  <w:style w:type="paragraph" w:customStyle="1" w:styleId="xl182">
    <w:name w:val="xl182"/>
    <w:basedOn w:val="Norml"/>
    <w:rsid w:val="00EB6853"/>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hu-HU"/>
    </w:rPr>
  </w:style>
  <w:style w:type="character" w:customStyle="1" w:styleId="CmChar3">
    <w:name w:val="Cím Char3"/>
    <w:aliases w:val="Cím Char1 Char1,Cím Char Char Char1,Cím Char2 Char1,Cím Char Char1 Char1"/>
    <w:locked/>
    <w:rsid w:val="00EB6853"/>
    <w:rPr>
      <w:rFonts w:ascii="Frutiger Linotype" w:hAnsi="Frutiger Linotype" w:cs="Times New Roman"/>
      <w:b/>
    </w:rPr>
  </w:style>
  <w:style w:type="paragraph" w:customStyle="1" w:styleId="Szvegtrzsbehzssal211">
    <w:name w:val="Szövegtörzs behúzással 211"/>
    <w:basedOn w:val="Norml"/>
    <w:rsid w:val="00EB6853"/>
    <w:pPr>
      <w:spacing w:after="0" w:line="240" w:lineRule="auto"/>
      <w:ind w:left="567" w:hanging="567"/>
      <w:jc w:val="both"/>
    </w:pPr>
    <w:rPr>
      <w:rFonts w:ascii="Times New Roman" w:eastAsia="Times New Roman" w:hAnsi="Times New Roman" w:cs="Times New Roman"/>
      <w:sz w:val="24"/>
      <w:szCs w:val="20"/>
      <w:lang w:eastAsia="hu-HU"/>
    </w:rPr>
  </w:style>
  <w:style w:type="paragraph" w:customStyle="1" w:styleId="mellklet">
    <w:name w:val="melléklet"/>
    <w:basedOn w:val="Norml"/>
    <w:rsid w:val="00EB6853"/>
    <w:pPr>
      <w:widowControl w:val="0"/>
      <w:spacing w:after="0" w:line="240" w:lineRule="auto"/>
      <w:jc w:val="right"/>
    </w:pPr>
    <w:rPr>
      <w:rFonts w:ascii="Times New Roman" w:eastAsia="Times New Roman" w:hAnsi="Times New Roman" w:cs="Times New Roman"/>
      <w:b/>
      <w:sz w:val="26"/>
      <w:szCs w:val="26"/>
      <w:lang w:eastAsia="hu-HU"/>
    </w:rPr>
  </w:style>
  <w:style w:type="paragraph" w:customStyle="1" w:styleId="TableParagraph">
    <w:name w:val="Table Paragraph"/>
    <w:basedOn w:val="Norml"/>
    <w:uiPriority w:val="1"/>
    <w:qFormat/>
    <w:rsid w:val="00EB6853"/>
    <w:pPr>
      <w:widowControl w:val="0"/>
      <w:spacing w:after="0" w:line="240" w:lineRule="auto"/>
    </w:pPr>
    <w:rPr>
      <w:rFonts w:ascii="Calibri" w:eastAsia="Calibri" w:hAnsi="Calibri" w:cs="Times New Roman"/>
      <w:lang w:val="en-US"/>
    </w:rPr>
  </w:style>
  <w:style w:type="numbering" w:customStyle="1" w:styleId="List0">
    <w:name w:val="List 0"/>
    <w:basedOn w:val="Importlt1stlus"/>
    <w:rsid w:val="00EB6853"/>
    <w:pPr>
      <w:numPr>
        <w:numId w:val="14"/>
      </w:numPr>
    </w:pPr>
  </w:style>
  <w:style w:type="numbering" w:customStyle="1" w:styleId="Importlt1stlus">
    <w:name w:val="Importált 1 stílus"/>
    <w:rsid w:val="00EB6853"/>
    <w:pPr>
      <w:numPr>
        <w:numId w:val="16"/>
      </w:numPr>
    </w:pPr>
  </w:style>
  <w:style w:type="numbering" w:customStyle="1" w:styleId="List1">
    <w:name w:val="List 1"/>
    <w:basedOn w:val="Nemlista"/>
    <w:rsid w:val="00EB6853"/>
    <w:pPr>
      <w:numPr>
        <w:numId w:val="15"/>
      </w:numPr>
    </w:pPr>
  </w:style>
  <w:style w:type="numbering" w:customStyle="1" w:styleId="List31">
    <w:name w:val="List 31"/>
    <w:basedOn w:val="Nemlista"/>
    <w:rsid w:val="00EB6853"/>
    <w:pPr>
      <w:numPr>
        <w:numId w:val="17"/>
      </w:numPr>
    </w:pPr>
  </w:style>
  <w:style w:type="paragraph" w:customStyle="1" w:styleId="Stlus">
    <w:name w:val="Stílus"/>
    <w:rsid w:val="00EB6853"/>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WW8Num3z0">
    <w:name w:val="WW8Num3z0"/>
    <w:rsid w:val="00EB6853"/>
    <w:rPr>
      <w:b/>
    </w:rPr>
  </w:style>
  <w:style w:type="character" w:customStyle="1" w:styleId="WW8Num3z1">
    <w:name w:val="WW8Num3z1"/>
    <w:rsid w:val="00EB6853"/>
    <w:rPr>
      <w:b/>
      <w:sz w:val="21"/>
      <w:szCs w:val="21"/>
    </w:rPr>
  </w:style>
  <w:style w:type="character" w:customStyle="1" w:styleId="WW8Num5z0">
    <w:name w:val="WW8Num5z0"/>
    <w:rsid w:val="00EB6853"/>
    <w:rPr>
      <w:rFonts w:ascii="Symbol" w:hAnsi="Symbol" w:cs="OpenSymbol"/>
    </w:rPr>
  </w:style>
  <w:style w:type="character" w:customStyle="1" w:styleId="WW8Num5z1">
    <w:name w:val="WW8Num5z1"/>
    <w:rsid w:val="00EB6853"/>
    <w:rPr>
      <w:rFonts w:ascii="Courier New" w:hAnsi="Courier New" w:cs="Courier New"/>
    </w:rPr>
  </w:style>
  <w:style w:type="character" w:customStyle="1" w:styleId="WW8Num5z2">
    <w:name w:val="WW8Num5z2"/>
    <w:rsid w:val="00EB6853"/>
    <w:rPr>
      <w:rFonts w:ascii="Wingdings" w:hAnsi="Wingdings" w:cs="Wingdings"/>
    </w:rPr>
  </w:style>
  <w:style w:type="character" w:customStyle="1" w:styleId="WW8Num5z3">
    <w:name w:val="WW8Num5z3"/>
    <w:rsid w:val="00EB6853"/>
    <w:rPr>
      <w:rFonts w:ascii="Symbol" w:hAnsi="Symbol" w:cs="Symbol"/>
    </w:rPr>
  </w:style>
  <w:style w:type="character" w:customStyle="1" w:styleId="WW8Num6z0">
    <w:name w:val="WW8Num6z0"/>
    <w:rsid w:val="00EB6853"/>
    <w:rPr>
      <w:rFonts w:ascii="Symbol" w:hAnsi="Symbol" w:cs="Symbol"/>
      <w:b/>
    </w:rPr>
  </w:style>
  <w:style w:type="character" w:customStyle="1" w:styleId="WW8Num6z1">
    <w:name w:val="WW8Num6z1"/>
    <w:rsid w:val="00EB6853"/>
    <w:rPr>
      <w:b/>
      <w:sz w:val="22"/>
      <w:szCs w:val="22"/>
    </w:rPr>
  </w:style>
  <w:style w:type="character" w:customStyle="1" w:styleId="WW8Num10z0">
    <w:name w:val="WW8Num10z0"/>
    <w:rsid w:val="00EB6853"/>
    <w:rPr>
      <w:rFonts w:ascii="Garamond" w:hAnsi="Garamond" w:cs="Garamond"/>
    </w:rPr>
  </w:style>
  <w:style w:type="character" w:customStyle="1" w:styleId="WW8Num10z1">
    <w:name w:val="WW8Num10z1"/>
    <w:rsid w:val="00EB6853"/>
    <w:rPr>
      <w:rFonts w:ascii="Courier New" w:hAnsi="Courier New" w:cs="Courier New"/>
    </w:rPr>
  </w:style>
  <w:style w:type="character" w:customStyle="1" w:styleId="WW8Num10z2">
    <w:name w:val="WW8Num10z2"/>
    <w:rsid w:val="00EB6853"/>
    <w:rPr>
      <w:rFonts w:ascii="Wingdings" w:hAnsi="Wingdings" w:cs="Wingdings"/>
    </w:rPr>
  </w:style>
  <w:style w:type="character" w:customStyle="1" w:styleId="WW8Num10z3">
    <w:name w:val="WW8Num10z3"/>
    <w:rsid w:val="00EB6853"/>
    <w:rPr>
      <w:rFonts w:ascii="Symbol" w:hAnsi="Symbol" w:cs="Symbol"/>
    </w:rPr>
  </w:style>
  <w:style w:type="character" w:customStyle="1" w:styleId="WW8Num11z0">
    <w:name w:val="WW8Num11z0"/>
    <w:rsid w:val="00EB6853"/>
    <w:rPr>
      <w:rFonts w:ascii="Garamond" w:hAnsi="Garamond" w:cs="Garamond"/>
    </w:rPr>
  </w:style>
  <w:style w:type="character" w:customStyle="1" w:styleId="WW8Num11z1">
    <w:name w:val="WW8Num11z1"/>
    <w:rsid w:val="00EB6853"/>
    <w:rPr>
      <w:rFonts w:ascii="Courier New" w:hAnsi="Courier New" w:cs="Courier New"/>
    </w:rPr>
  </w:style>
  <w:style w:type="character" w:customStyle="1" w:styleId="WW8Num11z2">
    <w:name w:val="WW8Num11z2"/>
    <w:rsid w:val="00EB6853"/>
    <w:rPr>
      <w:rFonts w:ascii="Wingdings" w:hAnsi="Wingdings" w:cs="Wingdings"/>
    </w:rPr>
  </w:style>
  <w:style w:type="character" w:customStyle="1" w:styleId="WW8Num12z0">
    <w:name w:val="WW8Num12z0"/>
    <w:rsid w:val="00EB6853"/>
    <w:rPr>
      <w:rFonts w:ascii="Times New Roman" w:hAnsi="Times New Roman" w:cs="Times New Roman"/>
    </w:rPr>
  </w:style>
  <w:style w:type="character" w:customStyle="1" w:styleId="WW8Num12z1">
    <w:name w:val="WW8Num12z1"/>
    <w:rsid w:val="00EB6853"/>
    <w:rPr>
      <w:rFonts w:ascii="Courier New" w:hAnsi="Courier New" w:cs="Courier New"/>
    </w:rPr>
  </w:style>
  <w:style w:type="character" w:customStyle="1" w:styleId="WW8Num12z2">
    <w:name w:val="WW8Num12z2"/>
    <w:rsid w:val="00EB6853"/>
    <w:rPr>
      <w:rFonts w:ascii="Wingdings" w:hAnsi="Wingdings" w:cs="Wingdings"/>
    </w:rPr>
  </w:style>
  <w:style w:type="character" w:customStyle="1" w:styleId="WW8Num13z0">
    <w:name w:val="WW8Num13z0"/>
    <w:rsid w:val="00EB6853"/>
    <w:rPr>
      <w:rFonts w:ascii="Arial" w:hAnsi="Arial" w:cs="Arial"/>
      <w:b/>
    </w:rPr>
  </w:style>
  <w:style w:type="character" w:customStyle="1" w:styleId="WW8Num13z1">
    <w:name w:val="WW8Num13z1"/>
    <w:rsid w:val="00EB6853"/>
    <w:rPr>
      <w:b/>
      <w:sz w:val="22"/>
      <w:szCs w:val="22"/>
    </w:rPr>
  </w:style>
  <w:style w:type="character" w:customStyle="1" w:styleId="WW8Num14z0">
    <w:name w:val="WW8Num14z0"/>
    <w:rsid w:val="00EB6853"/>
    <w:rPr>
      <w:rFonts w:ascii="Times New Roman" w:hAnsi="Times New Roman" w:cs="Times New Roman"/>
    </w:rPr>
  </w:style>
  <w:style w:type="character" w:customStyle="1" w:styleId="WW8Num14z1">
    <w:name w:val="WW8Num14z1"/>
    <w:rsid w:val="00EB6853"/>
    <w:rPr>
      <w:rFonts w:ascii="Courier New" w:hAnsi="Courier New" w:cs="Courier New"/>
    </w:rPr>
  </w:style>
  <w:style w:type="character" w:customStyle="1" w:styleId="WW8Num14z2">
    <w:name w:val="WW8Num14z2"/>
    <w:rsid w:val="00EB6853"/>
    <w:rPr>
      <w:rFonts w:ascii="Wingdings" w:hAnsi="Wingdings" w:cs="Wingdings"/>
    </w:rPr>
  </w:style>
  <w:style w:type="character" w:customStyle="1" w:styleId="WW8Num14z3">
    <w:name w:val="WW8Num14z3"/>
    <w:rsid w:val="00EB6853"/>
    <w:rPr>
      <w:rFonts w:ascii="Symbol" w:hAnsi="Symbol" w:cs="Symbol"/>
    </w:rPr>
  </w:style>
  <w:style w:type="character" w:customStyle="1" w:styleId="WW8Num17z0">
    <w:name w:val="WW8Num17z0"/>
    <w:rsid w:val="00EB6853"/>
    <w:rPr>
      <w:rFonts w:ascii="Symbol" w:hAnsi="Symbol" w:cs="Symbol"/>
    </w:rPr>
  </w:style>
  <w:style w:type="character" w:customStyle="1" w:styleId="WW8Num17z1">
    <w:name w:val="WW8Num17z1"/>
    <w:rsid w:val="00EB6853"/>
    <w:rPr>
      <w:rFonts w:ascii="Courier New" w:hAnsi="Courier New" w:cs="Courier New"/>
    </w:rPr>
  </w:style>
  <w:style w:type="character" w:customStyle="1" w:styleId="WW8Num17z2">
    <w:name w:val="WW8Num17z2"/>
    <w:rsid w:val="00EB6853"/>
    <w:rPr>
      <w:rFonts w:ascii="Wingdings" w:hAnsi="Wingdings" w:cs="Wingdings"/>
    </w:rPr>
  </w:style>
  <w:style w:type="character" w:customStyle="1" w:styleId="WW8Num17z3">
    <w:name w:val="WW8Num17z3"/>
    <w:rsid w:val="00EB6853"/>
    <w:rPr>
      <w:rFonts w:ascii="Symbol" w:hAnsi="Symbol" w:cs="Symbol"/>
    </w:rPr>
  </w:style>
  <w:style w:type="character" w:customStyle="1" w:styleId="Absatz-Standardschriftart">
    <w:name w:val="Absatz-Standardschriftart"/>
    <w:rsid w:val="00EB6853"/>
  </w:style>
  <w:style w:type="character" w:customStyle="1" w:styleId="WW-Absatz-Standardschriftart">
    <w:name w:val="WW-Absatz-Standardschriftart"/>
    <w:rsid w:val="00EB6853"/>
  </w:style>
  <w:style w:type="character" w:customStyle="1" w:styleId="WW-Absatz-Standardschriftart1">
    <w:name w:val="WW-Absatz-Standardschriftart1"/>
    <w:rsid w:val="00EB6853"/>
  </w:style>
  <w:style w:type="character" w:customStyle="1" w:styleId="WW-Absatz-Standardschriftart11">
    <w:name w:val="WW-Absatz-Standardschriftart11"/>
    <w:rsid w:val="00EB6853"/>
  </w:style>
  <w:style w:type="character" w:customStyle="1" w:styleId="WW8Num17z4">
    <w:name w:val="WW8Num17z4"/>
    <w:rsid w:val="00EB6853"/>
    <w:rPr>
      <w:rFonts w:ascii="Courier New" w:hAnsi="Courier New" w:cs="Courier New"/>
    </w:rPr>
  </w:style>
  <w:style w:type="character" w:customStyle="1" w:styleId="WW-Absatz-Standardschriftart111">
    <w:name w:val="WW-Absatz-Standardschriftart111"/>
    <w:rsid w:val="00EB6853"/>
  </w:style>
  <w:style w:type="character" w:customStyle="1" w:styleId="WW8Num7z0">
    <w:name w:val="WW8Num7z0"/>
    <w:rsid w:val="00EB6853"/>
    <w:rPr>
      <w:rFonts w:ascii="Symbol" w:hAnsi="Symbol" w:cs="Symbol"/>
      <w:b/>
    </w:rPr>
  </w:style>
  <w:style w:type="character" w:customStyle="1" w:styleId="WW8Num7z1">
    <w:name w:val="WW8Num7z1"/>
    <w:rsid w:val="00EB6853"/>
    <w:rPr>
      <w:b/>
      <w:sz w:val="22"/>
      <w:szCs w:val="22"/>
    </w:rPr>
  </w:style>
  <w:style w:type="character" w:customStyle="1" w:styleId="WW8Num11z3">
    <w:name w:val="WW8Num11z3"/>
    <w:rsid w:val="00EB6853"/>
    <w:rPr>
      <w:rFonts w:ascii="Symbol" w:hAnsi="Symbol" w:cs="Symbol"/>
    </w:rPr>
  </w:style>
  <w:style w:type="character" w:customStyle="1" w:styleId="WW8Num12z3">
    <w:name w:val="WW8Num12z3"/>
    <w:rsid w:val="00EB6853"/>
    <w:rPr>
      <w:rFonts w:ascii="Symbol" w:hAnsi="Symbol" w:cs="Symbol"/>
    </w:rPr>
  </w:style>
  <w:style w:type="character" w:customStyle="1" w:styleId="WW8Num15z0">
    <w:name w:val="WW8Num15z0"/>
    <w:rsid w:val="00EB6853"/>
    <w:rPr>
      <w:rFonts w:ascii="Symbol" w:hAnsi="Symbol" w:cs="Symbol"/>
    </w:rPr>
  </w:style>
  <w:style w:type="character" w:customStyle="1" w:styleId="WW8Num15z1">
    <w:name w:val="WW8Num15z1"/>
    <w:rsid w:val="00EB6853"/>
    <w:rPr>
      <w:rFonts w:ascii="Courier New" w:hAnsi="Courier New" w:cs="Courier New"/>
    </w:rPr>
  </w:style>
  <w:style w:type="character" w:customStyle="1" w:styleId="WW8Num15z2">
    <w:name w:val="WW8Num15z2"/>
    <w:rsid w:val="00EB6853"/>
    <w:rPr>
      <w:rFonts w:ascii="Wingdings" w:hAnsi="Wingdings" w:cs="Wingdings"/>
    </w:rPr>
  </w:style>
  <w:style w:type="character" w:customStyle="1" w:styleId="WW8Num16z0">
    <w:name w:val="WW8Num16z0"/>
    <w:rsid w:val="00EB6853"/>
    <w:rPr>
      <w:rFonts w:ascii="Garamond" w:hAnsi="Garamond" w:cs="Garamond"/>
    </w:rPr>
  </w:style>
  <w:style w:type="character" w:customStyle="1" w:styleId="WW8Num16z1">
    <w:name w:val="WW8Num16z1"/>
    <w:rsid w:val="00EB6853"/>
    <w:rPr>
      <w:b w:val="0"/>
      <w:i w:val="0"/>
    </w:rPr>
  </w:style>
  <w:style w:type="character" w:customStyle="1" w:styleId="WW8Num16z2">
    <w:name w:val="WW8Num16z2"/>
    <w:rsid w:val="00EB6853"/>
    <w:rPr>
      <w:rFonts w:ascii="Wingdings" w:hAnsi="Wingdings" w:cs="Wingdings"/>
    </w:rPr>
  </w:style>
  <w:style w:type="character" w:customStyle="1" w:styleId="WW8Num16z3">
    <w:name w:val="WW8Num16z3"/>
    <w:rsid w:val="00EB6853"/>
    <w:rPr>
      <w:rFonts w:ascii="Symbol" w:hAnsi="Symbol" w:cs="Symbol"/>
    </w:rPr>
  </w:style>
  <w:style w:type="character" w:customStyle="1" w:styleId="WW8Num16z4">
    <w:name w:val="WW8Num16z4"/>
    <w:rsid w:val="00EB6853"/>
    <w:rPr>
      <w:rFonts w:ascii="Courier New" w:hAnsi="Courier New" w:cs="Courier New"/>
    </w:rPr>
  </w:style>
  <w:style w:type="character" w:customStyle="1" w:styleId="WW8Num18z0">
    <w:name w:val="WW8Num18z0"/>
    <w:rsid w:val="00EB6853"/>
    <w:rPr>
      <w:rFonts w:ascii="Arial" w:hAnsi="Arial" w:cs="Arial"/>
      <w:b/>
    </w:rPr>
  </w:style>
  <w:style w:type="character" w:customStyle="1" w:styleId="WW8Num18z1">
    <w:name w:val="WW8Num18z1"/>
    <w:rsid w:val="00EB6853"/>
    <w:rPr>
      <w:b/>
      <w:sz w:val="22"/>
      <w:szCs w:val="22"/>
    </w:rPr>
  </w:style>
  <w:style w:type="character" w:customStyle="1" w:styleId="WW8Num19z0">
    <w:name w:val="WW8Num19z0"/>
    <w:rsid w:val="00EB6853"/>
    <w:rPr>
      <w:b/>
    </w:rPr>
  </w:style>
  <w:style w:type="character" w:customStyle="1" w:styleId="WW8Num19z1">
    <w:name w:val="WW8Num19z1"/>
    <w:rsid w:val="00EB6853"/>
    <w:rPr>
      <w:b/>
      <w:sz w:val="21"/>
      <w:szCs w:val="21"/>
    </w:rPr>
  </w:style>
  <w:style w:type="character" w:customStyle="1" w:styleId="WW8Num20z0">
    <w:name w:val="WW8Num20z0"/>
    <w:rsid w:val="00EB6853"/>
    <w:rPr>
      <w:rFonts w:ascii="Times New Roman" w:hAnsi="Times New Roman" w:cs="Times New Roman"/>
    </w:rPr>
  </w:style>
  <w:style w:type="character" w:customStyle="1" w:styleId="WW8Num20z1">
    <w:name w:val="WW8Num20z1"/>
    <w:rsid w:val="00EB6853"/>
    <w:rPr>
      <w:rFonts w:ascii="Courier New" w:hAnsi="Courier New" w:cs="Courier New"/>
    </w:rPr>
  </w:style>
  <w:style w:type="character" w:customStyle="1" w:styleId="WW8Num20z2">
    <w:name w:val="WW8Num20z2"/>
    <w:rsid w:val="00EB6853"/>
    <w:rPr>
      <w:rFonts w:ascii="Wingdings" w:hAnsi="Wingdings" w:cs="Wingdings"/>
    </w:rPr>
  </w:style>
  <w:style w:type="character" w:customStyle="1" w:styleId="WW8Num20z3">
    <w:name w:val="WW8Num20z3"/>
    <w:rsid w:val="00EB6853"/>
    <w:rPr>
      <w:rFonts w:ascii="Symbol" w:hAnsi="Symbol" w:cs="Symbol"/>
    </w:rPr>
  </w:style>
  <w:style w:type="character" w:customStyle="1" w:styleId="WW8Num21z0">
    <w:name w:val="WW8Num21z0"/>
    <w:rsid w:val="00EB6853"/>
    <w:rPr>
      <w:b/>
    </w:rPr>
  </w:style>
  <w:style w:type="character" w:customStyle="1" w:styleId="WW8Num21z2">
    <w:name w:val="WW8Num21z2"/>
    <w:rsid w:val="00EB6853"/>
    <w:rPr>
      <w:i w:val="0"/>
    </w:rPr>
  </w:style>
  <w:style w:type="character" w:customStyle="1" w:styleId="WW8Num25z0">
    <w:name w:val="WW8Num25z0"/>
    <w:rsid w:val="00EB6853"/>
    <w:rPr>
      <w:rFonts w:ascii="Garamond" w:eastAsia="Times New Roman" w:hAnsi="Garamond" w:cs="Times New Roman"/>
    </w:rPr>
  </w:style>
  <w:style w:type="character" w:customStyle="1" w:styleId="WW8Num25z1">
    <w:name w:val="WW8Num25z1"/>
    <w:rsid w:val="00EB6853"/>
    <w:rPr>
      <w:b w:val="0"/>
      <w:i w:val="0"/>
    </w:rPr>
  </w:style>
  <w:style w:type="character" w:customStyle="1" w:styleId="WW8Num25z2">
    <w:name w:val="WW8Num25z2"/>
    <w:rsid w:val="00EB6853"/>
    <w:rPr>
      <w:rFonts w:ascii="Wingdings" w:hAnsi="Wingdings" w:cs="Wingdings"/>
    </w:rPr>
  </w:style>
  <w:style w:type="character" w:customStyle="1" w:styleId="WW8Num25z3">
    <w:name w:val="WW8Num25z3"/>
    <w:rsid w:val="00EB6853"/>
    <w:rPr>
      <w:rFonts w:ascii="Symbol" w:hAnsi="Symbol" w:cs="Symbol"/>
    </w:rPr>
  </w:style>
  <w:style w:type="character" w:customStyle="1" w:styleId="WW8Num25z4">
    <w:name w:val="WW8Num25z4"/>
    <w:rsid w:val="00EB6853"/>
    <w:rPr>
      <w:rFonts w:ascii="Courier New" w:hAnsi="Courier New" w:cs="Courier New"/>
    </w:rPr>
  </w:style>
  <w:style w:type="character" w:customStyle="1" w:styleId="WW8Num28z0">
    <w:name w:val="WW8Num28z0"/>
    <w:rsid w:val="00EB6853"/>
    <w:rPr>
      <w:rFonts w:cs="Tahoma"/>
    </w:rPr>
  </w:style>
  <w:style w:type="character" w:customStyle="1" w:styleId="WW-Absatz-Standardschriftart1111">
    <w:name w:val="WW-Absatz-Standardschriftart1111"/>
    <w:rsid w:val="00EB6853"/>
  </w:style>
  <w:style w:type="character" w:customStyle="1" w:styleId="Bekezdsalapbettpusa2">
    <w:name w:val="Bekezdés alapbetűtípusa2"/>
    <w:rsid w:val="00EB6853"/>
  </w:style>
  <w:style w:type="character" w:customStyle="1" w:styleId="skypepnhcontainer">
    <w:name w:val="skype_pnh_container"/>
    <w:rsid w:val="00EB6853"/>
  </w:style>
  <w:style w:type="character" w:customStyle="1" w:styleId="skypepnhleftspan">
    <w:name w:val="skype_pnh_left_span"/>
    <w:rsid w:val="00EB6853"/>
  </w:style>
  <w:style w:type="character" w:customStyle="1" w:styleId="skypepnhdropartspan">
    <w:name w:val="skype_pnh_dropart_span"/>
    <w:rsid w:val="00EB6853"/>
  </w:style>
  <w:style w:type="character" w:customStyle="1" w:styleId="skypepnhdropartflagspan">
    <w:name w:val="skype_pnh_dropart_flag_span"/>
    <w:rsid w:val="00EB6853"/>
  </w:style>
  <w:style w:type="character" w:customStyle="1" w:styleId="skypepnhtextspan">
    <w:name w:val="skype_pnh_text_span"/>
    <w:rsid w:val="00EB6853"/>
  </w:style>
  <w:style w:type="character" w:customStyle="1" w:styleId="skypepnhrightspan">
    <w:name w:val="skype_pnh_right_span"/>
    <w:rsid w:val="00EB6853"/>
  </w:style>
  <w:style w:type="character" w:customStyle="1" w:styleId="kiemelt">
    <w:name w:val="kiemelt"/>
    <w:rsid w:val="00EB6853"/>
  </w:style>
  <w:style w:type="character" w:customStyle="1" w:styleId="Oldalszm1">
    <w:name w:val="Oldalszám1"/>
    <w:rsid w:val="00EB6853"/>
  </w:style>
  <w:style w:type="character" w:customStyle="1" w:styleId="Lbjegyzet-hivatkozs1">
    <w:name w:val="Lábjegyzet-hivatkozás1"/>
    <w:rsid w:val="00EB6853"/>
    <w:rPr>
      <w:vertAlign w:val="superscript"/>
    </w:rPr>
  </w:style>
  <w:style w:type="character" w:customStyle="1" w:styleId="Jegyzethivatkozs1">
    <w:name w:val="Jegyzethivatkozás1"/>
    <w:rsid w:val="00EB6853"/>
    <w:rPr>
      <w:sz w:val="16"/>
      <w:szCs w:val="16"/>
    </w:rPr>
  </w:style>
  <w:style w:type="character" w:customStyle="1" w:styleId="Mrltotthiperhivatkozs1">
    <w:name w:val="Már látott hiperhivatkozás1"/>
    <w:rsid w:val="00EB6853"/>
    <w:rPr>
      <w:color w:val="800080"/>
      <w:u w:val="single"/>
    </w:rPr>
  </w:style>
  <w:style w:type="character" w:customStyle="1" w:styleId="AlcmChar">
    <w:name w:val="Alcím Char"/>
    <w:rsid w:val="00EB6853"/>
    <w:rPr>
      <w:rFonts w:ascii="Cambria" w:eastAsia="Times New Roman" w:hAnsi="Cambria" w:cs="Cambria"/>
      <w:sz w:val="24"/>
      <w:szCs w:val="24"/>
    </w:rPr>
  </w:style>
  <w:style w:type="character" w:customStyle="1" w:styleId="Heading2Char">
    <w:name w:val="Heading 2 Char"/>
    <w:rsid w:val="00EB6853"/>
    <w:rPr>
      <w:rFonts w:ascii="Cambria" w:hAnsi="Cambria" w:cs="Times New Roman"/>
      <w:b/>
      <w:i/>
      <w:iCs/>
      <w:sz w:val="28"/>
      <w:szCs w:val="28"/>
    </w:rPr>
  </w:style>
  <w:style w:type="character" w:customStyle="1" w:styleId="HeaderChar">
    <w:name w:val="Header Char"/>
    <w:rsid w:val="00EB6853"/>
    <w:rPr>
      <w:rFonts w:ascii="Calibri" w:hAnsi="Calibri" w:cs="Times New Roman"/>
      <w:sz w:val="22"/>
      <w:szCs w:val="22"/>
    </w:rPr>
  </w:style>
  <w:style w:type="character" w:customStyle="1" w:styleId="TitleChar">
    <w:name w:val="Title Char"/>
    <w:rsid w:val="00EB6853"/>
    <w:rPr>
      <w:rFonts w:ascii="Times New Roman" w:hAnsi="Times New Roman" w:cs="Times New Roman"/>
      <w:b/>
      <w:sz w:val="24"/>
      <w:szCs w:val="24"/>
      <w:lang w:val="en-AU"/>
    </w:rPr>
  </w:style>
  <w:style w:type="character" w:customStyle="1" w:styleId="ListLabel1">
    <w:name w:val="ListLabel 1"/>
    <w:rsid w:val="00EB6853"/>
    <w:rPr>
      <w:b/>
    </w:rPr>
  </w:style>
  <w:style w:type="character" w:customStyle="1" w:styleId="ListLabel2">
    <w:name w:val="ListLabel 2"/>
    <w:rsid w:val="00EB6853"/>
    <w:rPr>
      <w:rFonts w:cs="Tahoma"/>
      <w:b/>
      <w:sz w:val="21"/>
      <w:szCs w:val="21"/>
    </w:rPr>
  </w:style>
  <w:style w:type="character" w:customStyle="1" w:styleId="ListLabel3">
    <w:name w:val="ListLabel 3"/>
    <w:rsid w:val="00EB6853"/>
    <w:rPr>
      <w:rFonts w:cs="Courier New"/>
    </w:rPr>
  </w:style>
  <w:style w:type="character" w:customStyle="1" w:styleId="ListLabel4">
    <w:name w:val="ListLabel 4"/>
    <w:rsid w:val="00EB6853"/>
    <w:rPr>
      <w:rFonts w:eastAsia="Calibri" w:cs="Times New Roman"/>
    </w:rPr>
  </w:style>
  <w:style w:type="character" w:customStyle="1" w:styleId="ListLabel5">
    <w:name w:val="ListLabel 5"/>
    <w:rsid w:val="00EB6853"/>
    <w:rPr>
      <w:rFonts w:cs="Times New Roman"/>
      <w:b/>
      <w:sz w:val="22"/>
      <w:szCs w:val="22"/>
    </w:rPr>
  </w:style>
  <w:style w:type="character" w:customStyle="1" w:styleId="ListLabel6">
    <w:name w:val="ListLabel 6"/>
    <w:rsid w:val="00EB6853"/>
    <w:rPr>
      <w:rFonts w:eastAsia="Times New Roman" w:cs="Times New Roman"/>
    </w:rPr>
  </w:style>
  <w:style w:type="character" w:customStyle="1" w:styleId="ListLabel7">
    <w:name w:val="ListLabel 7"/>
    <w:rsid w:val="00EB6853"/>
    <w:rPr>
      <w:rFonts w:eastAsia="Times New Roman"/>
      <w:i w:val="0"/>
    </w:rPr>
  </w:style>
  <w:style w:type="character" w:customStyle="1" w:styleId="ListLabel8">
    <w:name w:val="ListLabel 8"/>
    <w:rsid w:val="00EB6853"/>
    <w:rPr>
      <w:rFonts w:eastAsia="Times New Roman" w:cs="Garamond"/>
    </w:rPr>
  </w:style>
  <w:style w:type="character" w:customStyle="1" w:styleId="ListLabel9">
    <w:name w:val="ListLabel 9"/>
    <w:rsid w:val="00EB6853"/>
    <w:rPr>
      <w:rFonts w:eastAsia="Times New Roman"/>
    </w:rPr>
  </w:style>
  <w:style w:type="character" w:customStyle="1" w:styleId="ListLabel10">
    <w:name w:val="ListLabel 10"/>
    <w:rsid w:val="00EB6853"/>
    <w:rPr>
      <w:rFonts w:eastAsia="Calibri" w:cs="Times New Roman"/>
      <w:sz w:val="20"/>
    </w:rPr>
  </w:style>
  <w:style w:type="character" w:customStyle="1" w:styleId="ListLabel11">
    <w:name w:val="ListLabel 11"/>
    <w:rsid w:val="00EB6853"/>
    <w:rPr>
      <w:rFonts w:cs="font363"/>
    </w:rPr>
  </w:style>
  <w:style w:type="character" w:customStyle="1" w:styleId="ListLabel12">
    <w:name w:val="ListLabel 12"/>
    <w:rsid w:val="00EB6853"/>
    <w:rPr>
      <w:rFonts w:eastAsia="Calibri" w:cs="Tahoma"/>
    </w:rPr>
  </w:style>
  <w:style w:type="character" w:customStyle="1" w:styleId="ListLabel13">
    <w:name w:val="ListLabel 13"/>
    <w:rsid w:val="00EB6853"/>
    <w:rPr>
      <w:rFonts w:cs="Symbol"/>
    </w:rPr>
  </w:style>
  <w:style w:type="character" w:customStyle="1" w:styleId="ListLabel14">
    <w:name w:val="ListLabel 14"/>
    <w:rsid w:val="00EB6853"/>
    <w:rPr>
      <w:rFonts w:cs="Wingdings"/>
    </w:rPr>
  </w:style>
  <w:style w:type="character" w:customStyle="1" w:styleId="ListLabel15">
    <w:name w:val="ListLabel 15"/>
    <w:rsid w:val="00EB6853"/>
    <w:rPr>
      <w:sz w:val="22"/>
      <w:szCs w:val="22"/>
    </w:rPr>
  </w:style>
  <w:style w:type="character" w:customStyle="1" w:styleId="ListLabel16">
    <w:name w:val="ListLabel 16"/>
    <w:rsid w:val="00EB6853"/>
    <w:rPr>
      <w:rFonts w:eastAsia="Times New Roman" w:cs="Times New Roman"/>
      <w:color w:val="000000"/>
    </w:rPr>
  </w:style>
  <w:style w:type="character" w:customStyle="1" w:styleId="ListLabel17">
    <w:name w:val="ListLabel 17"/>
    <w:rsid w:val="00EB6853"/>
    <w:rPr>
      <w:rFonts w:cs="Garamond"/>
    </w:rPr>
  </w:style>
  <w:style w:type="character" w:customStyle="1" w:styleId="ListLabel18">
    <w:name w:val="ListLabel 18"/>
    <w:rsid w:val="00EB6853"/>
    <w:rPr>
      <w:b w:val="0"/>
      <w:i w:val="0"/>
    </w:rPr>
  </w:style>
  <w:style w:type="character" w:customStyle="1" w:styleId="ListLabel19">
    <w:name w:val="ListLabel 19"/>
    <w:rsid w:val="00EB6853"/>
    <w:rPr>
      <w:b/>
      <w:sz w:val="21"/>
      <w:szCs w:val="21"/>
    </w:rPr>
  </w:style>
  <w:style w:type="character" w:customStyle="1" w:styleId="ListLabel20">
    <w:name w:val="ListLabel 20"/>
    <w:rsid w:val="00EB6853"/>
    <w:rPr>
      <w:rFonts w:cs="Times New Roman"/>
    </w:rPr>
  </w:style>
  <w:style w:type="character" w:customStyle="1" w:styleId="ListLabel21">
    <w:name w:val="ListLabel 21"/>
    <w:rsid w:val="00EB6853"/>
    <w:rPr>
      <w:rFonts w:eastAsia="Calibri" w:cs="Times New Roman"/>
      <w:b w:val="0"/>
      <w:color w:val="00000A"/>
    </w:rPr>
  </w:style>
  <w:style w:type="character" w:customStyle="1" w:styleId="ListLabel22">
    <w:name w:val="ListLabel 22"/>
    <w:rsid w:val="00EB6853"/>
    <w:rPr>
      <w:i w:val="0"/>
    </w:rPr>
  </w:style>
  <w:style w:type="character" w:customStyle="1" w:styleId="Vgjegyzet-karakterek">
    <w:name w:val="Végjegyzet-karakterek"/>
    <w:rsid w:val="00EB6853"/>
    <w:rPr>
      <w:vertAlign w:val="superscript"/>
    </w:rPr>
  </w:style>
  <w:style w:type="character" w:customStyle="1" w:styleId="ListLabel23">
    <w:name w:val="ListLabel 23"/>
    <w:rsid w:val="00EB6853"/>
    <w:rPr>
      <w:b/>
    </w:rPr>
  </w:style>
  <w:style w:type="character" w:customStyle="1" w:styleId="ListLabel24">
    <w:name w:val="ListLabel 24"/>
    <w:rsid w:val="00EB6853"/>
    <w:rPr>
      <w:b/>
      <w:sz w:val="21"/>
      <w:szCs w:val="21"/>
    </w:rPr>
  </w:style>
  <w:style w:type="character" w:customStyle="1" w:styleId="ListLabel25">
    <w:name w:val="ListLabel 25"/>
    <w:rsid w:val="00EB6853"/>
    <w:rPr>
      <w:rFonts w:cs="Times New Roman"/>
    </w:rPr>
  </w:style>
  <w:style w:type="character" w:customStyle="1" w:styleId="ListLabel26">
    <w:name w:val="ListLabel 26"/>
    <w:rsid w:val="00EB6853"/>
    <w:rPr>
      <w:rFonts w:cs="Courier New"/>
    </w:rPr>
  </w:style>
  <w:style w:type="character" w:customStyle="1" w:styleId="ListLabel27">
    <w:name w:val="ListLabel 27"/>
    <w:rsid w:val="00EB6853"/>
    <w:rPr>
      <w:rFonts w:cs="Wingdings"/>
    </w:rPr>
  </w:style>
  <w:style w:type="character" w:customStyle="1" w:styleId="ListLabel28">
    <w:name w:val="ListLabel 28"/>
    <w:rsid w:val="00EB6853"/>
    <w:rPr>
      <w:rFonts w:cs="Symbol"/>
    </w:rPr>
  </w:style>
  <w:style w:type="character" w:customStyle="1" w:styleId="ListLabel29">
    <w:name w:val="ListLabel 29"/>
    <w:rsid w:val="00EB6853"/>
    <w:rPr>
      <w:rFonts w:cs="Symbol"/>
      <w:b/>
    </w:rPr>
  </w:style>
  <w:style w:type="character" w:customStyle="1" w:styleId="ListLabel30">
    <w:name w:val="ListLabel 30"/>
    <w:rsid w:val="00EB6853"/>
    <w:rPr>
      <w:b/>
      <w:sz w:val="22"/>
      <w:szCs w:val="22"/>
    </w:rPr>
  </w:style>
  <w:style w:type="character" w:customStyle="1" w:styleId="ListLabel31">
    <w:name w:val="ListLabel 31"/>
    <w:rsid w:val="00EB6853"/>
    <w:rPr>
      <w:i w:val="0"/>
    </w:rPr>
  </w:style>
  <w:style w:type="character" w:customStyle="1" w:styleId="ListLabel32">
    <w:name w:val="ListLabel 32"/>
    <w:rsid w:val="00EB6853"/>
    <w:rPr>
      <w:rFonts w:cs="Garamond"/>
    </w:rPr>
  </w:style>
  <w:style w:type="character" w:customStyle="1" w:styleId="ListLabel33">
    <w:name w:val="ListLabel 33"/>
    <w:rsid w:val="00EB6853"/>
    <w:rPr>
      <w:b w:val="0"/>
      <w:i w:val="0"/>
    </w:rPr>
  </w:style>
  <w:style w:type="character" w:customStyle="1" w:styleId="ListLabel34">
    <w:name w:val="ListLabel 34"/>
    <w:rsid w:val="00EB6853"/>
    <w:rPr>
      <w:rFonts w:cs="Arial"/>
      <w:b/>
    </w:rPr>
  </w:style>
  <w:style w:type="character" w:customStyle="1" w:styleId="ListLabel35">
    <w:name w:val="ListLabel 35"/>
    <w:rsid w:val="00EB6853"/>
    <w:rPr>
      <w:b/>
    </w:rPr>
  </w:style>
  <w:style w:type="character" w:customStyle="1" w:styleId="ListLabel36">
    <w:name w:val="ListLabel 36"/>
    <w:rsid w:val="00EB6853"/>
    <w:rPr>
      <w:b/>
      <w:sz w:val="21"/>
      <w:szCs w:val="21"/>
    </w:rPr>
  </w:style>
  <w:style w:type="character" w:customStyle="1" w:styleId="ListLabel37">
    <w:name w:val="ListLabel 37"/>
    <w:rsid w:val="00EB6853"/>
    <w:rPr>
      <w:rFonts w:cs="Times New Roman"/>
    </w:rPr>
  </w:style>
  <w:style w:type="character" w:customStyle="1" w:styleId="ListLabel38">
    <w:name w:val="ListLabel 38"/>
    <w:rsid w:val="00EB6853"/>
    <w:rPr>
      <w:rFonts w:cs="Courier New"/>
    </w:rPr>
  </w:style>
  <w:style w:type="character" w:customStyle="1" w:styleId="ListLabel39">
    <w:name w:val="ListLabel 39"/>
    <w:rsid w:val="00EB6853"/>
    <w:rPr>
      <w:rFonts w:cs="Wingdings"/>
    </w:rPr>
  </w:style>
  <w:style w:type="character" w:customStyle="1" w:styleId="ListLabel40">
    <w:name w:val="ListLabel 40"/>
    <w:rsid w:val="00EB6853"/>
    <w:rPr>
      <w:rFonts w:cs="Symbol"/>
    </w:rPr>
  </w:style>
  <w:style w:type="character" w:customStyle="1" w:styleId="ListLabel41">
    <w:name w:val="ListLabel 41"/>
    <w:rsid w:val="00EB6853"/>
    <w:rPr>
      <w:rFonts w:cs="Symbol"/>
      <w:b/>
    </w:rPr>
  </w:style>
  <w:style w:type="character" w:customStyle="1" w:styleId="ListLabel42">
    <w:name w:val="ListLabel 42"/>
    <w:rsid w:val="00EB6853"/>
    <w:rPr>
      <w:b/>
      <w:sz w:val="22"/>
      <w:szCs w:val="22"/>
    </w:rPr>
  </w:style>
  <w:style w:type="character" w:customStyle="1" w:styleId="ListLabel43">
    <w:name w:val="ListLabel 43"/>
    <w:rsid w:val="00EB6853"/>
    <w:rPr>
      <w:i w:val="0"/>
    </w:rPr>
  </w:style>
  <w:style w:type="character" w:customStyle="1" w:styleId="ListLabel44">
    <w:name w:val="ListLabel 44"/>
    <w:rsid w:val="00EB6853"/>
    <w:rPr>
      <w:rFonts w:cs="Garamond"/>
    </w:rPr>
  </w:style>
  <w:style w:type="character" w:customStyle="1" w:styleId="ListLabel45">
    <w:name w:val="ListLabel 45"/>
    <w:rsid w:val="00EB6853"/>
    <w:rPr>
      <w:b w:val="0"/>
      <w:i w:val="0"/>
    </w:rPr>
  </w:style>
  <w:style w:type="character" w:customStyle="1" w:styleId="ListLabel46">
    <w:name w:val="ListLabel 46"/>
    <w:rsid w:val="00EB6853"/>
    <w:rPr>
      <w:rFonts w:cs="Arial"/>
      <w:b/>
    </w:rPr>
  </w:style>
  <w:style w:type="character" w:customStyle="1" w:styleId="ListLabel47">
    <w:name w:val="ListLabel 47"/>
    <w:rsid w:val="00EB6853"/>
    <w:rPr>
      <w:b/>
    </w:rPr>
  </w:style>
  <w:style w:type="character" w:customStyle="1" w:styleId="ListLabel48">
    <w:name w:val="ListLabel 48"/>
    <w:rsid w:val="00EB6853"/>
    <w:rPr>
      <w:b/>
      <w:sz w:val="21"/>
      <w:szCs w:val="21"/>
    </w:rPr>
  </w:style>
  <w:style w:type="character" w:customStyle="1" w:styleId="ListLabel49">
    <w:name w:val="ListLabel 49"/>
    <w:rsid w:val="00EB6853"/>
    <w:rPr>
      <w:rFonts w:cs="Times New Roman"/>
    </w:rPr>
  </w:style>
  <w:style w:type="character" w:customStyle="1" w:styleId="ListLabel50">
    <w:name w:val="ListLabel 50"/>
    <w:rsid w:val="00EB6853"/>
    <w:rPr>
      <w:rFonts w:cs="Courier New"/>
    </w:rPr>
  </w:style>
  <w:style w:type="character" w:customStyle="1" w:styleId="ListLabel51">
    <w:name w:val="ListLabel 51"/>
    <w:rsid w:val="00EB6853"/>
    <w:rPr>
      <w:rFonts w:cs="Wingdings"/>
    </w:rPr>
  </w:style>
  <w:style w:type="character" w:customStyle="1" w:styleId="ListLabel52">
    <w:name w:val="ListLabel 52"/>
    <w:rsid w:val="00EB6853"/>
    <w:rPr>
      <w:rFonts w:cs="Symbol"/>
    </w:rPr>
  </w:style>
  <w:style w:type="character" w:customStyle="1" w:styleId="ListLabel53">
    <w:name w:val="ListLabel 53"/>
    <w:rsid w:val="00EB6853"/>
    <w:rPr>
      <w:rFonts w:cs="Symbol"/>
      <w:b/>
    </w:rPr>
  </w:style>
  <w:style w:type="character" w:customStyle="1" w:styleId="ListLabel54">
    <w:name w:val="ListLabel 54"/>
    <w:rsid w:val="00EB6853"/>
    <w:rPr>
      <w:b/>
      <w:sz w:val="22"/>
      <w:szCs w:val="22"/>
    </w:rPr>
  </w:style>
  <w:style w:type="character" w:customStyle="1" w:styleId="ListLabel55">
    <w:name w:val="ListLabel 55"/>
    <w:rsid w:val="00EB6853"/>
    <w:rPr>
      <w:rFonts w:cs="Garamond"/>
    </w:rPr>
  </w:style>
  <w:style w:type="character" w:customStyle="1" w:styleId="ListLabel56">
    <w:name w:val="ListLabel 56"/>
    <w:rsid w:val="00EB6853"/>
    <w:rPr>
      <w:b w:val="0"/>
      <w:i w:val="0"/>
    </w:rPr>
  </w:style>
  <w:style w:type="character" w:customStyle="1" w:styleId="ListLabel57">
    <w:name w:val="ListLabel 57"/>
    <w:rsid w:val="00EB6853"/>
    <w:rPr>
      <w:rFonts w:cs="Arial"/>
      <w:b/>
    </w:rPr>
  </w:style>
  <w:style w:type="character" w:customStyle="1" w:styleId="ListLabel58">
    <w:name w:val="ListLabel 58"/>
    <w:rsid w:val="00EB6853"/>
    <w:rPr>
      <w:i w:val="0"/>
    </w:rPr>
  </w:style>
  <w:style w:type="character" w:customStyle="1" w:styleId="ListLabel59">
    <w:name w:val="ListLabel 59"/>
    <w:rsid w:val="00EB6853"/>
    <w:rPr>
      <w:b/>
    </w:rPr>
  </w:style>
  <w:style w:type="character" w:customStyle="1" w:styleId="ListLabel60">
    <w:name w:val="ListLabel 60"/>
    <w:rsid w:val="00EB6853"/>
    <w:rPr>
      <w:b/>
      <w:sz w:val="21"/>
      <w:szCs w:val="21"/>
    </w:rPr>
  </w:style>
  <w:style w:type="character" w:customStyle="1" w:styleId="ListLabel61">
    <w:name w:val="ListLabel 61"/>
    <w:rsid w:val="00EB6853"/>
    <w:rPr>
      <w:rFonts w:cs="Times New Roman"/>
    </w:rPr>
  </w:style>
  <w:style w:type="character" w:customStyle="1" w:styleId="ListLabel62">
    <w:name w:val="ListLabel 62"/>
    <w:rsid w:val="00EB6853"/>
    <w:rPr>
      <w:rFonts w:cs="Courier New"/>
    </w:rPr>
  </w:style>
  <w:style w:type="character" w:customStyle="1" w:styleId="ListLabel63">
    <w:name w:val="ListLabel 63"/>
    <w:rsid w:val="00EB6853"/>
    <w:rPr>
      <w:rFonts w:cs="Wingdings"/>
    </w:rPr>
  </w:style>
  <w:style w:type="character" w:customStyle="1" w:styleId="ListLabel64">
    <w:name w:val="ListLabel 64"/>
    <w:rsid w:val="00EB6853"/>
    <w:rPr>
      <w:rFonts w:cs="Symbol"/>
    </w:rPr>
  </w:style>
  <w:style w:type="character" w:customStyle="1" w:styleId="ListLabel65">
    <w:name w:val="ListLabel 65"/>
    <w:rsid w:val="00EB6853"/>
    <w:rPr>
      <w:rFonts w:cs="Symbol"/>
      <w:b/>
    </w:rPr>
  </w:style>
  <w:style w:type="character" w:customStyle="1" w:styleId="ListLabel66">
    <w:name w:val="ListLabel 66"/>
    <w:rsid w:val="00EB6853"/>
    <w:rPr>
      <w:b/>
      <w:sz w:val="22"/>
      <w:szCs w:val="22"/>
    </w:rPr>
  </w:style>
  <w:style w:type="character" w:customStyle="1" w:styleId="ListLabel67">
    <w:name w:val="ListLabel 67"/>
    <w:rsid w:val="00EB6853"/>
    <w:rPr>
      <w:rFonts w:cs="Garamond"/>
    </w:rPr>
  </w:style>
  <w:style w:type="character" w:customStyle="1" w:styleId="ListLabel68">
    <w:name w:val="ListLabel 68"/>
    <w:rsid w:val="00EB6853"/>
    <w:rPr>
      <w:b w:val="0"/>
      <w:i w:val="0"/>
    </w:rPr>
  </w:style>
  <w:style w:type="character" w:customStyle="1" w:styleId="ListLabel69">
    <w:name w:val="ListLabel 69"/>
    <w:rsid w:val="00EB6853"/>
    <w:rPr>
      <w:rFonts w:cs="Arial"/>
      <w:b/>
    </w:rPr>
  </w:style>
  <w:style w:type="character" w:customStyle="1" w:styleId="ListLabel70">
    <w:name w:val="ListLabel 70"/>
    <w:rsid w:val="00EB6853"/>
    <w:rPr>
      <w:i w:val="0"/>
    </w:rPr>
  </w:style>
  <w:style w:type="character" w:customStyle="1" w:styleId="WW-Lbjegyzet-karakterek">
    <w:name w:val="WW-Lábjegyzet-karakterek"/>
    <w:rsid w:val="00EB6853"/>
  </w:style>
  <w:style w:type="character" w:customStyle="1" w:styleId="WW-Vgjegyzet-karakterek">
    <w:name w:val="WW-Végjegyzet-karakterek"/>
    <w:rsid w:val="00EB6853"/>
  </w:style>
  <w:style w:type="character" w:customStyle="1" w:styleId="Vgjegyzet-hivatkozs1">
    <w:name w:val="Végjegyzet-hivatkozás1"/>
    <w:rsid w:val="00EB6853"/>
    <w:rPr>
      <w:vertAlign w:val="superscript"/>
    </w:rPr>
  </w:style>
  <w:style w:type="character" w:customStyle="1" w:styleId="Szvegtrzs3Char1">
    <w:name w:val="Szövegtörzs 3 Char1"/>
    <w:rsid w:val="00EB6853"/>
    <w:rPr>
      <w:rFonts w:ascii="Arial" w:eastAsia="Calibri" w:hAnsi="Arial" w:cs="Arial"/>
      <w:color w:val="000000"/>
      <w:kern w:val="1"/>
      <w:sz w:val="16"/>
      <w:szCs w:val="16"/>
    </w:rPr>
  </w:style>
  <w:style w:type="character" w:customStyle="1" w:styleId="Szvegtrzsbehzssal3Char1">
    <w:name w:val="Szövegtörzs behúzással 3 Char1"/>
    <w:rsid w:val="00EB6853"/>
    <w:rPr>
      <w:rFonts w:ascii="Arial" w:eastAsia="Calibri" w:hAnsi="Arial" w:cs="Arial"/>
      <w:color w:val="000000"/>
      <w:kern w:val="1"/>
      <w:sz w:val="16"/>
      <w:szCs w:val="16"/>
    </w:rPr>
  </w:style>
  <w:style w:type="character" w:customStyle="1" w:styleId="JegyzetszvegChar1">
    <w:name w:val="Jegyzetszöveg Char1"/>
    <w:rsid w:val="00EB6853"/>
    <w:rPr>
      <w:rFonts w:ascii="Arial" w:eastAsia="Calibri" w:hAnsi="Arial" w:cs="Arial"/>
      <w:color w:val="000000"/>
      <w:kern w:val="1"/>
    </w:rPr>
  </w:style>
  <w:style w:type="character" w:styleId="Vgjegyzet-hivatkozs">
    <w:name w:val="endnote reference"/>
    <w:rsid w:val="00EB6853"/>
    <w:rPr>
      <w:vertAlign w:val="superscript"/>
    </w:rPr>
  </w:style>
  <w:style w:type="paragraph" w:customStyle="1" w:styleId="Cmsor">
    <w:name w:val="Címsor"/>
    <w:basedOn w:val="Norml"/>
    <w:next w:val="Szvegtrzs"/>
    <w:rsid w:val="00EB6853"/>
    <w:pPr>
      <w:keepNext/>
      <w:suppressAutoHyphens/>
      <w:spacing w:before="240" w:after="120"/>
      <w:textAlignment w:val="baseline"/>
    </w:pPr>
    <w:rPr>
      <w:rFonts w:ascii="Arial" w:eastAsia="SimSun" w:hAnsi="Arial" w:cs="Mangal"/>
      <w:color w:val="000000"/>
      <w:kern w:val="1"/>
      <w:sz w:val="28"/>
      <w:szCs w:val="28"/>
      <w:lang w:eastAsia="zh-CN"/>
    </w:rPr>
  </w:style>
  <w:style w:type="paragraph" w:styleId="Kpalrs">
    <w:name w:val="caption"/>
    <w:basedOn w:val="Norml"/>
    <w:qFormat/>
    <w:rsid w:val="00EB6853"/>
    <w:pPr>
      <w:suppressLineNumbers/>
      <w:suppressAutoHyphens/>
      <w:spacing w:before="120" w:after="120"/>
      <w:textAlignment w:val="baseline"/>
    </w:pPr>
    <w:rPr>
      <w:rFonts w:ascii="Arial" w:eastAsia="Calibri" w:hAnsi="Arial" w:cs="Mangal"/>
      <w:i/>
      <w:iCs/>
      <w:color w:val="000000"/>
      <w:kern w:val="1"/>
      <w:sz w:val="24"/>
      <w:szCs w:val="24"/>
      <w:lang w:eastAsia="zh-CN"/>
    </w:rPr>
  </w:style>
  <w:style w:type="paragraph" w:customStyle="1" w:styleId="Trgymutat">
    <w:name w:val="Tárgymutató"/>
    <w:basedOn w:val="Norml"/>
    <w:rsid w:val="00EB6853"/>
    <w:pPr>
      <w:suppressLineNumbers/>
      <w:suppressAutoHyphens/>
      <w:textAlignment w:val="baseline"/>
    </w:pPr>
    <w:rPr>
      <w:rFonts w:ascii="Arial" w:eastAsia="Calibri" w:hAnsi="Arial" w:cs="Mangal"/>
      <w:color w:val="000000"/>
      <w:kern w:val="1"/>
      <w:sz w:val="24"/>
      <w:szCs w:val="24"/>
      <w:lang w:eastAsia="zh-CN"/>
    </w:rPr>
  </w:style>
  <w:style w:type="paragraph" w:customStyle="1" w:styleId="Szvegtrzs31">
    <w:name w:val="Szövegtörzs 31"/>
    <w:basedOn w:val="Norml"/>
    <w:uiPriority w:val="99"/>
    <w:rsid w:val="00EB6853"/>
    <w:pPr>
      <w:spacing w:after="120"/>
    </w:pPr>
    <w:rPr>
      <w:rFonts w:ascii="Times New Roman" w:eastAsia="Times New Roman" w:hAnsi="Times New Roman" w:cs="Times New Roman"/>
      <w:kern w:val="1"/>
      <w:sz w:val="16"/>
      <w:szCs w:val="16"/>
      <w:lang w:eastAsia="zh-CN"/>
    </w:rPr>
  </w:style>
  <w:style w:type="paragraph" w:customStyle="1" w:styleId="Szvegtrzsbehzssal31">
    <w:name w:val="Szövegtörzs behúzással 31"/>
    <w:basedOn w:val="Norml"/>
    <w:rsid w:val="00EB6853"/>
    <w:pPr>
      <w:spacing w:after="120"/>
      <w:ind w:left="283"/>
    </w:pPr>
    <w:rPr>
      <w:rFonts w:ascii="Times New Roman" w:eastAsia="Times New Roman" w:hAnsi="Times New Roman" w:cs="Times New Roman"/>
      <w:kern w:val="1"/>
      <w:sz w:val="16"/>
      <w:szCs w:val="16"/>
      <w:lang w:eastAsia="zh-CN"/>
    </w:rPr>
  </w:style>
  <w:style w:type="paragraph" w:customStyle="1" w:styleId="Kpalrs1">
    <w:name w:val="Képaláírás1"/>
    <w:basedOn w:val="Norml"/>
    <w:rsid w:val="00EB6853"/>
    <w:pPr>
      <w:suppressLineNumbers/>
      <w:suppressAutoHyphens/>
      <w:spacing w:before="120" w:after="120"/>
      <w:textAlignment w:val="baseline"/>
    </w:pPr>
    <w:rPr>
      <w:rFonts w:ascii="Arial" w:eastAsia="Calibri" w:hAnsi="Arial" w:cs="Mangal"/>
      <w:i/>
      <w:iCs/>
      <w:color w:val="000000"/>
      <w:kern w:val="1"/>
      <w:sz w:val="24"/>
      <w:szCs w:val="24"/>
      <w:lang w:eastAsia="zh-CN"/>
    </w:rPr>
  </w:style>
  <w:style w:type="paragraph" w:customStyle="1" w:styleId="NormlWeb1">
    <w:name w:val="Normál (Web)1"/>
    <w:basedOn w:val="Norml"/>
    <w:rsid w:val="00EB6853"/>
    <w:pPr>
      <w:suppressAutoHyphens/>
      <w:spacing w:before="28" w:after="28" w:line="100" w:lineRule="atLeast"/>
      <w:textAlignment w:val="baseline"/>
    </w:pPr>
    <w:rPr>
      <w:rFonts w:ascii="Times New Roman" w:eastAsia="Times New Roman" w:hAnsi="Times New Roman" w:cs="Times New Roman"/>
      <w:color w:val="000000"/>
      <w:kern w:val="1"/>
      <w:sz w:val="24"/>
      <w:szCs w:val="24"/>
      <w:lang w:eastAsia="zh-CN"/>
    </w:rPr>
  </w:style>
  <w:style w:type="paragraph" w:customStyle="1" w:styleId="Hivatkozsjegyzk-fej1">
    <w:name w:val="Hivatkozásjegyzék-fej1"/>
    <w:basedOn w:val="Cmsor1"/>
    <w:rsid w:val="00EB6853"/>
    <w:pPr>
      <w:keepLines/>
      <w:suppressLineNumbers/>
      <w:suppressAutoHyphens/>
      <w:spacing w:before="480" w:after="0" w:line="276" w:lineRule="auto"/>
      <w:textAlignment w:val="baseline"/>
    </w:pPr>
    <w:rPr>
      <w:rFonts w:ascii="Cambria" w:hAnsi="Cambria" w:cs="Cambria"/>
      <w:bCs/>
      <w:color w:val="365F91"/>
      <w:kern w:val="1"/>
      <w:sz w:val="28"/>
      <w:szCs w:val="28"/>
      <w:lang w:eastAsia="zh-CN"/>
    </w:rPr>
  </w:style>
  <w:style w:type="paragraph" w:customStyle="1" w:styleId="Lbjegyzetszveg1">
    <w:name w:val="Lábjegyzetszöveg1"/>
    <w:basedOn w:val="Norml"/>
    <w:rsid w:val="00EB6853"/>
    <w:pPr>
      <w:suppressAutoHyphens/>
      <w:spacing w:after="0" w:line="100" w:lineRule="atLeast"/>
      <w:textAlignment w:val="baseline"/>
    </w:pPr>
    <w:rPr>
      <w:rFonts w:ascii="Arial" w:eastAsia="Times New Roman" w:hAnsi="Arial" w:cs="Arial"/>
      <w:color w:val="000000"/>
      <w:kern w:val="1"/>
      <w:sz w:val="20"/>
      <w:szCs w:val="20"/>
      <w:lang w:eastAsia="zh-CN"/>
    </w:rPr>
  </w:style>
  <w:style w:type="paragraph" w:customStyle="1" w:styleId="Jegyzetszveg1">
    <w:name w:val="Jegyzetszöveg1"/>
    <w:basedOn w:val="Norml"/>
    <w:rsid w:val="00EB6853"/>
    <w:pPr>
      <w:suppressAutoHyphens/>
      <w:textAlignment w:val="baseline"/>
    </w:pPr>
    <w:rPr>
      <w:rFonts w:ascii="Arial" w:eastAsia="Calibri" w:hAnsi="Arial" w:cs="Arial"/>
      <w:color w:val="000000"/>
      <w:kern w:val="1"/>
      <w:sz w:val="20"/>
      <w:szCs w:val="20"/>
      <w:lang w:eastAsia="zh-CN"/>
    </w:rPr>
  </w:style>
  <w:style w:type="paragraph" w:customStyle="1" w:styleId="Megjegyzstrgya1">
    <w:name w:val="Megjegyzés tárgya1"/>
    <w:basedOn w:val="Jegyzetszveg1"/>
    <w:rsid w:val="00EB6853"/>
    <w:rPr>
      <w:b/>
      <w:bCs/>
    </w:rPr>
  </w:style>
  <w:style w:type="paragraph" w:styleId="Alcm">
    <w:name w:val="Subtitle"/>
    <w:basedOn w:val="Norml"/>
    <w:next w:val="Szvegtrzs"/>
    <w:link w:val="AlcmChar1"/>
    <w:qFormat/>
    <w:rsid w:val="00EB6853"/>
    <w:pPr>
      <w:suppressAutoHyphens/>
      <w:spacing w:after="60"/>
      <w:jc w:val="center"/>
      <w:textAlignment w:val="baseline"/>
    </w:pPr>
    <w:rPr>
      <w:rFonts w:ascii="Cambria" w:eastAsia="Times New Roman" w:hAnsi="Cambria" w:cs="Cambria"/>
      <w:i/>
      <w:iCs/>
      <w:color w:val="000000"/>
      <w:kern w:val="1"/>
      <w:sz w:val="24"/>
      <w:szCs w:val="24"/>
      <w:lang w:eastAsia="zh-CN"/>
    </w:rPr>
  </w:style>
  <w:style w:type="character" w:customStyle="1" w:styleId="AlcmChar1">
    <w:name w:val="Alcím Char1"/>
    <w:basedOn w:val="Bekezdsalapbettpusa"/>
    <w:link w:val="Alcm"/>
    <w:rsid w:val="00EB6853"/>
    <w:rPr>
      <w:rFonts w:ascii="Cambria" w:eastAsia="Times New Roman" w:hAnsi="Cambria" w:cs="Cambria"/>
      <w:i/>
      <w:iCs/>
      <w:color w:val="000000"/>
      <w:kern w:val="1"/>
      <w:sz w:val="24"/>
      <w:szCs w:val="24"/>
      <w:lang w:eastAsia="zh-CN"/>
    </w:rPr>
  </w:style>
  <w:style w:type="paragraph" w:customStyle="1" w:styleId="Csakszveg1">
    <w:name w:val="Csak szöveg1"/>
    <w:basedOn w:val="Norml"/>
    <w:rsid w:val="00EB6853"/>
    <w:pPr>
      <w:suppressAutoHyphens/>
      <w:spacing w:after="0" w:line="100" w:lineRule="atLeast"/>
      <w:textAlignment w:val="baseline"/>
    </w:pPr>
    <w:rPr>
      <w:rFonts w:ascii="Courier New" w:eastAsia="Times New Roman" w:hAnsi="Courier New" w:cs="Courier New"/>
      <w:color w:val="000000"/>
      <w:kern w:val="1"/>
      <w:sz w:val="20"/>
      <w:szCs w:val="20"/>
      <w:lang w:eastAsia="zh-CN"/>
    </w:rPr>
  </w:style>
  <w:style w:type="paragraph" w:customStyle="1" w:styleId="Listaszerbekezds3">
    <w:name w:val="Listaszerű bekezdés3"/>
    <w:basedOn w:val="Norml"/>
    <w:rsid w:val="00EB6853"/>
    <w:pPr>
      <w:suppressAutoHyphens/>
      <w:spacing w:before="120" w:after="120" w:line="100" w:lineRule="atLeast"/>
      <w:ind w:left="720"/>
      <w:contextualSpacing/>
      <w:jc w:val="both"/>
      <w:textAlignment w:val="baseline"/>
    </w:pPr>
    <w:rPr>
      <w:rFonts w:ascii="Verdana" w:eastAsia="Times New Roman" w:hAnsi="Verdana" w:cs="Verdana"/>
      <w:color w:val="000000"/>
      <w:kern w:val="1"/>
      <w:sz w:val="24"/>
      <w:szCs w:val="24"/>
      <w:lang w:eastAsia="zh-CN"/>
    </w:rPr>
  </w:style>
  <w:style w:type="paragraph" w:customStyle="1" w:styleId="BodyText26">
    <w:name w:val="Body Text 26"/>
    <w:basedOn w:val="Norml"/>
    <w:rsid w:val="00EB6853"/>
    <w:pPr>
      <w:suppressAutoHyphens/>
      <w:spacing w:after="0" w:line="100" w:lineRule="atLeast"/>
      <w:ind w:left="360"/>
      <w:textAlignment w:val="baseline"/>
    </w:pPr>
    <w:rPr>
      <w:rFonts w:ascii="Times New Roman" w:eastAsia="Times New Roman" w:hAnsi="Times New Roman" w:cs="Times New Roman"/>
      <w:color w:val="000000"/>
      <w:kern w:val="1"/>
      <w:sz w:val="20"/>
      <w:szCs w:val="20"/>
      <w:lang w:eastAsia="zh-CN"/>
    </w:rPr>
  </w:style>
  <w:style w:type="paragraph" w:customStyle="1" w:styleId="Vltozat1">
    <w:name w:val="Változat1"/>
    <w:rsid w:val="00EB6853"/>
    <w:pPr>
      <w:suppressAutoHyphens/>
      <w:spacing w:after="0" w:line="240" w:lineRule="auto"/>
    </w:pPr>
    <w:rPr>
      <w:rFonts w:ascii="Calibri" w:eastAsia="Calibri" w:hAnsi="Calibri" w:cs="Calibri"/>
      <w:color w:val="00000A"/>
      <w:kern w:val="1"/>
      <w:lang w:eastAsia="zh-CN"/>
    </w:rPr>
  </w:style>
  <w:style w:type="paragraph" w:customStyle="1" w:styleId="Normlbehzs1">
    <w:name w:val="Normál behúzás1"/>
    <w:basedOn w:val="Norml"/>
    <w:rsid w:val="00EB6853"/>
    <w:pPr>
      <w:suppressAutoHyphens/>
      <w:spacing w:before="120" w:after="120" w:line="100" w:lineRule="atLeast"/>
      <w:ind w:left="708" w:firstLine="284"/>
      <w:jc w:val="both"/>
      <w:textAlignment w:val="baseline"/>
    </w:pPr>
    <w:rPr>
      <w:rFonts w:ascii="Arial" w:eastAsia="Times New Roman" w:hAnsi="Arial" w:cs="Arial"/>
      <w:color w:val="000000"/>
      <w:kern w:val="1"/>
      <w:sz w:val="20"/>
      <w:szCs w:val="20"/>
      <w:lang w:eastAsia="zh-CN"/>
    </w:rPr>
  </w:style>
  <w:style w:type="paragraph" w:customStyle="1" w:styleId="bek-1">
    <w:name w:val="bek-1"/>
    <w:basedOn w:val="Norml"/>
    <w:rsid w:val="00EB6853"/>
    <w:pPr>
      <w:keepLines/>
      <w:tabs>
        <w:tab w:val="left" w:pos="4958"/>
      </w:tabs>
      <w:suppressAutoHyphens/>
      <w:spacing w:before="360" w:after="120" w:line="100" w:lineRule="atLeast"/>
      <w:ind w:left="992" w:hanging="992"/>
      <w:jc w:val="both"/>
      <w:textAlignment w:val="baseline"/>
    </w:pPr>
    <w:rPr>
      <w:rFonts w:ascii="Arial" w:eastAsia="Times New Roman" w:hAnsi="Arial" w:cs="Arial"/>
      <w:color w:val="000000"/>
      <w:kern w:val="1"/>
      <w:sz w:val="20"/>
      <w:szCs w:val="20"/>
      <w:lang w:eastAsia="zh-CN"/>
    </w:rPr>
  </w:style>
  <w:style w:type="paragraph" w:customStyle="1" w:styleId="rub20">
    <w:name w:val="rub2"/>
    <w:basedOn w:val="Norml"/>
    <w:rsid w:val="00EB6853"/>
    <w:pPr>
      <w:suppressAutoHyphens/>
      <w:spacing w:after="0" w:line="100" w:lineRule="atLeast"/>
      <w:ind w:right="-596"/>
      <w:textAlignment w:val="baseline"/>
    </w:pPr>
    <w:rPr>
      <w:rFonts w:ascii="&amp;#39" w:eastAsia="Times New Roman" w:hAnsi="&amp;#39" w:cs="&amp;#39"/>
      <w:smallCaps/>
      <w:color w:val="000000"/>
      <w:kern w:val="1"/>
      <w:sz w:val="24"/>
      <w:szCs w:val="24"/>
      <w:lang w:eastAsia="zh-CN"/>
    </w:rPr>
  </w:style>
  <w:style w:type="paragraph" w:customStyle="1" w:styleId="Normlbehzs2">
    <w:name w:val="Normál behúzás2"/>
    <w:basedOn w:val="Norml"/>
    <w:rsid w:val="00EB6853"/>
    <w:pPr>
      <w:suppressAutoHyphens/>
      <w:spacing w:before="120" w:after="120" w:line="100" w:lineRule="atLeast"/>
      <w:ind w:left="708" w:firstLine="284"/>
      <w:jc w:val="both"/>
      <w:textAlignment w:val="baseline"/>
    </w:pPr>
    <w:rPr>
      <w:rFonts w:ascii="Arial" w:eastAsia="Times New Roman" w:hAnsi="Arial" w:cs="Arial"/>
      <w:color w:val="000000"/>
      <w:kern w:val="1"/>
      <w:sz w:val="24"/>
      <w:szCs w:val="24"/>
      <w:lang w:eastAsia="zh-CN"/>
    </w:rPr>
  </w:style>
  <w:style w:type="paragraph" w:customStyle="1" w:styleId="HTML-kntformzott1">
    <w:name w:val="HTML-ként formázott1"/>
    <w:basedOn w:val="Norml"/>
    <w:rsid w:val="00EB6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textAlignment w:val="baseline"/>
    </w:pPr>
    <w:rPr>
      <w:rFonts w:ascii="Courier New" w:eastAsia="Times New Roman" w:hAnsi="Courier New" w:cs="Courier New"/>
      <w:color w:val="000000"/>
      <w:kern w:val="1"/>
      <w:sz w:val="20"/>
      <w:szCs w:val="20"/>
      <w:lang w:eastAsia="zh-CN"/>
    </w:rPr>
  </w:style>
  <w:style w:type="paragraph" w:customStyle="1" w:styleId="Szvegtrzsbehzssal32">
    <w:name w:val="Szövegtörzs behúzással 32"/>
    <w:basedOn w:val="Norml"/>
    <w:rsid w:val="00EB6853"/>
    <w:pPr>
      <w:suppressAutoHyphens/>
      <w:spacing w:after="120"/>
      <w:ind w:left="283"/>
      <w:textAlignment w:val="baseline"/>
    </w:pPr>
    <w:rPr>
      <w:rFonts w:ascii="Arial" w:eastAsia="Calibri" w:hAnsi="Arial" w:cs="Arial"/>
      <w:color w:val="000000"/>
      <w:kern w:val="1"/>
      <w:sz w:val="16"/>
      <w:szCs w:val="16"/>
      <w:lang w:eastAsia="zh-CN"/>
    </w:rPr>
  </w:style>
  <w:style w:type="paragraph" w:customStyle="1" w:styleId="cvnormal">
    <w:name w:val="cvnormal"/>
    <w:basedOn w:val="Norml"/>
    <w:rsid w:val="00EB6853"/>
    <w:pPr>
      <w:suppressAutoHyphens/>
      <w:spacing w:before="28" w:after="28" w:line="100" w:lineRule="atLeast"/>
      <w:textAlignment w:val="baseline"/>
    </w:pPr>
    <w:rPr>
      <w:rFonts w:ascii="Times New Roman" w:eastAsia="Calibri" w:hAnsi="Times New Roman" w:cs="Times New Roman"/>
      <w:color w:val="000000"/>
      <w:kern w:val="1"/>
      <w:sz w:val="24"/>
      <w:szCs w:val="24"/>
      <w:lang w:eastAsia="zh-CN"/>
    </w:rPr>
  </w:style>
  <w:style w:type="paragraph" w:customStyle="1" w:styleId="Norml10">
    <w:name w:val="Normál 1"/>
    <w:basedOn w:val="Norml"/>
    <w:rsid w:val="00EB6853"/>
    <w:pPr>
      <w:jc w:val="both"/>
      <w:textAlignment w:val="baseline"/>
    </w:pPr>
    <w:rPr>
      <w:rFonts w:ascii="Calibri" w:eastAsia="Calibri" w:hAnsi="Calibri" w:cs="Calibri"/>
      <w:color w:val="000000"/>
      <w:kern w:val="1"/>
      <w:sz w:val="20"/>
      <w:szCs w:val="20"/>
      <w:lang w:eastAsia="zh-CN"/>
    </w:rPr>
  </w:style>
  <w:style w:type="paragraph" w:customStyle="1" w:styleId="Nincstrkz1">
    <w:name w:val="Nincs térköz1"/>
    <w:rsid w:val="00EB6853"/>
    <w:pPr>
      <w:suppressAutoHyphens/>
      <w:spacing w:after="0" w:line="240" w:lineRule="auto"/>
    </w:pPr>
    <w:rPr>
      <w:rFonts w:ascii="Calibri" w:eastAsia="Calibri" w:hAnsi="Calibri" w:cs="font363"/>
      <w:color w:val="00000A"/>
      <w:kern w:val="1"/>
      <w:lang w:eastAsia="zh-CN"/>
    </w:rPr>
  </w:style>
  <w:style w:type="paragraph" w:customStyle="1" w:styleId="Tblzatfejlc">
    <w:name w:val="Táblázatfejléc"/>
    <w:basedOn w:val="Tblzattartalom0"/>
    <w:rsid w:val="00EB6853"/>
    <w:pPr>
      <w:spacing w:after="200" w:line="276" w:lineRule="auto"/>
      <w:jc w:val="center"/>
      <w:textAlignment w:val="baseline"/>
    </w:pPr>
    <w:rPr>
      <w:rFonts w:ascii="Arial" w:eastAsia="Calibri" w:hAnsi="Arial" w:cs="Arial"/>
      <w:b/>
      <w:bCs/>
      <w:color w:val="000000"/>
      <w:kern w:val="1"/>
      <w:lang w:val="hu-HU" w:eastAsia="zh-CN"/>
    </w:rPr>
  </w:style>
  <w:style w:type="paragraph" w:customStyle="1" w:styleId="WW-Alaprtelmezett">
    <w:name w:val="WW-Alapértelmezett"/>
    <w:rsid w:val="00EB6853"/>
    <w:pPr>
      <w:tabs>
        <w:tab w:val="left" w:pos="708"/>
      </w:tabs>
      <w:suppressAutoHyphens/>
    </w:pPr>
    <w:rPr>
      <w:rFonts w:ascii="Arial" w:eastAsia="Calibri" w:hAnsi="Arial" w:cs="Arial"/>
      <w:bCs/>
      <w:color w:val="000000"/>
      <w:sz w:val="24"/>
      <w:szCs w:val="24"/>
      <w:lang w:eastAsia="zh-CN"/>
    </w:rPr>
  </w:style>
  <w:style w:type="character" w:customStyle="1" w:styleId="HTML-kntformzottChar1">
    <w:name w:val="HTML-ként formázott Char1"/>
    <w:uiPriority w:val="99"/>
    <w:semiHidden/>
    <w:rsid w:val="00EB6853"/>
    <w:rPr>
      <w:rFonts w:ascii="Courier New" w:eastAsia="Calibri" w:hAnsi="Courier New" w:cs="Courier New"/>
      <w:color w:val="000000"/>
      <w:kern w:val="1"/>
      <w:lang w:eastAsia="zh-CN"/>
    </w:rPr>
  </w:style>
  <w:style w:type="character" w:customStyle="1" w:styleId="JegyzetszvegChar2">
    <w:name w:val="Jegyzetszöveg Char2"/>
    <w:uiPriority w:val="99"/>
    <w:semiHidden/>
    <w:rsid w:val="00EB6853"/>
    <w:rPr>
      <w:rFonts w:ascii="Arial" w:eastAsia="Calibri" w:hAnsi="Arial" w:cs="Arial"/>
      <w:color w:val="000000"/>
      <w:kern w:val="1"/>
      <w:lang w:eastAsia="zh-CN"/>
    </w:rPr>
  </w:style>
  <w:style w:type="character" w:customStyle="1" w:styleId="standardChar">
    <w:name w:val="standard Char"/>
    <w:link w:val="standard"/>
    <w:locked/>
    <w:rsid w:val="00EB6853"/>
    <w:rPr>
      <w:rFonts w:ascii="&amp;#39" w:eastAsia="Times New Roman" w:hAnsi="&amp;#39" w:cs="Times New Roman"/>
      <w:sz w:val="20"/>
      <w:szCs w:val="24"/>
      <w:lang w:eastAsia="hu-HU"/>
    </w:rPr>
  </w:style>
  <w:style w:type="character" w:customStyle="1" w:styleId="Stlus2Char">
    <w:name w:val="Stílus2 Char"/>
    <w:rsid w:val="00EB6853"/>
    <w:rPr>
      <w:rFonts w:ascii="Tahoma" w:eastAsia="Calibri" w:hAnsi="Tahoma" w:cs="Tahoma"/>
      <w:b/>
      <w:kern w:val="1"/>
      <w:sz w:val="21"/>
      <w:szCs w:val="21"/>
      <w:lang w:eastAsia="zh-CN"/>
    </w:rPr>
  </w:style>
  <w:style w:type="character" w:customStyle="1" w:styleId="Szvegtrzsbehzssal3Char2">
    <w:name w:val="Szövegtörzs behúzással 3 Char2"/>
    <w:uiPriority w:val="99"/>
    <w:semiHidden/>
    <w:rsid w:val="00EB6853"/>
    <w:rPr>
      <w:rFonts w:ascii="Arial" w:eastAsia="Calibri" w:hAnsi="Arial" w:cs="Arial"/>
      <w:color w:val="000000"/>
      <w:kern w:val="1"/>
      <w:sz w:val="16"/>
      <w:szCs w:val="16"/>
      <w:lang w:eastAsia="zh-CN"/>
    </w:rPr>
  </w:style>
  <w:style w:type="paragraph" w:customStyle="1" w:styleId="ListParagraph1">
    <w:name w:val="List Paragraph1"/>
    <w:basedOn w:val="Norml"/>
    <w:rsid w:val="00EB6853"/>
    <w:pPr>
      <w:spacing w:before="120" w:after="120" w:line="240" w:lineRule="auto"/>
      <w:ind w:left="720"/>
      <w:jc w:val="both"/>
    </w:pPr>
    <w:rPr>
      <w:rFonts w:ascii="Verdana" w:eastAsia="Calibri" w:hAnsi="Verdana" w:cs="Verdana"/>
    </w:rPr>
  </w:style>
  <w:style w:type="character" w:customStyle="1" w:styleId="CsakszvegChar1">
    <w:name w:val="Csak szöveg Char1"/>
    <w:uiPriority w:val="99"/>
    <w:semiHidden/>
    <w:rsid w:val="00EB6853"/>
    <w:rPr>
      <w:rFonts w:ascii="Courier New" w:eastAsia="Calibri" w:hAnsi="Courier New" w:cs="Courier New"/>
      <w:color w:val="000000"/>
      <w:kern w:val="1"/>
      <w:lang w:eastAsia="zh-CN"/>
    </w:rPr>
  </w:style>
  <w:style w:type="table" w:customStyle="1" w:styleId="Rcsostblzat1">
    <w:name w:val="Rácsos táblázat1"/>
    <w:basedOn w:val="Normltblzat"/>
    <w:next w:val="Rcsostblzat"/>
    <w:uiPriority w:val="59"/>
    <w:rsid w:val="00EB68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aprtelmezett">
    <w:name w:val="Alapértelmezett"/>
    <w:rsid w:val="00EB6853"/>
    <w:pPr>
      <w:suppressAutoHyphens/>
      <w:spacing w:after="0" w:line="252" w:lineRule="auto"/>
    </w:pPr>
    <w:rPr>
      <w:rFonts w:ascii="Calibri" w:eastAsia="Calibri" w:hAnsi="Calibri" w:cs="Times New Roman"/>
      <w:color w:val="00000A"/>
      <w:sz w:val="24"/>
      <w:szCs w:val="24"/>
      <w:lang w:eastAsia="zh-CN"/>
    </w:rPr>
  </w:style>
  <w:style w:type="character" w:customStyle="1" w:styleId="Kiemels21">
    <w:name w:val="Kiemelés21"/>
    <w:uiPriority w:val="22"/>
    <w:qFormat/>
    <w:rsid w:val="00EB6853"/>
    <w:rPr>
      <w:b/>
      <w:bCs/>
    </w:rPr>
  </w:style>
  <w:style w:type="paragraph" w:styleId="Szmozottlista3">
    <w:name w:val="List Number 3"/>
    <w:basedOn w:val="Norml"/>
    <w:rsid w:val="00EB6853"/>
    <w:pPr>
      <w:numPr>
        <w:numId w:val="18"/>
      </w:numPr>
      <w:spacing w:after="0" w:line="240" w:lineRule="auto"/>
    </w:pPr>
    <w:rPr>
      <w:rFonts w:ascii="Times New Roman" w:eastAsia="Times New Roman" w:hAnsi="Times New Roman" w:cs="Times New Roman"/>
      <w:sz w:val="20"/>
      <w:szCs w:val="20"/>
      <w:lang w:eastAsia="hu-HU"/>
    </w:rPr>
  </w:style>
  <w:style w:type="paragraph" w:customStyle="1" w:styleId="Norml2">
    <w:name w:val="Normál2"/>
    <w:rsid w:val="00EB6853"/>
    <w:pPr>
      <w:spacing w:after="0" w:line="240" w:lineRule="auto"/>
    </w:pPr>
    <w:rPr>
      <w:rFonts w:ascii="Times New Roman" w:eastAsia="ヒラギノ角ゴ Pro W3" w:hAnsi="Times New Roman" w:cs="Times New Roman"/>
      <w:color w:val="000000"/>
      <w:sz w:val="24"/>
      <w:szCs w:val="20"/>
      <w:lang w:eastAsia="hu-HU"/>
    </w:rPr>
  </w:style>
  <w:style w:type="paragraph" w:styleId="Felsorols3">
    <w:name w:val="List Bullet 3"/>
    <w:basedOn w:val="Felsorols"/>
    <w:rsid w:val="00EB6853"/>
    <w:pPr>
      <w:numPr>
        <w:numId w:val="19"/>
      </w:numPr>
      <w:tabs>
        <w:tab w:val="clear" w:pos="926"/>
        <w:tab w:val="num" w:pos="0"/>
        <w:tab w:val="num" w:pos="2520"/>
      </w:tabs>
      <w:ind w:left="2520" w:hanging="432"/>
      <w:jc w:val="left"/>
    </w:pPr>
    <w:rPr>
      <w:szCs w:val="22"/>
      <w:lang w:val="hu-HU" w:eastAsia="en-US"/>
    </w:r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EB6853"/>
    <w:rPr>
      <w:b/>
      <w:sz w:val="20"/>
    </w:rPr>
  </w:style>
  <w:style w:type="paragraph" w:customStyle="1" w:styleId="Szvegtrzs221">
    <w:name w:val="Szövegtörzs 221"/>
    <w:basedOn w:val="Norml"/>
    <w:rsid w:val="00EB6853"/>
    <w:pPr>
      <w:suppressAutoHyphens/>
      <w:spacing w:after="120" w:line="480" w:lineRule="auto"/>
    </w:pPr>
    <w:rPr>
      <w:rFonts w:ascii="Times New Roman" w:eastAsia="Times New Roman" w:hAnsi="Times New Roman" w:cs="Times New Roman"/>
      <w:sz w:val="20"/>
      <w:szCs w:val="20"/>
      <w:lang w:eastAsia="hu-HU"/>
    </w:rPr>
  </w:style>
  <w:style w:type="paragraph" w:customStyle="1" w:styleId="msolistparagraph0">
    <w:name w:val="msolistparagraph"/>
    <w:basedOn w:val="Norml"/>
    <w:rsid w:val="00EB6853"/>
    <w:pPr>
      <w:spacing w:after="0" w:line="240" w:lineRule="auto"/>
      <w:ind w:left="720"/>
    </w:pPr>
    <w:rPr>
      <w:rFonts w:ascii="Calibri" w:eastAsia="Times New Roman" w:hAnsi="Calibri" w:cs="Times New Roman"/>
      <w:lang w:eastAsia="hu-HU"/>
    </w:rPr>
  </w:style>
  <w:style w:type="paragraph" w:customStyle="1" w:styleId="NormalJustified">
    <w:name w:val="Normal (Justified)"/>
    <w:basedOn w:val="Norml"/>
    <w:rsid w:val="00EB6853"/>
    <w:pPr>
      <w:suppressAutoHyphens/>
      <w:spacing w:after="0" w:line="240" w:lineRule="auto"/>
      <w:jc w:val="both"/>
    </w:pPr>
    <w:rPr>
      <w:rFonts w:ascii="Times New Roman" w:eastAsia="Times New Roman" w:hAnsi="Times New Roman" w:cs="Times New Roman"/>
      <w:kern w:val="1"/>
      <w:sz w:val="24"/>
      <w:szCs w:val="20"/>
      <w:lang w:val="en-US" w:eastAsia="hu-HU"/>
    </w:rPr>
  </w:style>
  <w:style w:type="character" w:customStyle="1" w:styleId="Dtum1">
    <w:name w:val="Dátum1"/>
    <w:rsid w:val="00EB6853"/>
  </w:style>
  <w:style w:type="character" w:customStyle="1" w:styleId="oj">
    <w:name w:val="oj"/>
    <w:rsid w:val="00EB6853"/>
  </w:style>
  <w:style w:type="character" w:customStyle="1" w:styleId="heading">
    <w:name w:val="heading"/>
    <w:rsid w:val="00EB6853"/>
  </w:style>
  <w:style w:type="paragraph" w:customStyle="1" w:styleId="tigrseq">
    <w:name w:val="tigrseq"/>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timark">
    <w:name w:val="timark"/>
    <w:rsid w:val="00EB6853"/>
  </w:style>
  <w:style w:type="paragraph" w:customStyle="1" w:styleId="addr">
    <w:name w:val="addr"/>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ft">
    <w:name w:val="ft"/>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xurl">
    <w:name w:val="txurl"/>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utscode">
    <w:name w:val="nutscode"/>
    <w:rsid w:val="00EB6853"/>
  </w:style>
  <w:style w:type="paragraph" w:customStyle="1" w:styleId="txcpv">
    <w:name w:val="txcpv"/>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pvcode">
    <w:name w:val="cpvcode"/>
    <w:rsid w:val="00EB6853"/>
  </w:style>
  <w:style w:type="paragraph" w:customStyle="1" w:styleId="p">
    <w:name w:val="p"/>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mek">
    <w:name w:val="címek"/>
    <w:basedOn w:val="Norml"/>
    <w:rsid w:val="00EB6853"/>
    <w:pPr>
      <w:spacing w:after="0" w:line="260" w:lineRule="atLeast"/>
      <w:jc w:val="center"/>
    </w:pPr>
    <w:rPr>
      <w:rFonts w:ascii="Arial" w:eastAsia="Times New Roman" w:hAnsi="Arial" w:cs="Times New Roman"/>
      <w:b/>
      <w:caps/>
      <w:sz w:val="28"/>
      <w:szCs w:val="20"/>
      <w:lang w:eastAsia="hu-HU"/>
    </w:rPr>
  </w:style>
  <w:style w:type="character" w:customStyle="1" w:styleId="Dtum2">
    <w:name w:val="Dátum2"/>
    <w:rsid w:val="00EB6853"/>
  </w:style>
  <w:style w:type="paragraph" w:customStyle="1" w:styleId="CNParagraphLeft">
    <w:name w:val="CN Paragraph Left"/>
    <w:basedOn w:val="Norml"/>
    <w:link w:val="CNParagraphLeftChar"/>
    <w:uiPriority w:val="99"/>
    <w:rsid w:val="00EB6853"/>
    <w:pPr>
      <w:spacing w:before="80" w:after="80" w:line="240" w:lineRule="auto"/>
    </w:pPr>
    <w:rPr>
      <w:rFonts w:ascii="Arial" w:eastAsia="Calibri" w:hAnsi="Arial" w:cs="Arial"/>
      <w:sz w:val="18"/>
      <w:szCs w:val="18"/>
      <w:lang w:eastAsia="hu-HU"/>
    </w:rPr>
  </w:style>
  <w:style w:type="character" w:customStyle="1" w:styleId="CNParagraphLeftChar">
    <w:name w:val="CN Paragraph Left Char"/>
    <w:link w:val="CNParagraphLeft"/>
    <w:uiPriority w:val="99"/>
    <w:locked/>
    <w:rsid w:val="00EB6853"/>
    <w:rPr>
      <w:rFonts w:ascii="Arial" w:eastAsia="Calibri" w:hAnsi="Arial" w:cs="Arial"/>
      <w:sz w:val="18"/>
      <w:szCs w:val="18"/>
      <w:lang w:eastAsia="hu-HU"/>
    </w:rPr>
  </w:style>
  <w:style w:type="character" w:customStyle="1" w:styleId="DeltaViewInsertion">
    <w:name w:val="DeltaView Insertion"/>
    <w:rsid w:val="00EB6853"/>
    <w:rPr>
      <w:b/>
      <w:i/>
      <w:spacing w:val="0"/>
      <w:lang w:val="hu-HU" w:eastAsia="hu-HU"/>
    </w:rPr>
  </w:style>
  <w:style w:type="paragraph" w:customStyle="1" w:styleId="Tiret0">
    <w:name w:val="Tiret 0"/>
    <w:basedOn w:val="Norml"/>
    <w:rsid w:val="00EB6853"/>
    <w:pPr>
      <w:numPr>
        <w:numId w:val="2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EB6853"/>
    <w:pPr>
      <w:numPr>
        <w:numId w:val="2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l"/>
    <w:next w:val="Norml"/>
    <w:rsid w:val="00EB6853"/>
    <w:pPr>
      <w:numPr>
        <w:numId w:val="2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Norml"/>
    <w:rsid w:val="00EB6853"/>
    <w:pPr>
      <w:numPr>
        <w:ilvl w:val="1"/>
        <w:numId w:val="2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Norml"/>
    <w:rsid w:val="00EB6853"/>
    <w:pPr>
      <w:numPr>
        <w:ilvl w:val="2"/>
        <w:numId w:val="2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Norml"/>
    <w:rsid w:val="00EB6853"/>
    <w:pPr>
      <w:numPr>
        <w:ilvl w:val="3"/>
        <w:numId w:val="22"/>
      </w:numPr>
      <w:spacing w:before="120" w:after="120" w:line="240" w:lineRule="auto"/>
      <w:jc w:val="both"/>
    </w:pPr>
    <w:rPr>
      <w:rFonts w:ascii="Times New Roman" w:eastAsia="Calibri" w:hAnsi="Times New Roman" w:cs="Times New Roman"/>
      <w:sz w:val="24"/>
      <w:lang w:eastAsia="en-GB"/>
    </w:rPr>
  </w:style>
  <w:style w:type="character" w:customStyle="1" w:styleId="NormlWebChar">
    <w:name w:val="Normál (Web) Char"/>
    <w:link w:val="NormlWeb"/>
    <w:uiPriority w:val="99"/>
    <w:locked/>
    <w:rsid w:val="00EB6853"/>
    <w:rPr>
      <w:rFonts w:ascii="Times New Roman" w:eastAsia="Times New Roman" w:hAnsi="Times New Roman" w:cs="Times New Roman"/>
      <w:sz w:val="24"/>
      <w:szCs w:val="24"/>
      <w:lang w:eastAsia="hu-HU"/>
    </w:rPr>
  </w:style>
  <w:style w:type="table" w:customStyle="1" w:styleId="TableNormal">
    <w:name w:val="Table Normal"/>
    <w:qFormat/>
    <w:rsid w:val="00EB685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hu-HU"/>
    </w:rPr>
    <w:tblPr>
      <w:tblInd w:w="0" w:type="dxa"/>
      <w:tblCellMar>
        <w:top w:w="0" w:type="dxa"/>
        <w:left w:w="0" w:type="dxa"/>
        <w:bottom w:w="0" w:type="dxa"/>
        <w:right w:w="0" w:type="dxa"/>
      </w:tblCellMar>
    </w:tblPr>
  </w:style>
  <w:style w:type="paragraph" w:customStyle="1" w:styleId="Listaszerbekezds11">
    <w:name w:val="Listaszerű bekezdés11"/>
    <w:basedOn w:val="Norml"/>
    <w:rsid w:val="00EB6853"/>
    <w:pPr>
      <w:suppressAutoHyphens/>
      <w:spacing w:after="0" w:line="240" w:lineRule="auto"/>
      <w:ind w:left="720"/>
      <w:contextualSpacing/>
    </w:pPr>
    <w:rPr>
      <w:rFonts w:ascii="Times New Roman" w:eastAsia="Times New Roman" w:hAnsi="Times New Roman" w:cs="Times New Roman"/>
      <w:sz w:val="24"/>
      <w:szCs w:val="24"/>
      <w:lang w:val="en-GB" w:eastAsia="zh-CN"/>
    </w:rPr>
  </w:style>
  <w:style w:type="paragraph" w:customStyle="1" w:styleId="zu0">
    <w:name w:val="zu"/>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rub10">
    <w:name w:val="rub1"/>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extbody">
    <w:name w:val="textbody"/>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rub30">
    <w:name w:val="rub3"/>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ommenttext">
    <w:name w:val="commenttext"/>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igrseq1">
    <w:name w:val="tigrseq1"/>
    <w:basedOn w:val="Norml"/>
    <w:rsid w:val="00EB6853"/>
    <w:pPr>
      <w:spacing w:before="100" w:beforeAutospacing="1" w:after="150" w:line="270" w:lineRule="atLeast"/>
    </w:pPr>
    <w:rPr>
      <w:rFonts w:ascii="Arial" w:eastAsia="Times New Roman" w:hAnsi="Arial" w:cs="Arial"/>
      <w:b/>
      <w:bCs/>
      <w:sz w:val="24"/>
      <w:szCs w:val="24"/>
      <w:u w:val="single"/>
      <w:lang w:eastAsia="hu-HU"/>
    </w:rPr>
  </w:style>
  <w:style w:type="character" w:customStyle="1" w:styleId="nomark5">
    <w:name w:val="nomark5"/>
    <w:rsid w:val="00EB6853"/>
    <w:rPr>
      <w:vanish w:val="0"/>
      <w:webHidden w:val="0"/>
      <w:specVanish w:val="0"/>
    </w:rPr>
  </w:style>
  <w:style w:type="character" w:customStyle="1" w:styleId="timark5">
    <w:name w:val="timark5"/>
    <w:rsid w:val="00EB6853"/>
    <w:rPr>
      <w:b/>
      <w:bCs/>
      <w:vanish w:val="0"/>
      <w:webHidden w:val="0"/>
      <w:specVanish w:val="0"/>
    </w:rPr>
  </w:style>
  <w:style w:type="character" w:customStyle="1" w:styleId="cpvcode3">
    <w:name w:val="cpvcode3"/>
    <w:rsid w:val="00EB6853"/>
    <w:rPr>
      <w:color w:val="FF0000"/>
    </w:rPr>
  </w:style>
  <w:style w:type="paragraph" w:customStyle="1" w:styleId="Szvegtrzsnormabeh">
    <w:name w:val="Szövegtörzs.normabeh"/>
    <w:basedOn w:val="Norml"/>
    <w:uiPriority w:val="99"/>
    <w:rsid w:val="00EB6853"/>
    <w:pPr>
      <w:suppressAutoHyphens/>
      <w:overflowPunct w:val="0"/>
      <w:autoSpaceDE w:val="0"/>
      <w:autoSpaceDN w:val="0"/>
      <w:spacing w:after="120" w:line="240" w:lineRule="auto"/>
      <w:ind w:left="426"/>
      <w:jc w:val="both"/>
      <w:textAlignment w:val="baseline"/>
    </w:pPr>
    <w:rPr>
      <w:rFonts w:ascii="Times New Roman" w:eastAsia="Times New Roman" w:hAnsi="Times New Roman" w:cs="Times New Roman"/>
      <w:lang w:eastAsia="hu-HU"/>
    </w:rPr>
  </w:style>
  <w:style w:type="paragraph" w:customStyle="1" w:styleId="Listaszerbekezds4">
    <w:name w:val="Listaszerű bekezdés4"/>
    <w:basedOn w:val="Norml"/>
    <w:uiPriority w:val="34"/>
    <w:qFormat/>
    <w:rsid w:val="00EB6853"/>
    <w:pPr>
      <w:ind w:left="720"/>
    </w:pPr>
    <w:rPr>
      <w:rFonts w:ascii="Calibri" w:eastAsia="Times New Roman" w:hAnsi="Calibri" w:cs="Calibri"/>
    </w:rPr>
  </w:style>
  <w:style w:type="character" w:customStyle="1" w:styleId="ListaszerbekezdsChar1">
    <w:name w:val="Listaszerű bekezdés Char1"/>
    <w:aliases w:val="Számozott lista 1 Char1,Eszeri felsorolás Char1,lista_2 Char1,Welt L Char1,Színes lista – 1. jelölőszín1 Char1,Bullet_1 Char1"/>
    <w:uiPriority w:val="99"/>
    <w:locked/>
    <w:rsid w:val="00EB6853"/>
    <w:rPr>
      <w:sz w:val="24"/>
      <w:szCs w:val="24"/>
    </w:rPr>
  </w:style>
  <w:style w:type="paragraph" w:customStyle="1" w:styleId="text">
    <w:name w:val="text"/>
    <w:basedOn w:val="Norml"/>
    <w:rsid w:val="00EB6853"/>
    <w:pPr>
      <w:spacing w:before="100" w:beforeAutospacing="1" w:after="100" w:afterAutospacing="1" w:line="240" w:lineRule="atLeast"/>
    </w:pPr>
    <w:rPr>
      <w:rFonts w:ascii="Times New Roman" w:eastAsia="Times New Roman" w:hAnsi="Times New Roman" w:cs="Times New Roman"/>
      <w:b/>
      <w:bCs/>
      <w:sz w:val="18"/>
      <w:szCs w:val="18"/>
      <w:lang w:eastAsia="hu-HU"/>
    </w:rPr>
  </w:style>
  <w:style w:type="paragraph" w:customStyle="1" w:styleId="alert">
    <w:name w:val="alert"/>
    <w:basedOn w:val="Norml"/>
    <w:rsid w:val="00EB6853"/>
    <w:pPr>
      <w:spacing w:before="100" w:beforeAutospacing="1" w:after="100" w:afterAutospacing="1" w:line="240" w:lineRule="auto"/>
    </w:pPr>
    <w:rPr>
      <w:rFonts w:ascii="Times New Roman" w:eastAsia="Times New Roman" w:hAnsi="Times New Roman" w:cs="Times New Roman"/>
      <w:sz w:val="18"/>
      <w:szCs w:val="18"/>
      <w:lang w:eastAsia="hu-HU"/>
    </w:rPr>
  </w:style>
  <w:style w:type="paragraph" w:customStyle="1" w:styleId="note">
    <w:name w:val="note"/>
    <w:basedOn w:val="Norml"/>
    <w:rsid w:val="00EB6853"/>
    <w:pPr>
      <w:spacing w:before="100" w:beforeAutospacing="1" w:after="100" w:afterAutospacing="1" w:line="240" w:lineRule="auto"/>
    </w:pPr>
    <w:rPr>
      <w:rFonts w:ascii="Times New Roman" w:eastAsia="Times New Roman" w:hAnsi="Times New Roman" w:cs="Times New Roman"/>
      <w:sz w:val="18"/>
      <w:szCs w:val="18"/>
      <w:lang w:eastAsia="hu-HU"/>
    </w:rPr>
  </w:style>
  <w:style w:type="paragraph" w:customStyle="1" w:styleId="button">
    <w:name w:val="button"/>
    <w:basedOn w:val="Norml"/>
    <w:rsid w:val="00EB6853"/>
    <w:pPr>
      <w:pBdr>
        <w:top w:val="single" w:sz="6" w:space="2" w:color="000000"/>
        <w:left w:val="single" w:sz="6" w:space="4" w:color="000000"/>
        <w:bottom w:val="single" w:sz="6" w:space="2" w:color="000000"/>
        <w:right w:val="single" w:sz="6" w:space="4" w:color="000000"/>
      </w:pBdr>
      <w:spacing w:before="150" w:after="150" w:line="240" w:lineRule="auto"/>
      <w:ind w:left="150" w:right="150"/>
    </w:pPr>
    <w:rPr>
      <w:rFonts w:ascii="Times New Roman" w:eastAsia="Times New Roman" w:hAnsi="Times New Roman" w:cs="Times New Roman"/>
      <w:b/>
      <w:bCs/>
      <w:sz w:val="18"/>
      <w:szCs w:val="18"/>
      <w:lang w:eastAsia="hu-HU"/>
    </w:rPr>
  </w:style>
  <w:style w:type="paragraph" w:customStyle="1" w:styleId="dotted">
    <w:name w:val="dotted"/>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messageheader">
    <w:name w:val="messageheader"/>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30">
    <w:name w:val="cmsor3"/>
    <w:rsid w:val="00EB6853"/>
    <w:rPr>
      <w:rFonts w:ascii="&amp;#39" w:hAnsi="&amp;#39" w:hint="default"/>
      <w:b/>
      <w:bCs/>
      <w:i w:val="0"/>
      <w:iCs w:val="0"/>
      <w:caps w:val="0"/>
      <w:smallCaps w:val="0"/>
      <w:strike w:val="0"/>
      <w:dstrike w:val="0"/>
      <w:color w:val="000000"/>
      <w:spacing w:val="20"/>
      <w:u w:val="none"/>
      <w:effect w:val="none"/>
    </w:rPr>
  </w:style>
  <w:style w:type="character" w:customStyle="1" w:styleId="szvegtrzs6">
    <w:name w:val="szvegtrzs6"/>
    <w:rsid w:val="00EB6853"/>
    <w:rPr>
      <w:rFonts w:ascii="&amp;#39" w:hAnsi="&amp;#39" w:hint="default"/>
      <w:b/>
      <w:bCs/>
      <w:i w:val="0"/>
      <w:iCs w:val="0"/>
      <w:caps w:val="0"/>
      <w:smallCaps w:val="0"/>
      <w:strike w:val="0"/>
      <w:dstrike w:val="0"/>
      <w:color w:val="000000"/>
      <w:spacing w:val="20"/>
      <w:u w:val="none"/>
      <w:effect w:val="none"/>
    </w:rPr>
  </w:style>
  <w:style w:type="character" w:customStyle="1" w:styleId="tblzatfelirata2">
    <w:name w:val="tblzatfelirata2"/>
    <w:rsid w:val="00EB6853"/>
    <w:rPr>
      <w:rFonts w:ascii="&amp;#39" w:hAnsi="&amp;#39" w:hint="default"/>
      <w:b w:val="0"/>
      <w:bCs w:val="0"/>
      <w:i/>
      <w:iCs/>
      <w:caps w:val="0"/>
      <w:smallCaps w:val="0"/>
      <w:strike w:val="0"/>
      <w:dstrike w:val="0"/>
      <w:color w:val="000000"/>
      <w:spacing w:val="-15"/>
      <w:u w:val="none"/>
      <w:effect w:val="none"/>
    </w:rPr>
  </w:style>
  <w:style w:type="character" w:customStyle="1" w:styleId="szvegtrzsflkvr">
    <w:name w:val="szvegtrzsflkvr"/>
    <w:rsid w:val="00EB6853"/>
    <w:rPr>
      <w:rFonts w:ascii="&amp;#39" w:hAnsi="&amp;#39" w:hint="default"/>
      <w:b/>
      <w:bCs/>
      <w:i w:val="0"/>
      <w:iCs w:val="0"/>
      <w:caps w:val="0"/>
      <w:smallCaps w:val="0"/>
      <w:strike w:val="0"/>
      <w:dstrike w:val="0"/>
      <w:color w:val="000000"/>
      <w:spacing w:val="20"/>
      <w:u w:val="none"/>
      <w:effect w:val="none"/>
    </w:rPr>
  </w:style>
  <w:style w:type="character" w:customStyle="1" w:styleId="szvegtrzsdlttrkz0pt">
    <w:name w:val="szvegtrzsdlttrkz0pt"/>
    <w:rsid w:val="00EB6853"/>
    <w:rPr>
      <w:rFonts w:ascii="&amp;#39" w:hAnsi="&amp;#39" w:hint="default"/>
      <w:b w:val="0"/>
      <w:bCs w:val="0"/>
      <w:i/>
      <w:iCs/>
      <w:caps w:val="0"/>
      <w:smallCaps w:val="0"/>
      <w:strike w:val="0"/>
      <w:dstrike w:val="0"/>
      <w:color w:val="000000"/>
      <w:spacing w:val="-15"/>
      <w:u w:val="none"/>
      <w:effect w:val="none"/>
      <w:shd w:val="clear" w:color="auto" w:fill="FFFFFF"/>
    </w:rPr>
  </w:style>
  <w:style w:type="character" w:customStyle="1" w:styleId="szvegtrzs7flkvrnemdlttrkz0pt">
    <w:name w:val="szvegtrzs7flkvrnemdlttrkz0pt"/>
    <w:rsid w:val="00EB6853"/>
    <w:rPr>
      <w:rFonts w:ascii="&amp;#39" w:hAnsi="&amp;#39" w:hint="default"/>
      <w:b/>
      <w:bCs/>
      <w:i/>
      <w:iCs/>
      <w:caps w:val="0"/>
      <w:smallCaps w:val="0"/>
      <w:strike w:val="0"/>
      <w:dstrike w:val="0"/>
      <w:color w:val="000000"/>
      <w:spacing w:val="20"/>
      <w:u w:val="none"/>
      <w:effect w:val="none"/>
    </w:rPr>
  </w:style>
  <w:style w:type="character" w:customStyle="1" w:styleId="szvegtrzs1">
    <w:name w:val="szvegtrzs1"/>
    <w:rsid w:val="00EB6853"/>
    <w:rPr>
      <w:rFonts w:ascii="&amp;#39" w:hAnsi="&amp;#39" w:hint="default"/>
      <w:b w:val="0"/>
      <w:bCs w:val="0"/>
      <w:i w:val="0"/>
      <w:iCs w:val="0"/>
      <w:caps w:val="0"/>
      <w:smallCaps w:val="0"/>
      <w:strike w:val="0"/>
      <w:dstrike w:val="0"/>
      <w:color w:val="000000"/>
      <w:spacing w:val="20"/>
      <w:u w:val="none"/>
      <w:effect w:val="none"/>
    </w:rPr>
  </w:style>
  <w:style w:type="paragraph" w:customStyle="1" w:styleId="messageheader1">
    <w:name w:val="messageheader1"/>
    <w:basedOn w:val="Norml"/>
    <w:rsid w:val="00EB6853"/>
    <w:pP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p1">
    <w:name w:val="p1"/>
    <w:basedOn w:val="Norml"/>
    <w:rsid w:val="00EB6853"/>
    <w:pPr>
      <w:shd w:val="clear" w:color="auto" w:fill="FFFFFF"/>
      <w:spacing w:after="0" w:line="240" w:lineRule="atLeast"/>
    </w:pPr>
    <w:rPr>
      <w:rFonts w:ascii="Helvetica" w:eastAsia="Calibri" w:hAnsi="Helvetica" w:cs="Times New Roman"/>
      <w:color w:val="000000"/>
      <w:sz w:val="21"/>
      <w:szCs w:val="21"/>
      <w:lang w:val="en-GB" w:eastAsia="en-GB"/>
    </w:rPr>
  </w:style>
  <w:style w:type="character" w:customStyle="1" w:styleId="s3">
    <w:name w:val="s3"/>
    <w:rsid w:val="00EB6853"/>
    <w:rPr>
      <w:rFonts w:ascii="Helvetica" w:hAnsi="Helvetica" w:hint="default"/>
      <w:sz w:val="15"/>
      <w:szCs w:val="15"/>
    </w:rPr>
  </w:style>
  <w:style w:type="character" w:customStyle="1" w:styleId="s1">
    <w:name w:val="s1"/>
    <w:rsid w:val="00EB6853"/>
  </w:style>
  <w:style w:type="character" w:customStyle="1" w:styleId="s2">
    <w:name w:val="s2"/>
    <w:rsid w:val="00EB6853"/>
  </w:style>
  <w:style w:type="character" w:customStyle="1" w:styleId="Feloldatlanmegemlts1">
    <w:name w:val="Feloldatlan megemlítés1"/>
    <w:uiPriority w:val="99"/>
    <w:semiHidden/>
    <w:unhideWhenUsed/>
    <w:rsid w:val="00EB6853"/>
    <w:rPr>
      <w:color w:val="808080"/>
      <w:shd w:val="clear" w:color="auto" w:fill="E6E6E6"/>
    </w:rPr>
  </w:style>
  <w:style w:type="paragraph" w:customStyle="1" w:styleId="ADpontok">
    <w:name w:val="AD pontok"/>
    <w:next w:val="ADBekezds"/>
    <w:uiPriority w:val="99"/>
    <w:rsid w:val="00EB6853"/>
    <w:pPr>
      <w:numPr>
        <w:numId w:val="24"/>
      </w:numPr>
      <w:spacing w:before="480" w:after="120" w:line="240" w:lineRule="auto"/>
      <w:jc w:val="both"/>
    </w:pPr>
    <w:rPr>
      <w:rFonts w:ascii="Verdana" w:eastAsia="Times New Roman" w:hAnsi="Verdana" w:cs="Times New Roman"/>
      <w:b/>
      <w:caps/>
      <w:color w:val="000000"/>
      <w:sz w:val="24"/>
      <w:szCs w:val="24"/>
      <w:lang w:eastAsia="hu-HU"/>
    </w:rPr>
  </w:style>
  <w:style w:type="paragraph" w:customStyle="1" w:styleId="ADBekezds">
    <w:name w:val="AD Bekezdés"/>
    <w:uiPriority w:val="99"/>
    <w:rsid w:val="00EB6853"/>
    <w:pPr>
      <w:spacing w:before="120" w:after="120" w:line="240" w:lineRule="auto"/>
      <w:jc w:val="both"/>
    </w:pPr>
    <w:rPr>
      <w:rFonts w:ascii="Verdana" w:eastAsia="Times New Roman" w:hAnsi="Verdana" w:cs="Times New Roman"/>
      <w:color w:val="000000"/>
      <w:sz w:val="24"/>
      <w:szCs w:val="24"/>
      <w:lang w:eastAsia="hu-HU"/>
    </w:rPr>
  </w:style>
  <w:style w:type="paragraph" w:customStyle="1" w:styleId="ADalpontok">
    <w:name w:val="AD alpontok"/>
    <w:next w:val="ADBekezds"/>
    <w:autoRedefine/>
    <w:uiPriority w:val="99"/>
    <w:rsid w:val="00EB6853"/>
    <w:pPr>
      <w:spacing w:before="480" w:after="120" w:line="240" w:lineRule="auto"/>
      <w:jc w:val="both"/>
    </w:pPr>
    <w:rPr>
      <w:rFonts w:ascii="Bookman Old Style" w:eastAsia="Times New Roman" w:hAnsi="Bookman Old Style" w:cs="Times New Roman"/>
      <w:color w:val="000000"/>
      <w:sz w:val="18"/>
      <w:szCs w:val="18"/>
      <w:lang w:eastAsia="hu-HU"/>
    </w:rPr>
  </w:style>
  <w:style w:type="table" w:customStyle="1" w:styleId="tblzat22">
    <w:name w:val="táblázat22"/>
    <w:basedOn w:val="Normltblzat"/>
    <w:next w:val="Rcsostblzat"/>
    <w:uiPriority w:val="59"/>
    <w:rsid w:val="00EB685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NyilmintaCm">
    <w:name w:val="AD Nyilminta Cím"/>
    <w:next w:val="ADBekezds"/>
    <w:autoRedefine/>
    <w:uiPriority w:val="99"/>
    <w:rsid w:val="00EB6853"/>
    <w:pPr>
      <w:spacing w:before="120" w:after="120" w:line="240" w:lineRule="auto"/>
      <w:jc w:val="center"/>
    </w:pPr>
    <w:rPr>
      <w:rFonts w:ascii="Bookman Old Style" w:eastAsia="Times New Roman" w:hAnsi="Bookman Old Style" w:cs="Calibri"/>
      <w:color w:val="000000"/>
      <w:sz w:val="18"/>
      <w:szCs w:val="18"/>
      <w:lang w:eastAsia="hu-HU"/>
    </w:rPr>
  </w:style>
  <w:style w:type="table" w:customStyle="1" w:styleId="tblzat21">
    <w:name w:val="táblázat21"/>
    <w:basedOn w:val="Normltblzat"/>
    <w:next w:val="Rcsostblzat"/>
    <w:uiPriority w:val="59"/>
    <w:rsid w:val="00EB685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zvegtrzs60">
    <w:name w:val="Szövegtörzs (6)"/>
    <w:rsid w:val="00EB6853"/>
    <w:rPr>
      <w:rFonts w:ascii="Segoe UI" w:eastAsia="Segoe UI" w:hAnsi="Segoe UI" w:cs="Segoe UI"/>
      <w:b/>
      <w:bCs/>
      <w:i w:val="0"/>
      <w:iCs w:val="0"/>
      <w:smallCaps w:val="0"/>
      <w:strike w:val="0"/>
      <w:color w:val="000000"/>
      <w:spacing w:val="0"/>
      <w:w w:val="100"/>
      <w:position w:val="0"/>
      <w:sz w:val="17"/>
      <w:szCs w:val="17"/>
      <w:u w:val="none"/>
      <w:lang w:val="hu-HU"/>
    </w:rPr>
  </w:style>
  <w:style w:type="character" w:customStyle="1" w:styleId="Szvegtrzs10">
    <w:name w:val="Szövegtörzs1"/>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0">
    <w:name w:val="Szövegtörzs + Félkövér"/>
    <w:rsid w:val="00EB6853"/>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1">
    <w:name w:val="Címsor #3"/>
    <w:rsid w:val="00EB6853"/>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rsid w:val="00EB6853"/>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rsid w:val="00EB6853"/>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4">
    <w:name w:val="Szövegtörzs_"/>
    <w:link w:val="Szvegtrzs19"/>
    <w:rsid w:val="00EB6853"/>
    <w:rPr>
      <w:rFonts w:ascii="Lucida Sans Unicode" w:eastAsia="Lucida Sans Unicode" w:hAnsi="Lucida Sans Unicode" w:cs="Lucida Sans Unicode"/>
      <w:sz w:val="14"/>
      <w:szCs w:val="14"/>
      <w:shd w:val="clear" w:color="auto" w:fill="FFFFFF"/>
    </w:rPr>
  </w:style>
  <w:style w:type="paragraph" w:customStyle="1" w:styleId="Szvegtrzs19">
    <w:name w:val="Szövegtörzs19"/>
    <w:basedOn w:val="Norml"/>
    <w:link w:val="Szvegtrzs4"/>
    <w:rsid w:val="00EB6853"/>
    <w:pPr>
      <w:widowControl w:val="0"/>
      <w:shd w:val="clear" w:color="auto" w:fill="FFFFFF"/>
      <w:spacing w:before="120" w:after="0" w:line="0" w:lineRule="atLeast"/>
      <w:ind w:hanging="360"/>
    </w:pPr>
    <w:rPr>
      <w:rFonts w:ascii="Lucida Sans Unicode" w:eastAsia="Lucida Sans Unicode" w:hAnsi="Lucida Sans Unicode" w:cs="Lucida Sans Unicode"/>
      <w:sz w:val="14"/>
      <w:szCs w:val="14"/>
    </w:rPr>
  </w:style>
  <w:style w:type="character" w:customStyle="1" w:styleId="Szvegtrzs71">
    <w:name w:val="Szövegtörzs7"/>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0">
    <w:name w:val="Szövegtörzs + Dőlt;Térköz 0 pt"/>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0">
    <w:name w:val="Szövegtörzs3"/>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0">
    <w:name w:val="Szövegtörzs4"/>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0">
    <w:name w:val="Szövegtörzs10"/>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rsid w:val="00EB6853"/>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rsid w:val="00EB6853"/>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0">
    <w:name w:val="Szövegtörzs (7) + Félkövér;Nem dőlt;Térköz 0 pt"/>
    <w:rsid w:val="00EB6853"/>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rsid w:val="00EB6853"/>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rsid w:val="00EB6853"/>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rsid w:val="00EB6853"/>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rsid w:val="00EB6853"/>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0">
    <w:name w:val="Táblázat felirata (2)"/>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20">
    <w:name w:val="Szövegtörzs2"/>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1">
    <w:name w:val="Szövegtörzs (8)_"/>
    <w:rsid w:val="00EB6853"/>
    <w:rPr>
      <w:rFonts w:ascii="Lucida Sans Unicode" w:eastAsia="Lucida Sans Unicode" w:hAnsi="Lucida Sans Unicode" w:cs="Lucida Sans Unicode"/>
      <w:b/>
      <w:bCs/>
      <w:i w:val="0"/>
      <w:iCs w:val="0"/>
      <w:smallCaps w:val="0"/>
      <w:strike w:val="0"/>
      <w:sz w:val="14"/>
      <w:szCs w:val="14"/>
      <w:u w:val="none"/>
    </w:rPr>
  </w:style>
  <w:style w:type="character" w:customStyle="1" w:styleId="Lbjegyzet">
    <w:name w:val="Lábjegyzet_"/>
    <w:rsid w:val="00EB6853"/>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rsid w:val="00EB6853"/>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highlight">
    <w:name w:val="highlight"/>
    <w:rsid w:val="00EB6853"/>
  </w:style>
  <w:style w:type="paragraph" w:customStyle="1" w:styleId="Szvegtrzs26">
    <w:name w:val="Szövegtörzs 26"/>
    <w:basedOn w:val="Norml"/>
    <w:rsid w:val="00EB6853"/>
    <w:pPr>
      <w:spacing w:after="0" w:line="240" w:lineRule="auto"/>
      <w:ind w:left="284" w:right="357"/>
      <w:jc w:val="both"/>
    </w:pPr>
    <w:rPr>
      <w:rFonts w:ascii="Times New Roman" w:eastAsia="Times New Roman" w:hAnsi="Times New Roman" w:cs="Times New Roman"/>
      <w:sz w:val="26"/>
      <w:szCs w:val="20"/>
      <w:lang w:eastAsia="hu-HU"/>
    </w:rPr>
  </w:style>
  <w:style w:type="paragraph" w:customStyle="1" w:styleId="CharCharChar1CharCharCharCharCharCharCharChar">
    <w:name w:val="Char Char Char1 Char Char Char Char Char Char Char Char"/>
    <w:basedOn w:val="Norml"/>
    <w:rsid w:val="00EB6853"/>
    <w:pPr>
      <w:keepNext/>
      <w:numPr>
        <w:numId w:val="26"/>
      </w:numPr>
      <w:tabs>
        <w:tab w:val="clear" w:pos="1287"/>
      </w:tabs>
      <w:spacing w:before="120" w:after="160" w:line="240" w:lineRule="exact"/>
      <w:ind w:left="0" w:firstLine="0"/>
      <w:contextualSpacing/>
    </w:pPr>
    <w:rPr>
      <w:rFonts w:ascii="Tahoma" w:eastAsia="Times New Roman" w:hAnsi="Tahoma" w:cs="Times New Roman"/>
      <w:sz w:val="20"/>
      <w:szCs w:val="20"/>
      <w:lang w:val="en-US"/>
    </w:rPr>
  </w:style>
  <w:style w:type="table" w:customStyle="1" w:styleId="Tblzatrcsos42jellszn1">
    <w:name w:val="Táblázat (rácsos) 4 – 2. jelölőszín1"/>
    <w:basedOn w:val="Normltblzat"/>
    <w:uiPriority w:val="49"/>
    <w:rsid w:val="00EB6853"/>
    <w:pPr>
      <w:spacing w:after="0" w:line="240" w:lineRule="auto"/>
    </w:pPr>
    <w:rPr>
      <w:rFonts w:ascii="Calibri" w:eastAsia="Calibri" w:hAnsi="Calibri" w:cs="Arial"/>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customStyle="1" w:styleId="A2">
    <w:name w:val="A2"/>
    <w:uiPriority w:val="99"/>
    <w:rsid w:val="00EB6853"/>
    <w:rPr>
      <w:rFonts w:ascii="Gotham Light" w:hAnsi="Gotham Light" w:cs="Gotham 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92509">
      <w:bodyDiv w:val="1"/>
      <w:marLeft w:val="0"/>
      <w:marRight w:val="0"/>
      <w:marTop w:val="0"/>
      <w:marBottom w:val="0"/>
      <w:divBdr>
        <w:top w:val="none" w:sz="0" w:space="0" w:color="auto"/>
        <w:left w:val="none" w:sz="0" w:space="0" w:color="auto"/>
        <w:bottom w:val="none" w:sz="0" w:space="0" w:color="auto"/>
        <w:right w:val="none" w:sz="0" w:space="0" w:color="auto"/>
      </w:divBdr>
    </w:div>
    <w:div w:id="345332814">
      <w:bodyDiv w:val="1"/>
      <w:marLeft w:val="0"/>
      <w:marRight w:val="0"/>
      <w:marTop w:val="0"/>
      <w:marBottom w:val="0"/>
      <w:divBdr>
        <w:top w:val="none" w:sz="0" w:space="0" w:color="auto"/>
        <w:left w:val="none" w:sz="0" w:space="0" w:color="auto"/>
        <w:bottom w:val="none" w:sz="0" w:space="0" w:color="auto"/>
        <w:right w:val="none" w:sz="0" w:space="0" w:color="auto"/>
      </w:divBdr>
      <w:divsChild>
        <w:div w:id="515114310">
          <w:marLeft w:val="0"/>
          <w:marRight w:val="0"/>
          <w:marTop w:val="0"/>
          <w:marBottom w:val="0"/>
          <w:divBdr>
            <w:top w:val="none" w:sz="0" w:space="0" w:color="auto"/>
            <w:left w:val="none" w:sz="0" w:space="0" w:color="auto"/>
            <w:bottom w:val="none" w:sz="0" w:space="0" w:color="auto"/>
            <w:right w:val="none" w:sz="0" w:space="0" w:color="auto"/>
          </w:divBdr>
        </w:div>
        <w:div w:id="738282438">
          <w:marLeft w:val="45"/>
          <w:marRight w:val="45"/>
          <w:marTop w:val="15"/>
          <w:marBottom w:val="0"/>
          <w:divBdr>
            <w:top w:val="none" w:sz="0" w:space="0" w:color="auto"/>
            <w:left w:val="none" w:sz="0" w:space="0" w:color="auto"/>
            <w:bottom w:val="none" w:sz="0" w:space="0" w:color="auto"/>
            <w:right w:val="none" w:sz="0" w:space="0" w:color="auto"/>
          </w:divBdr>
          <w:divsChild>
            <w:div w:id="128963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87058">
      <w:bodyDiv w:val="1"/>
      <w:marLeft w:val="0"/>
      <w:marRight w:val="0"/>
      <w:marTop w:val="0"/>
      <w:marBottom w:val="0"/>
      <w:divBdr>
        <w:top w:val="none" w:sz="0" w:space="0" w:color="auto"/>
        <w:left w:val="none" w:sz="0" w:space="0" w:color="auto"/>
        <w:bottom w:val="none" w:sz="0" w:space="0" w:color="auto"/>
        <w:right w:val="none" w:sz="0" w:space="0" w:color="auto"/>
      </w:divBdr>
      <w:divsChild>
        <w:div w:id="466700417">
          <w:marLeft w:val="0"/>
          <w:marRight w:val="150"/>
          <w:marTop w:val="0"/>
          <w:marBottom w:val="0"/>
          <w:divBdr>
            <w:top w:val="none" w:sz="0" w:space="0" w:color="auto"/>
            <w:left w:val="none" w:sz="0" w:space="0" w:color="auto"/>
            <w:bottom w:val="none" w:sz="0" w:space="0" w:color="auto"/>
            <w:right w:val="none" w:sz="0" w:space="0" w:color="auto"/>
          </w:divBdr>
          <w:divsChild>
            <w:div w:id="25081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33884">
      <w:bodyDiv w:val="1"/>
      <w:marLeft w:val="0"/>
      <w:marRight w:val="0"/>
      <w:marTop w:val="0"/>
      <w:marBottom w:val="0"/>
      <w:divBdr>
        <w:top w:val="none" w:sz="0" w:space="0" w:color="auto"/>
        <w:left w:val="none" w:sz="0" w:space="0" w:color="auto"/>
        <w:bottom w:val="none" w:sz="0" w:space="0" w:color="auto"/>
        <w:right w:val="none" w:sz="0" w:space="0" w:color="auto"/>
      </w:divBdr>
    </w:div>
    <w:div w:id="1599366490">
      <w:bodyDiv w:val="1"/>
      <w:marLeft w:val="0"/>
      <w:marRight w:val="0"/>
      <w:marTop w:val="0"/>
      <w:marBottom w:val="0"/>
      <w:divBdr>
        <w:top w:val="none" w:sz="0" w:space="0" w:color="auto"/>
        <w:left w:val="none" w:sz="0" w:space="0" w:color="auto"/>
        <w:bottom w:val="none" w:sz="0" w:space="0" w:color="auto"/>
        <w:right w:val="none" w:sz="0" w:space="0" w:color="auto"/>
      </w:divBdr>
    </w:div>
    <w:div w:id="198796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tobizottsag@kt.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zbeszerzes.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ontobizottsag@kt.hu" TargetMode="External"/><Relationship Id="rId4" Type="http://schemas.openxmlformats.org/officeDocument/2006/relationships/settings" Target="settings.xml"/><Relationship Id="rId9" Type="http://schemas.openxmlformats.org/officeDocument/2006/relationships/hyperlink" Target="http://www.kozbeszerzes.hu" TargetMode="Externa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B70AD-915B-4373-9282-B6923A157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14</Pages>
  <Words>5474</Words>
  <Characters>37777</Characters>
  <Application>Microsoft Office Word</Application>
  <DocSecurity>0</DocSecurity>
  <Lines>314</Lines>
  <Paragraphs>86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Káré Anett Eszter</dc:creator>
  <cp:lastModifiedBy>Office1</cp:lastModifiedBy>
  <cp:revision>21</cp:revision>
  <cp:lastPrinted>2020-03-26T08:36:00Z</cp:lastPrinted>
  <dcterms:created xsi:type="dcterms:W3CDTF">2024-01-31T13:19:00Z</dcterms:created>
  <dcterms:modified xsi:type="dcterms:W3CDTF">2024-02-07T12:39:00Z</dcterms:modified>
</cp:coreProperties>
</file>